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073" w:rsidRPr="000F74D6" w:rsidRDefault="00D14B88" w:rsidP="00D14B88">
      <w:pPr>
        <w:jc w:val="center"/>
        <w:rPr>
          <w:rFonts w:cs="Arial"/>
        </w:rPr>
      </w:pPr>
      <w:r w:rsidRPr="000F74D6">
        <w:rPr>
          <w:rFonts w:cs="Arial"/>
          <w:b/>
        </w:rPr>
        <w:t>Biosafety Risk Assessment</w:t>
      </w:r>
      <w:r w:rsidR="00E64310">
        <w:rPr>
          <w:rFonts w:cs="Arial"/>
          <w:b/>
        </w:rPr>
        <w:t>:</w:t>
      </w:r>
      <w:r w:rsidRPr="000F74D6">
        <w:rPr>
          <w:rFonts w:cs="Arial"/>
          <w:b/>
        </w:rPr>
        <w:t xml:space="preserve"> </w:t>
      </w:r>
      <w:r w:rsidR="00807CB1" w:rsidRPr="000F74D6">
        <w:rPr>
          <w:rFonts w:cs="Arial"/>
          <w:b/>
        </w:rPr>
        <w:t>Documentation</w:t>
      </w:r>
      <w:r w:rsidR="001F7BDB" w:rsidRPr="000F74D6">
        <w:rPr>
          <w:rFonts w:cs="Arial"/>
          <w:b/>
        </w:rPr>
        <w:t xml:space="preserve"> </w:t>
      </w:r>
      <w:r w:rsidRPr="000F74D6">
        <w:rPr>
          <w:rFonts w:cs="Arial"/>
          <w:b/>
        </w:rPr>
        <w:t>Worksheet</w:t>
      </w:r>
    </w:p>
    <w:p w:rsidR="00D14B88" w:rsidRDefault="00D14B88" w:rsidP="00D14B88">
      <w:pPr>
        <w:rPr>
          <w:rFonts w:ascii="Segoe UI Symbol" w:hAnsi="Segoe UI Symbol" w:cs="Segoe UI Symbol"/>
        </w:rPr>
      </w:pPr>
    </w:p>
    <w:p w:rsidR="001F4121" w:rsidRDefault="00207F7A" w:rsidP="00807CB1">
      <w:r>
        <w:t xml:space="preserve">This </w:t>
      </w:r>
      <w:r w:rsidR="0066050C">
        <w:t xml:space="preserve">worksheet </w:t>
      </w:r>
      <w:r>
        <w:t>is intended</w:t>
      </w:r>
      <w:bookmarkStart w:id="0" w:name="_GoBack"/>
      <w:bookmarkEnd w:id="0"/>
      <w:r>
        <w:t xml:space="preserve"> to be used in conjunction with the “Conducting a Biosafety Risk </w:t>
      </w:r>
      <w:r w:rsidRPr="00D14B88">
        <w:t>Assessment</w:t>
      </w:r>
      <w:r>
        <w:t xml:space="preserve">” Standard Operating Procedure. </w:t>
      </w:r>
      <w:r w:rsidR="00F515AA">
        <w:t>This worksheet</w:t>
      </w:r>
      <w:r>
        <w:t xml:space="preserve"> is meant to </w:t>
      </w:r>
      <w:r w:rsidR="0066050C">
        <w:t xml:space="preserve">be used in the “Documentation” step and will </w:t>
      </w:r>
      <w:r w:rsidR="00F515AA">
        <w:t>provide documentation for</w:t>
      </w:r>
      <w:r>
        <w:t xml:space="preserve"> the procedure being assessed along with</w:t>
      </w:r>
      <w:r w:rsidR="007677BD">
        <w:t xml:space="preserve"> a list</w:t>
      </w:r>
      <w:r>
        <w:t xml:space="preserve"> </w:t>
      </w:r>
      <w:r w:rsidR="0069272B">
        <w:t xml:space="preserve">of </w:t>
      </w:r>
      <w:r>
        <w:t xml:space="preserve">the agents </w:t>
      </w:r>
      <w:r w:rsidR="00B0678D">
        <w:t xml:space="preserve">or targets </w:t>
      </w:r>
      <w:r w:rsidR="0069272B">
        <w:t>for which this procedure tests</w:t>
      </w:r>
      <w:r>
        <w:t>. It also provides documentation of the personnel involved in the creation and approval of this assessment and the dates on which this occurred.</w:t>
      </w:r>
    </w:p>
    <w:p w:rsidR="00207F7A" w:rsidRPr="00207F7A" w:rsidRDefault="00207F7A" w:rsidP="00807CB1">
      <w:pPr>
        <w:rPr>
          <w:rFonts w:cs="Arial"/>
        </w:rPr>
      </w:pPr>
    </w:p>
    <w:tbl>
      <w:tblPr>
        <w:tblStyle w:val="TableGrid1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2"/>
      </w:tblGrid>
      <w:tr w:rsidR="00B0678D" w:rsidRPr="00207F7A" w:rsidTr="00225323">
        <w:trPr>
          <w:trHeight w:val="187"/>
          <w:jc w:val="center"/>
        </w:trPr>
        <w:tc>
          <w:tcPr>
            <w:tcW w:w="10282" w:type="dxa"/>
          </w:tcPr>
          <w:p w:rsidR="00B0678D" w:rsidRPr="00207F7A" w:rsidRDefault="00B0678D" w:rsidP="00F82E6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Institution</w:t>
            </w:r>
            <w:r w:rsidR="00B25F81">
              <w:rPr>
                <w:rFonts w:cs="Arial"/>
                <w:b/>
              </w:rPr>
              <w:t>:</w:t>
            </w:r>
          </w:p>
        </w:tc>
      </w:tr>
      <w:tr w:rsidR="00B0678D" w:rsidRPr="00207F7A" w:rsidTr="00225323">
        <w:trPr>
          <w:trHeight w:val="187"/>
          <w:jc w:val="center"/>
        </w:trPr>
        <w:tc>
          <w:tcPr>
            <w:tcW w:w="10282" w:type="dxa"/>
            <w:tcBorders>
              <w:bottom w:val="single" w:sz="4" w:space="0" w:color="auto"/>
            </w:tcBorders>
          </w:tcPr>
          <w:p w:rsidR="00B0678D" w:rsidRPr="00F65B53" w:rsidRDefault="00B0678D" w:rsidP="00F27600">
            <w:pPr>
              <w:rPr>
                <w:rFonts w:cs="Arial"/>
              </w:rPr>
            </w:pPr>
          </w:p>
        </w:tc>
      </w:tr>
      <w:tr w:rsidR="00B0678D" w:rsidRPr="00207F7A" w:rsidTr="00225323">
        <w:trPr>
          <w:trHeight w:val="187"/>
          <w:jc w:val="center"/>
        </w:trPr>
        <w:tc>
          <w:tcPr>
            <w:tcW w:w="10282" w:type="dxa"/>
            <w:tcBorders>
              <w:top w:val="single" w:sz="4" w:space="0" w:color="auto"/>
              <w:bottom w:val="nil"/>
            </w:tcBorders>
          </w:tcPr>
          <w:p w:rsidR="00B0678D" w:rsidRPr="00207F7A" w:rsidRDefault="00B0678D" w:rsidP="00207F7A">
            <w:pPr>
              <w:rPr>
                <w:rFonts w:cs="Arial"/>
                <w:b/>
              </w:rPr>
            </w:pPr>
            <w:r w:rsidRPr="00207F7A">
              <w:rPr>
                <w:rFonts w:cs="Arial"/>
                <w:b/>
              </w:rPr>
              <w:t>Laboratory Unit/Section</w:t>
            </w:r>
            <w:r>
              <w:rPr>
                <w:rFonts w:cs="Arial"/>
                <w:b/>
              </w:rPr>
              <w:t>/Department</w:t>
            </w:r>
            <w:r w:rsidR="00B25F81">
              <w:rPr>
                <w:rFonts w:cs="Arial"/>
                <w:b/>
              </w:rPr>
              <w:t>:</w:t>
            </w:r>
          </w:p>
        </w:tc>
      </w:tr>
      <w:tr w:rsidR="00B0678D" w:rsidRPr="00207F7A" w:rsidTr="00225323">
        <w:trPr>
          <w:trHeight w:val="187"/>
          <w:jc w:val="center"/>
        </w:trPr>
        <w:tc>
          <w:tcPr>
            <w:tcW w:w="10282" w:type="dxa"/>
            <w:tcBorders>
              <w:top w:val="nil"/>
            </w:tcBorders>
          </w:tcPr>
          <w:p w:rsidR="00B0678D" w:rsidRPr="00F65B53" w:rsidRDefault="00B0678D" w:rsidP="00207F7A">
            <w:pPr>
              <w:rPr>
                <w:rFonts w:cs="Arial"/>
              </w:rPr>
            </w:pPr>
          </w:p>
        </w:tc>
      </w:tr>
    </w:tbl>
    <w:p w:rsidR="00207F7A" w:rsidRDefault="00207F7A" w:rsidP="00807CB1">
      <w:pPr>
        <w:rPr>
          <w:rFonts w:cs="Arial"/>
        </w:rPr>
      </w:pPr>
    </w:p>
    <w:tbl>
      <w:tblPr>
        <w:tblStyle w:val="TableGrid1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282"/>
      </w:tblGrid>
      <w:tr w:rsidR="00B0678D" w:rsidRPr="00207F7A" w:rsidTr="00225323">
        <w:trPr>
          <w:trHeight w:val="187"/>
          <w:jc w:val="center"/>
        </w:trPr>
        <w:tc>
          <w:tcPr>
            <w:tcW w:w="10282" w:type="dxa"/>
            <w:tcBorders>
              <w:bottom w:val="nil"/>
            </w:tcBorders>
            <w:shd w:val="pct10" w:color="auto" w:fill="auto"/>
          </w:tcPr>
          <w:p w:rsidR="00B0678D" w:rsidRPr="00207F7A" w:rsidRDefault="00B0678D" w:rsidP="00F82E6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of Procedure Being Assessed</w:t>
            </w:r>
            <w:r w:rsidR="00B25F81">
              <w:rPr>
                <w:rFonts w:cs="Arial"/>
                <w:b/>
              </w:rPr>
              <w:t>:</w:t>
            </w:r>
          </w:p>
        </w:tc>
      </w:tr>
      <w:tr w:rsidR="00B0678D" w:rsidRPr="00207F7A" w:rsidTr="00225323">
        <w:trPr>
          <w:trHeight w:val="187"/>
          <w:jc w:val="center"/>
        </w:trPr>
        <w:tc>
          <w:tcPr>
            <w:tcW w:w="10282" w:type="dxa"/>
            <w:tcBorders>
              <w:top w:val="nil"/>
              <w:bottom w:val="single" w:sz="4" w:space="0" w:color="auto"/>
            </w:tcBorders>
            <w:shd w:val="pct10" w:color="auto" w:fill="auto"/>
          </w:tcPr>
          <w:p w:rsidR="00B0678D" w:rsidRPr="00F65B53" w:rsidRDefault="00B0678D" w:rsidP="00F82E69">
            <w:pPr>
              <w:rPr>
                <w:rFonts w:cs="Arial"/>
              </w:rPr>
            </w:pPr>
          </w:p>
        </w:tc>
      </w:tr>
      <w:tr w:rsidR="00B25F81" w:rsidRPr="00207F7A" w:rsidTr="00225323">
        <w:trPr>
          <w:trHeight w:val="187"/>
          <w:jc w:val="center"/>
        </w:trPr>
        <w:tc>
          <w:tcPr>
            <w:tcW w:w="10282" w:type="dxa"/>
            <w:tcBorders>
              <w:top w:val="single" w:sz="4" w:space="0" w:color="auto"/>
              <w:bottom w:val="nil"/>
            </w:tcBorders>
            <w:shd w:val="pct10" w:color="auto" w:fill="auto"/>
          </w:tcPr>
          <w:p w:rsidR="00B25F81" w:rsidRPr="00F65B53" w:rsidRDefault="00B25F81" w:rsidP="00F82E69">
            <w:pPr>
              <w:rPr>
                <w:rFonts w:cs="Arial"/>
                <w:sz w:val="20"/>
                <w:szCs w:val="20"/>
              </w:rPr>
            </w:pPr>
            <w:r w:rsidRPr="00F65B53">
              <w:rPr>
                <w:rFonts w:cs="Arial"/>
                <w:sz w:val="20"/>
                <w:szCs w:val="20"/>
              </w:rPr>
              <w:t xml:space="preserve">Procedure </w:t>
            </w:r>
            <w:r w:rsidR="00170BEC">
              <w:rPr>
                <w:rFonts w:cs="Arial"/>
                <w:sz w:val="20"/>
                <w:szCs w:val="20"/>
              </w:rPr>
              <w:t xml:space="preserve">(SOP) </w:t>
            </w:r>
            <w:r w:rsidRPr="00F65B53">
              <w:rPr>
                <w:rFonts w:cs="Arial"/>
                <w:sz w:val="20"/>
                <w:szCs w:val="20"/>
              </w:rPr>
              <w:t>Document ID</w:t>
            </w:r>
            <w:r w:rsidR="00B53994" w:rsidRPr="00F65B53">
              <w:rPr>
                <w:rFonts w:cs="Arial"/>
                <w:sz w:val="20"/>
                <w:szCs w:val="20"/>
              </w:rPr>
              <w:t xml:space="preserve"> (o</w:t>
            </w:r>
            <w:r w:rsidRPr="00F65B53">
              <w:rPr>
                <w:rFonts w:cs="Arial"/>
                <w:sz w:val="20"/>
                <w:szCs w:val="20"/>
              </w:rPr>
              <w:t>ptional)</w:t>
            </w:r>
            <w:r w:rsidR="00B53994" w:rsidRPr="00F65B53">
              <w:rPr>
                <w:rFonts w:cs="Arial"/>
                <w:sz w:val="20"/>
                <w:szCs w:val="20"/>
              </w:rPr>
              <w:t>:</w:t>
            </w:r>
          </w:p>
        </w:tc>
      </w:tr>
      <w:tr w:rsidR="00B25F81" w:rsidRPr="00207F7A" w:rsidTr="00225323">
        <w:trPr>
          <w:trHeight w:val="187"/>
          <w:jc w:val="center"/>
        </w:trPr>
        <w:tc>
          <w:tcPr>
            <w:tcW w:w="10282" w:type="dxa"/>
            <w:tcBorders>
              <w:top w:val="nil"/>
              <w:bottom w:val="single" w:sz="4" w:space="0" w:color="auto"/>
            </w:tcBorders>
            <w:shd w:val="pct10" w:color="auto" w:fill="auto"/>
          </w:tcPr>
          <w:p w:rsidR="00B25F81" w:rsidRPr="00F65B53" w:rsidRDefault="00B25F81" w:rsidP="00F82E69">
            <w:pPr>
              <w:rPr>
                <w:rFonts w:cs="Arial"/>
              </w:rPr>
            </w:pPr>
          </w:p>
        </w:tc>
      </w:tr>
      <w:tr w:rsidR="00B25F81" w:rsidRPr="00207F7A" w:rsidTr="00225323">
        <w:trPr>
          <w:trHeight w:val="187"/>
          <w:jc w:val="center"/>
        </w:trPr>
        <w:tc>
          <w:tcPr>
            <w:tcW w:w="10282" w:type="dxa"/>
            <w:tcBorders>
              <w:top w:val="single" w:sz="4" w:space="0" w:color="auto"/>
              <w:bottom w:val="nil"/>
            </w:tcBorders>
            <w:shd w:val="pct10" w:color="auto" w:fill="auto"/>
          </w:tcPr>
          <w:p w:rsidR="00B25F81" w:rsidRPr="00F65B53" w:rsidRDefault="00B25F81" w:rsidP="00F82E69">
            <w:pPr>
              <w:rPr>
                <w:rFonts w:cs="Arial"/>
                <w:sz w:val="20"/>
                <w:szCs w:val="20"/>
              </w:rPr>
            </w:pPr>
            <w:r w:rsidRPr="00F65B53">
              <w:rPr>
                <w:rFonts w:cs="Arial"/>
                <w:sz w:val="20"/>
                <w:szCs w:val="20"/>
              </w:rPr>
              <w:t xml:space="preserve">Procedure </w:t>
            </w:r>
            <w:r w:rsidR="00170BEC">
              <w:rPr>
                <w:rFonts w:cs="Arial"/>
                <w:sz w:val="20"/>
                <w:szCs w:val="20"/>
              </w:rPr>
              <w:t xml:space="preserve">(SOP) </w:t>
            </w:r>
            <w:r w:rsidR="00B53994" w:rsidRPr="00F65B53">
              <w:rPr>
                <w:rFonts w:cs="Arial"/>
                <w:sz w:val="20"/>
                <w:szCs w:val="20"/>
              </w:rPr>
              <w:t xml:space="preserve">Document </w:t>
            </w:r>
            <w:r w:rsidRPr="00F65B53">
              <w:rPr>
                <w:rFonts w:cs="Arial"/>
                <w:sz w:val="20"/>
                <w:szCs w:val="20"/>
              </w:rPr>
              <w:t>Version</w:t>
            </w:r>
            <w:r w:rsidR="00B53994" w:rsidRPr="00F65B53">
              <w:rPr>
                <w:rFonts w:cs="Arial"/>
                <w:sz w:val="20"/>
                <w:szCs w:val="20"/>
              </w:rPr>
              <w:t xml:space="preserve"> (optional):</w:t>
            </w:r>
          </w:p>
        </w:tc>
      </w:tr>
      <w:tr w:rsidR="00B53994" w:rsidRPr="00207F7A" w:rsidTr="00225323">
        <w:trPr>
          <w:trHeight w:val="187"/>
          <w:jc w:val="center"/>
        </w:trPr>
        <w:tc>
          <w:tcPr>
            <w:tcW w:w="10282" w:type="dxa"/>
            <w:tcBorders>
              <w:top w:val="nil"/>
              <w:bottom w:val="single" w:sz="4" w:space="0" w:color="auto"/>
            </w:tcBorders>
            <w:shd w:val="pct10" w:color="auto" w:fill="auto"/>
          </w:tcPr>
          <w:p w:rsidR="00B53994" w:rsidRPr="00F65B53" w:rsidRDefault="00B53994" w:rsidP="00F82E69">
            <w:pPr>
              <w:rPr>
                <w:rFonts w:cs="Arial"/>
              </w:rPr>
            </w:pPr>
          </w:p>
        </w:tc>
      </w:tr>
      <w:tr w:rsidR="00B53994" w:rsidRPr="00207F7A" w:rsidTr="00225323">
        <w:trPr>
          <w:trHeight w:val="187"/>
          <w:jc w:val="center"/>
        </w:trPr>
        <w:tc>
          <w:tcPr>
            <w:tcW w:w="10282" w:type="dxa"/>
            <w:tcBorders>
              <w:top w:val="single" w:sz="4" w:space="0" w:color="auto"/>
            </w:tcBorders>
            <w:shd w:val="pct10" w:color="auto" w:fill="auto"/>
          </w:tcPr>
          <w:p w:rsidR="00B53994" w:rsidRPr="00F65B53" w:rsidRDefault="00B53994" w:rsidP="00F82E69">
            <w:pPr>
              <w:rPr>
                <w:rFonts w:cs="Arial"/>
                <w:sz w:val="20"/>
                <w:szCs w:val="20"/>
              </w:rPr>
            </w:pPr>
            <w:r w:rsidRPr="00F65B53">
              <w:rPr>
                <w:rFonts w:cs="Arial"/>
                <w:sz w:val="20"/>
                <w:szCs w:val="20"/>
              </w:rPr>
              <w:t xml:space="preserve">Procedure </w:t>
            </w:r>
            <w:r w:rsidR="00170BEC">
              <w:rPr>
                <w:rFonts w:cs="Arial"/>
                <w:sz w:val="20"/>
                <w:szCs w:val="20"/>
              </w:rPr>
              <w:t xml:space="preserve">(SOP) </w:t>
            </w:r>
            <w:r w:rsidRPr="00F65B53">
              <w:rPr>
                <w:rFonts w:cs="Arial"/>
                <w:sz w:val="20"/>
                <w:szCs w:val="20"/>
              </w:rPr>
              <w:t>Document Effective Date (optional):</w:t>
            </w:r>
          </w:p>
        </w:tc>
      </w:tr>
      <w:tr w:rsidR="00B53994" w:rsidRPr="00207F7A" w:rsidTr="00225323">
        <w:trPr>
          <w:trHeight w:val="187"/>
          <w:jc w:val="center"/>
        </w:trPr>
        <w:tc>
          <w:tcPr>
            <w:tcW w:w="10282" w:type="dxa"/>
            <w:shd w:val="pct10" w:color="auto" w:fill="auto"/>
          </w:tcPr>
          <w:p w:rsidR="00B53994" w:rsidRPr="00F65B53" w:rsidRDefault="00B53994" w:rsidP="00F82E69">
            <w:pPr>
              <w:rPr>
                <w:rFonts w:cs="Arial"/>
              </w:rPr>
            </w:pPr>
          </w:p>
        </w:tc>
      </w:tr>
    </w:tbl>
    <w:p w:rsidR="00B0678D" w:rsidRDefault="00B0678D" w:rsidP="00807CB1">
      <w:pPr>
        <w:rPr>
          <w:rFonts w:cs="Arial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5003"/>
        <w:gridCol w:w="5067"/>
      </w:tblGrid>
      <w:tr w:rsidR="00B0678D" w:rsidRPr="00207F7A" w:rsidTr="00225323">
        <w:trPr>
          <w:trHeight w:val="187"/>
          <w:jc w:val="center"/>
        </w:trPr>
        <w:tc>
          <w:tcPr>
            <w:tcW w:w="10296" w:type="dxa"/>
            <w:gridSpan w:val="2"/>
          </w:tcPr>
          <w:p w:rsidR="00B0678D" w:rsidRPr="00207F7A" w:rsidRDefault="00B0678D" w:rsidP="00F82E6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Agents or Targets Tested by</w:t>
            </w:r>
            <w:r w:rsidR="00F515AA">
              <w:rPr>
                <w:rFonts w:cs="Arial"/>
                <w:b/>
              </w:rPr>
              <w:t xml:space="preserve"> T</w:t>
            </w:r>
            <w:r>
              <w:rPr>
                <w:rFonts w:cs="Arial"/>
                <w:b/>
              </w:rPr>
              <w:t>his Procedure</w:t>
            </w:r>
            <w:r w:rsidR="00B25F81">
              <w:rPr>
                <w:rFonts w:cs="Arial"/>
                <w:b/>
              </w:rPr>
              <w:t>:</w:t>
            </w:r>
          </w:p>
        </w:tc>
      </w:tr>
      <w:tr w:rsidR="00EF0A98" w:rsidRPr="00207F7A" w:rsidTr="00225323">
        <w:trPr>
          <w:trHeight w:val="187"/>
          <w:jc w:val="center"/>
        </w:trPr>
        <w:tc>
          <w:tcPr>
            <w:tcW w:w="5112" w:type="dxa"/>
          </w:tcPr>
          <w:p w:rsidR="00EF0A98" w:rsidRPr="00F65B53" w:rsidRDefault="00EF0A98" w:rsidP="000074F9">
            <w:pPr>
              <w:rPr>
                <w:rFonts w:cs="Arial"/>
              </w:rPr>
            </w:pPr>
          </w:p>
        </w:tc>
        <w:tc>
          <w:tcPr>
            <w:tcW w:w="5184" w:type="dxa"/>
          </w:tcPr>
          <w:p w:rsidR="00EF0A98" w:rsidRPr="00F65B53" w:rsidRDefault="00EF0A98" w:rsidP="000074F9">
            <w:pPr>
              <w:rPr>
                <w:rFonts w:cs="Arial"/>
              </w:rPr>
            </w:pPr>
          </w:p>
        </w:tc>
      </w:tr>
      <w:tr w:rsidR="00EF0A98" w:rsidRPr="00207F7A" w:rsidTr="00225323">
        <w:trPr>
          <w:trHeight w:val="187"/>
          <w:jc w:val="center"/>
        </w:trPr>
        <w:tc>
          <w:tcPr>
            <w:tcW w:w="5112" w:type="dxa"/>
          </w:tcPr>
          <w:p w:rsidR="00EF0A98" w:rsidRPr="00F65B53" w:rsidRDefault="00EF0A98" w:rsidP="000074F9">
            <w:pPr>
              <w:rPr>
                <w:rFonts w:cs="Arial"/>
              </w:rPr>
            </w:pPr>
          </w:p>
        </w:tc>
        <w:tc>
          <w:tcPr>
            <w:tcW w:w="5184" w:type="dxa"/>
          </w:tcPr>
          <w:p w:rsidR="00EF0A98" w:rsidRPr="00F65B53" w:rsidRDefault="00EF0A98" w:rsidP="000074F9">
            <w:pPr>
              <w:rPr>
                <w:rFonts w:cs="Arial"/>
              </w:rPr>
            </w:pPr>
          </w:p>
        </w:tc>
      </w:tr>
      <w:tr w:rsidR="00EF0A98" w:rsidRPr="00207F7A" w:rsidTr="00225323">
        <w:trPr>
          <w:trHeight w:val="187"/>
          <w:jc w:val="center"/>
        </w:trPr>
        <w:tc>
          <w:tcPr>
            <w:tcW w:w="5112" w:type="dxa"/>
          </w:tcPr>
          <w:p w:rsidR="00EF0A98" w:rsidRPr="00F65B53" w:rsidRDefault="00EF0A98" w:rsidP="000074F9">
            <w:pPr>
              <w:rPr>
                <w:rFonts w:cs="Arial"/>
              </w:rPr>
            </w:pPr>
          </w:p>
        </w:tc>
        <w:tc>
          <w:tcPr>
            <w:tcW w:w="5184" w:type="dxa"/>
          </w:tcPr>
          <w:p w:rsidR="00EF0A98" w:rsidRPr="00F65B53" w:rsidRDefault="00EF0A98" w:rsidP="000074F9">
            <w:pPr>
              <w:rPr>
                <w:rFonts w:cs="Arial"/>
              </w:rPr>
            </w:pPr>
          </w:p>
        </w:tc>
      </w:tr>
      <w:tr w:rsidR="00EF0A98" w:rsidRPr="00207F7A" w:rsidTr="00225323">
        <w:trPr>
          <w:trHeight w:val="187"/>
          <w:jc w:val="center"/>
        </w:trPr>
        <w:tc>
          <w:tcPr>
            <w:tcW w:w="5112" w:type="dxa"/>
          </w:tcPr>
          <w:p w:rsidR="00EF0A98" w:rsidRPr="00F65B53" w:rsidRDefault="00EF0A98" w:rsidP="000074F9">
            <w:pPr>
              <w:rPr>
                <w:rFonts w:cs="Arial"/>
              </w:rPr>
            </w:pPr>
          </w:p>
        </w:tc>
        <w:tc>
          <w:tcPr>
            <w:tcW w:w="5184" w:type="dxa"/>
          </w:tcPr>
          <w:p w:rsidR="00EF0A98" w:rsidRPr="00F65B53" w:rsidRDefault="00EF0A98" w:rsidP="000074F9">
            <w:pPr>
              <w:rPr>
                <w:rFonts w:cs="Arial"/>
              </w:rPr>
            </w:pPr>
          </w:p>
        </w:tc>
      </w:tr>
      <w:tr w:rsidR="00EF0A98" w:rsidRPr="00207F7A" w:rsidTr="00225323">
        <w:trPr>
          <w:trHeight w:val="187"/>
          <w:jc w:val="center"/>
        </w:trPr>
        <w:tc>
          <w:tcPr>
            <w:tcW w:w="5112" w:type="dxa"/>
          </w:tcPr>
          <w:p w:rsidR="00EF0A98" w:rsidRPr="00F65B53" w:rsidRDefault="00EF0A98" w:rsidP="000074F9">
            <w:pPr>
              <w:rPr>
                <w:rFonts w:cs="Arial"/>
              </w:rPr>
            </w:pPr>
          </w:p>
        </w:tc>
        <w:tc>
          <w:tcPr>
            <w:tcW w:w="5184" w:type="dxa"/>
          </w:tcPr>
          <w:p w:rsidR="00EF0A98" w:rsidRPr="00F65B53" w:rsidRDefault="00EF0A98" w:rsidP="000074F9">
            <w:pPr>
              <w:rPr>
                <w:rFonts w:cs="Arial"/>
              </w:rPr>
            </w:pPr>
          </w:p>
        </w:tc>
      </w:tr>
      <w:tr w:rsidR="00EF0A98" w:rsidRPr="00207F7A" w:rsidTr="00225323">
        <w:trPr>
          <w:trHeight w:val="187"/>
          <w:jc w:val="center"/>
        </w:trPr>
        <w:tc>
          <w:tcPr>
            <w:tcW w:w="5112" w:type="dxa"/>
          </w:tcPr>
          <w:p w:rsidR="00EF0A98" w:rsidRPr="00F65B53" w:rsidRDefault="00EF0A98" w:rsidP="000074F9">
            <w:pPr>
              <w:rPr>
                <w:rFonts w:cs="Arial"/>
              </w:rPr>
            </w:pPr>
          </w:p>
        </w:tc>
        <w:tc>
          <w:tcPr>
            <w:tcW w:w="5184" w:type="dxa"/>
          </w:tcPr>
          <w:p w:rsidR="00EF0A98" w:rsidRPr="00F65B53" w:rsidRDefault="00EF0A98" w:rsidP="000074F9">
            <w:pPr>
              <w:rPr>
                <w:rFonts w:cs="Arial"/>
              </w:rPr>
            </w:pPr>
          </w:p>
        </w:tc>
      </w:tr>
      <w:tr w:rsidR="00EF0A98" w:rsidRPr="00207F7A" w:rsidTr="00225323">
        <w:trPr>
          <w:trHeight w:val="187"/>
          <w:jc w:val="center"/>
        </w:trPr>
        <w:tc>
          <w:tcPr>
            <w:tcW w:w="5112" w:type="dxa"/>
          </w:tcPr>
          <w:p w:rsidR="00EF0A98" w:rsidRPr="00F65B53" w:rsidRDefault="00EF0A98" w:rsidP="000074F9">
            <w:pPr>
              <w:rPr>
                <w:rFonts w:cs="Arial"/>
              </w:rPr>
            </w:pPr>
          </w:p>
        </w:tc>
        <w:tc>
          <w:tcPr>
            <w:tcW w:w="5184" w:type="dxa"/>
          </w:tcPr>
          <w:p w:rsidR="00EF0A98" w:rsidRPr="00F65B53" w:rsidRDefault="00EF0A98" w:rsidP="000074F9">
            <w:pPr>
              <w:rPr>
                <w:rFonts w:cs="Arial"/>
              </w:rPr>
            </w:pPr>
          </w:p>
        </w:tc>
      </w:tr>
      <w:tr w:rsidR="00EF0A98" w:rsidRPr="00207F7A" w:rsidTr="00225323">
        <w:trPr>
          <w:trHeight w:val="187"/>
          <w:jc w:val="center"/>
        </w:trPr>
        <w:tc>
          <w:tcPr>
            <w:tcW w:w="5112" w:type="dxa"/>
          </w:tcPr>
          <w:p w:rsidR="00EF0A98" w:rsidRPr="00F65B53" w:rsidRDefault="00EF0A98" w:rsidP="000074F9">
            <w:pPr>
              <w:rPr>
                <w:rFonts w:cs="Arial"/>
              </w:rPr>
            </w:pPr>
          </w:p>
        </w:tc>
        <w:tc>
          <w:tcPr>
            <w:tcW w:w="5184" w:type="dxa"/>
          </w:tcPr>
          <w:p w:rsidR="00EF0A98" w:rsidRPr="00F65B53" w:rsidRDefault="00EF0A98" w:rsidP="000074F9">
            <w:pPr>
              <w:rPr>
                <w:rFonts w:cs="Arial"/>
              </w:rPr>
            </w:pPr>
          </w:p>
        </w:tc>
      </w:tr>
      <w:tr w:rsidR="00EF0A98" w:rsidRPr="00207F7A" w:rsidTr="00225323">
        <w:trPr>
          <w:trHeight w:val="187"/>
          <w:jc w:val="center"/>
        </w:trPr>
        <w:tc>
          <w:tcPr>
            <w:tcW w:w="5112" w:type="dxa"/>
          </w:tcPr>
          <w:p w:rsidR="00EF0A98" w:rsidRPr="00F65B53" w:rsidRDefault="00EF0A98" w:rsidP="000074F9">
            <w:pPr>
              <w:rPr>
                <w:rFonts w:cs="Arial"/>
              </w:rPr>
            </w:pPr>
          </w:p>
        </w:tc>
        <w:tc>
          <w:tcPr>
            <w:tcW w:w="5184" w:type="dxa"/>
          </w:tcPr>
          <w:p w:rsidR="00EF0A98" w:rsidRPr="00F65B53" w:rsidRDefault="00EF0A98" w:rsidP="000074F9">
            <w:pPr>
              <w:rPr>
                <w:rFonts w:cs="Arial"/>
              </w:rPr>
            </w:pPr>
          </w:p>
        </w:tc>
      </w:tr>
      <w:tr w:rsidR="00EF0A98" w:rsidRPr="00207F7A" w:rsidTr="00225323">
        <w:trPr>
          <w:trHeight w:val="187"/>
          <w:jc w:val="center"/>
        </w:trPr>
        <w:tc>
          <w:tcPr>
            <w:tcW w:w="5112" w:type="dxa"/>
          </w:tcPr>
          <w:p w:rsidR="00EF0A98" w:rsidRPr="00F65B53" w:rsidRDefault="00EF0A98" w:rsidP="000074F9">
            <w:pPr>
              <w:rPr>
                <w:rFonts w:cs="Arial"/>
              </w:rPr>
            </w:pPr>
          </w:p>
        </w:tc>
        <w:tc>
          <w:tcPr>
            <w:tcW w:w="5184" w:type="dxa"/>
          </w:tcPr>
          <w:p w:rsidR="00EF0A98" w:rsidRPr="00F65B53" w:rsidRDefault="00EF0A98" w:rsidP="000074F9">
            <w:pPr>
              <w:rPr>
                <w:rFonts w:cs="Arial"/>
              </w:rPr>
            </w:pPr>
          </w:p>
        </w:tc>
      </w:tr>
      <w:tr w:rsidR="00B0678D" w:rsidRPr="00207F7A" w:rsidTr="00225323">
        <w:trPr>
          <w:trHeight w:val="187"/>
          <w:jc w:val="center"/>
        </w:trPr>
        <w:tc>
          <w:tcPr>
            <w:tcW w:w="5112" w:type="dxa"/>
          </w:tcPr>
          <w:p w:rsidR="00B0678D" w:rsidRPr="00F65B53" w:rsidRDefault="00B0678D" w:rsidP="00F82E69">
            <w:pPr>
              <w:rPr>
                <w:rFonts w:cs="Arial"/>
              </w:rPr>
            </w:pPr>
          </w:p>
        </w:tc>
        <w:tc>
          <w:tcPr>
            <w:tcW w:w="5184" w:type="dxa"/>
          </w:tcPr>
          <w:p w:rsidR="00B0678D" w:rsidRPr="00F65B53" w:rsidRDefault="00B0678D" w:rsidP="00F82E69">
            <w:pPr>
              <w:rPr>
                <w:rFonts w:cs="Arial"/>
              </w:rPr>
            </w:pPr>
          </w:p>
        </w:tc>
      </w:tr>
      <w:tr w:rsidR="00B0678D" w:rsidRPr="00207F7A" w:rsidTr="00225323">
        <w:trPr>
          <w:trHeight w:val="187"/>
          <w:jc w:val="center"/>
        </w:trPr>
        <w:tc>
          <w:tcPr>
            <w:tcW w:w="5112" w:type="dxa"/>
          </w:tcPr>
          <w:p w:rsidR="00B0678D" w:rsidRPr="00F65B53" w:rsidRDefault="00B0678D" w:rsidP="00F82E69">
            <w:pPr>
              <w:rPr>
                <w:rFonts w:cs="Arial"/>
              </w:rPr>
            </w:pPr>
          </w:p>
        </w:tc>
        <w:tc>
          <w:tcPr>
            <w:tcW w:w="5184" w:type="dxa"/>
          </w:tcPr>
          <w:p w:rsidR="00B0678D" w:rsidRPr="00F65B53" w:rsidRDefault="00B0678D" w:rsidP="00F82E69">
            <w:pPr>
              <w:rPr>
                <w:rFonts w:cs="Arial"/>
              </w:rPr>
            </w:pPr>
          </w:p>
        </w:tc>
      </w:tr>
      <w:tr w:rsidR="00B0678D" w:rsidRPr="00207F7A" w:rsidTr="00225323">
        <w:trPr>
          <w:trHeight w:val="187"/>
          <w:jc w:val="center"/>
        </w:trPr>
        <w:tc>
          <w:tcPr>
            <w:tcW w:w="5112" w:type="dxa"/>
          </w:tcPr>
          <w:p w:rsidR="00B0678D" w:rsidRPr="00F65B53" w:rsidRDefault="00B0678D" w:rsidP="00F82E69">
            <w:pPr>
              <w:rPr>
                <w:rFonts w:cs="Arial"/>
              </w:rPr>
            </w:pPr>
          </w:p>
        </w:tc>
        <w:tc>
          <w:tcPr>
            <w:tcW w:w="5184" w:type="dxa"/>
          </w:tcPr>
          <w:p w:rsidR="00B0678D" w:rsidRPr="00F65B53" w:rsidRDefault="00B0678D" w:rsidP="00F82E69">
            <w:pPr>
              <w:rPr>
                <w:rFonts w:cs="Arial"/>
              </w:rPr>
            </w:pPr>
          </w:p>
        </w:tc>
      </w:tr>
      <w:tr w:rsidR="00B0678D" w:rsidRPr="00207F7A" w:rsidTr="00225323">
        <w:trPr>
          <w:trHeight w:val="187"/>
          <w:jc w:val="center"/>
        </w:trPr>
        <w:tc>
          <w:tcPr>
            <w:tcW w:w="5112" w:type="dxa"/>
          </w:tcPr>
          <w:p w:rsidR="00B0678D" w:rsidRPr="00F65B53" w:rsidRDefault="00B0678D" w:rsidP="00F82E69">
            <w:pPr>
              <w:rPr>
                <w:rFonts w:cs="Arial"/>
              </w:rPr>
            </w:pPr>
          </w:p>
        </w:tc>
        <w:tc>
          <w:tcPr>
            <w:tcW w:w="5184" w:type="dxa"/>
          </w:tcPr>
          <w:p w:rsidR="00B0678D" w:rsidRPr="00F65B53" w:rsidRDefault="00B0678D" w:rsidP="00F82E69">
            <w:pPr>
              <w:rPr>
                <w:rFonts w:cs="Arial"/>
              </w:rPr>
            </w:pPr>
          </w:p>
        </w:tc>
      </w:tr>
      <w:tr w:rsidR="00B0678D" w:rsidRPr="00207F7A" w:rsidTr="00225323">
        <w:trPr>
          <w:trHeight w:val="187"/>
          <w:jc w:val="center"/>
        </w:trPr>
        <w:tc>
          <w:tcPr>
            <w:tcW w:w="5112" w:type="dxa"/>
          </w:tcPr>
          <w:p w:rsidR="00B0678D" w:rsidRPr="00F65B53" w:rsidRDefault="00B0678D" w:rsidP="00F82E69">
            <w:pPr>
              <w:rPr>
                <w:rFonts w:cs="Arial"/>
              </w:rPr>
            </w:pPr>
          </w:p>
        </w:tc>
        <w:tc>
          <w:tcPr>
            <w:tcW w:w="5184" w:type="dxa"/>
          </w:tcPr>
          <w:p w:rsidR="00B0678D" w:rsidRPr="00F65B53" w:rsidRDefault="00B0678D" w:rsidP="00F82E69">
            <w:pPr>
              <w:rPr>
                <w:rFonts w:cs="Arial"/>
              </w:rPr>
            </w:pPr>
          </w:p>
        </w:tc>
      </w:tr>
    </w:tbl>
    <w:p w:rsidR="00B0678D" w:rsidRDefault="00B0678D" w:rsidP="00807CB1">
      <w:pPr>
        <w:rPr>
          <w:rFonts w:cs="Arial"/>
        </w:rPr>
      </w:pPr>
    </w:p>
    <w:tbl>
      <w:tblPr>
        <w:tblStyle w:val="TableGrid1"/>
        <w:tblW w:w="10278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B0678D" w:rsidRPr="00207F7A" w:rsidTr="00225323">
        <w:trPr>
          <w:trHeight w:val="187"/>
          <w:jc w:val="center"/>
        </w:trPr>
        <w:tc>
          <w:tcPr>
            <w:tcW w:w="10224" w:type="dxa"/>
            <w:shd w:val="clear" w:color="auto" w:fill="auto"/>
          </w:tcPr>
          <w:p w:rsidR="00B0678D" w:rsidRPr="00207F7A" w:rsidRDefault="00B0678D" w:rsidP="00F82E69">
            <w:pPr>
              <w:rPr>
                <w:rFonts w:cs="Arial"/>
                <w:b/>
              </w:rPr>
            </w:pPr>
            <w:r w:rsidRPr="00207F7A">
              <w:rPr>
                <w:rFonts w:cs="Arial"/>
                <w:b/>
              </w:rPr>
              <w:t>Date of Assessment</w:t>
            </w:r>
            <w:r>
              <w:rPr>
                <w:rFonts w:cs="Arial"/>
                <w:b/>
              </w:rPr>
              <w:t xml:space="preserve"> Completion</w:t>
            </w:r>
            <w:r w:rsidR="00B25F81">
              <w:rPr>
                <w:rFonts w:cs="Arial"/>
                <w:b/>
              </w:rPr>
              <w:t>:</w:t>
            </w:r>
          </w:p>
        </w:tc>
      </w:tr>
      <w:tr w:rsidR="00B0678D" w:rsidRPr="00207F7A" w:rsidTr="00225323">
        <w:trPr>
          <w:trHeight w:val="187"/>
          <w:jc w:val="center"/>
        </w:trPr>
        <w:tc>
          <w:tcPr>
            <w:tcW w:w="10224" w:type="dxa"/>
            <w:shd w:val="clear" w:color="auto" w:fill="auto"/>
          </w:tcPr>
          <w:p w:rsidR="00B0678D" w:rsidRPr="000B1203" w:rsidRDefault="00B0678D" w:rsidP="00F82E69">
            <w:pPr>
              <w:rPr>
                <w:rFonts w:cs="Arial"/>
              </w:rPr>
            </w:pPr>
          </w:p>
        </w:tc>
      </w:tr>
    </w:tbl>
    <w:p w:rsidR="00EF0A98" w:rsidRDefault="00EF0A98">
      <w:pPr>
        <w:rPr>
          <w:rFonts w:cs="Arial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5078"/>
        <w:gridCol w:w="4992"/>
      </w:tblGrid>
      <w:tr w:rsidR="00B0678D" w:rsidRPr="00207F7A" w:rsidTr="00225323">
        <w:trPr>
          <w:trHeight w:val="187"/>
          <w:jc w:val="center"/>
        </w:trPr>
        <w:tc>
          <w:tcPr>
            <w:tcW w:w="10296" w:type="dxa"/>
            <w:gridSpan w:val="2"/>
            <w:tcBorders>
              <w:bottom w:val="nil"/>
            </w:tcBorders>
          </w:tcPr>
          <w:p w:rsidR="00B0678D" w:rsidRPr="00207F7A" w:rsidRDefault="00B0678D" w:rsidP="00F82E69">
            <w:pPr>
              <w:rPr>
                <w:rFonts w:cs="Arial"/>
                <w:b/>
              </w:rPr>
            </w:pPr>
            <w:r w:rsidRPr="00207F7A">
              <w:rPr>
                <w:rFonts w:cs="Arial"/>
                <w:b/>
              </w:rPr>
              <w:t>Name</w:t>
            </w:r>
            <w:r>
              <w:rPr>
                <w:rFonts w:cs="Arial"/>
                <w:b/>
              </w:rPr>
              <w:t>s of Individuals Involved in Conducting the Assessment</w:t>
            </w:r>
          </w:p>
        </w:tc>
      </w:tr>
      <w:tr w:rsidR="00B25F81" w:rsidRPr="00207F7A" w:rsidTr="00225323">
        <w:trPr>
          <w:trHeight w:val="187"/>
          <w:jc w:val="center"/>
        </w:trPr>
        <w:tc>
          <w:tcPr>
            <w:tcW w:w="5191" w:type="dxa"/>
            <w:tcBorders>
              <w:top w:val="nil"/>
            </w:tcBorders>
          </w:tcPr>
          <w:p w:rsidR="00B25F81" w:rsidRPr="00207F7A" w:rsidRDefault="00B25F81" w:rsidP="00F82E6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Name:</w:t>
            </w:r>
          </w:p>
        </w:tc>
        <w:tc>
          <w:tcPr>
            <w:tcW w:w="5105" w:type="dxa"/>
            <w:tcBorders>
              <w:top w:val="nil"/>
            </w:tcBorders>
          </w:tcPr>
          <w:p w:rsidR="00B25F81" w:rsidRPr="00207F7A" w:rsidRDefault="00B25F81" w:rsidP="00F82E6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Role:</w:t>
            </w:r>
          </w:p>
        </w:tc>
      </w:tr>
      <w:tr w:rsidR="00B0678D" w:rsidRPr="00207F7A" w:rsidTr="00225323">
        <w:trPr>
          <w:trHeight w:val="187"/>
          <w:jc w:val="center"/>
        </w:trPr>
        <w:tc>
          <w:tcPr>
            <w:tcW w:w="5191" w:type="dxa"/>
          </w:tcPr>
          <w:p w:rsidR="00B0678D" w:rsidRPr="00F65B53" w:rsidRDefault="00B0678D" w:rsidP="00F82E69">
            <w:pPr>
              <w:rPr>
                <w:rFonts w:cs="Arial"/>
              </w:rPr>
            </w:pPr>
          </w:p>
        </w:tc>
        <w:tc>
          <w:tcPr>
            <w:tcW w:w="5105" w:type="dxa"/>
          </w:tcPr>
          <w:p w:rsidR="00B0678D" w:rsidRPr="00F65B53" w:rsidRDefault="00B0678D" w:rsidP="00F82E69">
            <w:pPr>
              <w:rPr>
                <w:rFonts w:cs="Arial"/>
              </w:rPr>
            </w:pPr>
          </w:p>
        </w:tc>
      </w:tr>
      <w:tr w:rsidR="00B0678D" w:rsidRPr="00207F7A" w:rsidTr="00225323">
        <w:trPr>
          <w:trHeight w:val="187"/>
          <w:jc w:val="center"/>
        </w:trPr>
        <w:tc>
          <w:tcPr>
            <w:tcW w:w="5191" w:type="dxa"/>
          </w:tcPr>
          <w:p w:rsidR="00B0678D" w:rsidRPr="00F65B53" w:rsidRDefault="00B0678D" w:rsidP="00F82E69">
            <w:pPr>
              <w:rPr>
                <w:rFonts w:cs="Arial"/>
              </w:rPr>
            </w:pPr>
          </w:p>
        </w:tc>
        <w:tc>
          <w:tcPr>
            <w:tcW w:w="5105" w:type="dxa"/>
          </w:tcPr>
          <w:p w:rsidR="00B0678D" w:rsidRPr="00F65B53" w:rsidRDefault="00B0678D" w:rsidP="00F82E69">
            <w:pPr>
              <w:rPr>
                <w:rFonts w:cs="Arial"/>
              </w:rPr>
            </w:pPr>
          </w:p>
        </w:tc>
      </w:tr>
      <w:tr w:rsidR="00B0678D" w:rsidRPr="00207F7A" w:rsidTr="00225323">
        <w:trPr>
          <w:trHeight w:val="187"/>
          <w:jc w:val="center"/>
        </w:trPr>
        <w:tc>
          <w:tcPr>
            <w:tcW w:w="5191" w:type="dxa"/>
          </w:tcPr>
          <w:p w:rsidR="00B0678D" w:rsidRPr="00F65B53" w:rsidRDefault="00B0678D" w:rsidP="00F82E69">
            <w:pPr>
              <w:rPr>
                <w:rFonts w:cs="Arial"/>
              </w:rPr>
            </w:pPr>
          </w:p>
        </w:tc>
        <w:tc>
          <w:tcPr>
            <w:tcW w:w="5105" w:type="dxa"/>
          </w:tcPr>
          <w:p w:rsidR="00B0678D" w:rsidRPr="00F65B53" w:rsidRDefault="00B0678D" w:rsidP="00F82E69">
            <w:pPr>
              <w:rPr>
                <w:rFonts w:cs="Arial"/>
              </w:rPr>
            </w:pPr>
          </w:p>
        </w:tc>
      </w:tr>
      <w:tr w:rsidR="00B0678D" w:rsidRPr="00207F7A" w:rsidTr="00225323">
        <w:trPr>
          <w:trHeight w:val="187"/>
          <w:jc w:val="center"/>
        </w:trPr>
        <w:tc>
          <w:tcPr>
            <w:tcW w:w="5191" w:type="dxa"/>
          </w:tcPr>
          <w:p w:rsidR="00B0678D" w:rsidRPr="00F65B53" w:rsidRDefault="00B0678D" w:rsidP="00F82E69">
            <w:pPr>
              <w:rPr>
                <w:rFonts w:cs="Arial"/>
              </w:rPr>
            </w:pPr>
          </w:p>
        </w:tc>
        <w:tc>
          <w:tcPr>
            <w:tcW w:w="5105" w:type="dxa"/>
          </w:tcPr>
          <w:p w:rsidR="00B0678D" w:rsidRPr="00F65B53" w:rsidRDefault="00B0678D" w:rsidP="00F82E69">
            <w:pPr>
              <w:rPr>
                <w:rFonts w:cs="Arial"/>
              </w:rPr>
            </w:pPr>
          </w:p>
        </w:tc>
      </w:tr>
      <w:tr w:rsidR="00B0678D" w:rsidRPr="00207F7A" w:rsidTr="00225323">
        <w:trPr>
          <w:trHeight w:val="187"/>
          <w:jc w:val="center"/>
        </w:trPr>
        <w:tc>
          <w:tcPr>
            <w:tcW w:w="5191" w:type="dxa"/>
          </w:tcPr>
          <w:p w:rsidR="00B0678D" w:rsidRPr="00F65B53" w:rsidRDefault="00B0678D" w:rsidP="00F82E69">
            <w:pPr>
              <w:rPr>
                <w:rFonts w:cs="Arial"/>
              </w:rPr>
            </w:pPr>
          </w:p>
        </w:tc>
        <w:tc>
          <w:tcPr>
            <w:tcW w:w="5105" w:type="dxa"/>
          </w:tcPr>
          <w:p w:rsidR="00B0678D" w:rsidRPr="00F65B53" w:rsidRDefault="00B0678D" w:rsidP="00F82E69">
            <w:pPr>
              <w:rPr>
                <w:rFonts w:cs="Arial"/>
              </w:rPr>
            </w:pPr>
          </w:p>
        </w:tc>
      </w:tr>
      <w:tr w:rsidR="00B0678D" w:rsidRPr="00207F7A" w:rsidTr="00225323">
        <w:trPr>
          <w:trHeight w:val="187"/>
          <w:jc w:val="center"/>
        </w:trPr>
        <w:tc>
          <w:tcPr>
            <w:tcW w:w="5191" w:type="dxa"/>
          </w:tcPr>
          <w:p w:rsidR="00B0678D" w:rsidRPr="00F65B53" w:rsidRDefault="00B0678D" w:rsidP="00F82E69">
            <w:pPr>
              <w:rPr>
                <w:rFonts w:cs="Arial"/>
              </w:rPr>
            </w:pPr>
          </w:p>
        </w:tc>
        <w:tc>
          <w:tcPr>
            <w:tcW w:w="5105" w:type="dxa"/>
          </w:tcPr>
          <w:p w:rsidR="00B0678D" w:rsidRPr="00F65B53" w:rsidRDefault="00B0678D" w:rsidP="00F82E69">
            <w:pPr>
              <w:rPr>
                <w:rFonts w:cs="Arial"/>
              </w:rPr>
            </w:pPr>
          </w:p>
        </w:tc>
      </w:tr>
      <w:tr w:rsidR="00B0678D" w:rsidRPr="00207F7A" w:rsidTr="00225323">
        <w:trPr>
          <w:trHeight w:val="187"/>
          <w:jc w:val="center"/>
        </w:trPr>
        <w:tc>
          <w:tcPr>
            <w:tcW w:w="5191" w:type="dxa"/>
          </w:tcPr>
          <w:p w:rsidR="00B0678D" w:rsidRPr="00F65B53" w:rsidRDefault="00B0678D" w:rsidP="00F82E69">
            <w:pPr>
              <w:rPr>
                <w:rFonts w:cs="Arial"/>
              </w:rPr>
            </w:pPr>
          </w:p>
        </w:tc>
        <w:tc>
          <w:tcPr>
            <w:tcW w:w="5105" w:type="dxa"/>
          </w:tcPr>
          <w:p w:rsidR="00B0678D" w:rsidRPr="00F65B53" w:rsidRDefault="00B0678D" w:rsidP="00F82E69">
            <w:pPr>
              <w:rPr>
                <w:rFonts w:cs="Arial"/>
              </w:rPr>
            </w:pPr>
          </w:p>
        </w:tc>
      </w:tr>
      <w:tr w:rsidR="00B0678D" w:rsidRPr="00207F7A" w:rsidTr="00225323">
        <w:trPr>
          <w:trHeight w:val="187"/>
          <w:jc w:val="center"/>
        </w:trPr>
        <w:tc>
          <w:tcPr>
            <w:tcW w:w="5191" w:type="dxa"/>
          </w:tcPr>
          <w:p w:rsidR="00B0678D" w:rsidRPr="00F65B53" w:rsidRDefault="00B0678D" w:rsidP="00F82E69">
            <w:pPr>
              <w:rPr>
                <w:rFonts w:cs="Arial"/>
              </w:rPr>
            </w:pPr>
          </w:p>
        </w:tc>
        <w:tc>
          <w:tcPr>
            <w:tcW w:w="5105" w:type="dxa"/>
          </w:tcPr>
          <w:p w:rsidR="00B0678D" w:rsidRPr="00F65B53" w:rsidRDefault="00B0678D" w:rsidP="00F82E69">
            <w:pPr>
              <w:rPr>
                <w:rFonts w:cs="Arial"/>
              </w:rPr>
            </w:pPr>
          </w:p>
        </w:tc>
      </w:tr>
      <w:tr w:rsidR="00B0678D" w:rsidRPr="00207F7A" w:rsidTr="00225323">
        <w:trPr>
          <w:trHeight w:val="187"/>
          <w:jc w:val="center"/>
        </w:trPr>
        <w:tc>
          <w:tcPr>
            <w:tcW w:w="5191" w:type="dxa"/>
          </w:tcPr>
          <w:p w:rsidR="00B0678D" w:rsidRPr="00F65B53" w:rsidRDefault="00B0678D" w:rsidP="00F82E69">
            <w:pPr>
              <w:rPr>
                <w:rFonts w:cs="Arial"/>
              </w:rPr>
            </w:pPr>
          </w:p>
        </w:tc>
        <w:tc>
          <w:tcPr>
            <w:tcW w:w="5105" w:type="dxa"/>
          </w:tcPr>
          <w:p w:rsidR="00B0678D" w:rsidRPr="00F65B53" w:rsidRDefault="00B0678D" w:rsidP="00F82E69">
            <w:pPr>
              <w:rPr>
                <w:rFonts w:cs="Arial"/>
              </w:rPr>
            </w:pPr>
          </w:p>
        </w:tc>
      </w:tr>
      <w:tr w:rsidR="00B0678D" w:rsidRPr="00207F7A" w:rsidTr="00225323">
        <w:trPr>
          <w:trHeight w:val="187"/>
          <w:jc w:val="center"/>
        </w:trPr>
        <w:tc>
          <w:tcPr>
            <w:tcW w:w="5191" w:type="dxa"/>
          </w:tcPr>
          <w:p w:rsidR="00B0678D" w:rsidRPr="00F65B53" w:rsidRDefault="00B0678D" w:rsidP="00F82E69">
            <w:pPr>
              <w:rPr>
                <w:rFonts w:cs="Arial"/>
              </w:rPr>
            </w:pPr>
          </w:p>
        </w:tc>
        <w:tc>
          <w:tcPr>
            <w:tcW w:w="5105" w:type="dxa"/>
          </w:tcPr>
          <w:p w:rsidR="00B0678D" w:rsidRPr="00F65B53" w:rsidRDefault="00B0678D" w:rsidP="00F82E69">
            <w:pPr>
              <w:rPr>
                <w:rFonts w:cs="Arial"/>
              </w:rPr>
            </w:pPr>
          </w:p>
        </w:tc>
      </w:tr>
    </w:tbl>
    <w:p w:rsidR="00F65B53" w:rsidRDefault="00F65B53" w:rsidP="00807CB1">
      <w:pPr>
        <w:rPr>
          <w:rFonts w:cs="Arial"/>
        </w:rPr>
      </w:pPr>
    </w:p>
    <w:tbl>
      <w:tblPr>
        <w:tblStyle w:val="TableGrid1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10"/>
        <w:gridCol w:w="2454"/>
        <w:gridCol w:w="1348"/>
        <w:gridCol w:w="3358"/>
      </w:tblGrid>
      <w:tr w:rsidR="00F65B53" w:rsidRPr="00207F7A" w:rsidTr="00225323">
        <w:trPr>
          <w:trHeight w:val="187"/>
        </w:trPr>
        <w:tc>
          <w:tcPr>
            <w:tcW w:w="10296" w:type="dxa"/>
            <w:gridSpan w:val="4"/>
            <w:tcBorders>
              <w:bottom w:val="nil"/>
            </w:tcBorders>
          </w:tcPr>
          <w:p w:rsidR="00F65B53" w:rsidRPr="00207F7A" w:rsidRDefault="00F65B53" w:rsidP="00F65B53">
            <w:pPr>
              <w:rPr>
                <w:rFonts w:cs="Arial"/>
                <w:b/>
              </w:rPr>
            </w:pPr>
            <w:r w:rsidRPr="00207F7A">
              <w:rPr>
                <w:rFonts w:cs="Arial"/>
                <w:b/>
              </w:rPr>
              <w:t>Name</w:t>
            </w:r>
            <w:r>
              <w:rPr>
                <w:rFonts w:cs="Arial"/>
                <w:b/>
              </w:rPr>
              <w:t>s of Individuals Who Have Reviewed the Assessment</w:t>
            </w:r>
          </w:p>
        </w:tc>
      </w:tr>
      <w:tr w:rsidR="00F65B53" w:rsidRPr="00207F7A" w:rsidTr="00225323">
        <w:trPr>
          <w:trHeight w:val="187"/>
        </w:trPr>
        <w:tc>
          <w:tcPr>
            <w:tcW w:w="2988" w:type="dxa"/>
            <w:tcBorders>
              <w:top w:val="nil"/>
            </w:tcBorders>
          </w:tcPr>
          <w:p w:rsidR="00F65B53" w:rsidRDefault="00F65B53" w:rsidP="00F65B53">
            <w:pPr>
              <w:rPr>
                <w:rFonts w:cs="Arial"/>
                <w:b/>
              </w:rPr>
            </w:pPr>
          </w:p>
          <w:p w:rsidR="00F65B53" w:rsidRPr="00207F7A" w:rsidRDefault="00F65B53" w:rsidP="00F65B5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Name:</w:t>
            </w:r>
          </w:p>
        </w:tc>
        <w:tc>
          <w:tcPr>
            <w:tcW w:w="2520" w:type="dxa"/>
            <w:tcBorders>
              <w:top w:val="nil"/>
            </w:tcBorders>
          </w:tcPr>
          <w:p w:rsidR="00F65B53" w:rsidRDefault="00F65B53" w:rsidP="00F65B53">
            <w:pPr>
              <w:rPr>
                <w:rFonts w:cs="Arial"/>
                <w:b/>
              </w:rPr>
            </w:pPr>
          </w:p>
          <w:p w:rsidR="00F65B53" w:rsidRPr="00207F7A" w:rsidRDefault="00F65B53" w:rsidP="00F65B5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Role:</w:t>
            </w:r>
          </w:p>
        </w:tc>
        <w:tc>
          <w:tcPr>
            <w:tcW w:w="1350" w:type="dxa"/>
            <w:tcBorders>
              <w:top w:val="nil"/>
            </w:tcBorders>
          </w:tcPr>
          <w:p w:rsidR="00F65B53" w:rsidRDefault="00F65B53" w:rsidP="00F65B5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Reviewed:</w:t>
            </w:r>
          </w:p>
        </w:tc>
        <w:tc>
          <w:tcPr>
            <w:tcW w:w="3438" w:type="dxa"/>
            <w:tcBorders>
              <w:top w:val="nil"/>
            </w:tcBorders>
          </w:tcPr>
          <w:p w:rsidR="00F65B53" w:rsidRDefault="00F65B53" w:rsidP="00F65B53">
            <w:pPr>
              <w:rPr>
                <w:rFonts w:cs="Arial"/>
                <w:b/>
              </w:rPr>
            </w:pPr>
          </w:p>
          <w:p w:rsidR="00F65B53" w:rsidRDefault="00F65B53" w:rsidP="00F65B5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Signature:</w:t>
            </w:r>
          </w:p>
        </w:tc>
      </w:tr>
      <w:tr w:rsidR="00F65B53" w:rsidRPr="00207F7A" w:rsidTr="0014296F">
        <w:trPr>
          <w:trHeight w:val="576"/>
        </w:trPr>
        <w:tc>
          <w:tcPr>
            <w:tcW w:w="2988" w:type="dxa"/>
          </w:tcPr>
          <w:p w:rsidR="00F65B53" w:rsidRPr="00F65B53" w:rsidRDefault="00F65B53" w:rsidP="00F65B53">
            <w:pPr>
              <w:rPr>
                <w:rFonts w:cs="Arial"/>
              </w:rPr>
            </w:pPr>
          </w:p>
        </w:tc>
        <w:tc>
          <w:tcPr>
            <w:tcW w:w="2520" w:type="dxa"/>
          </w:tcPr>
          <w:p w:rsidR="00F65B53" w:rsidRPr="00F65B53" w:rsidRDefault="00F65B53" w:rsidP="00F65B53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F65B53" w:rsidRPr="00F65B53" w:rsidRDefault="00F65B53" w:rsidP="00F65B53">
            <w:pPr>
              <w:rPr>
                <w:rFonts w:cs="Arial"/>
              </w:rPr>
            </w:pPr>
          </w:p>
        </w:tc>
        <w:tc>
          <w:tcPr>
            <w:tcW w:w="3438" w:type="dxa"/>
          </w:tcPr>
          <w:p w:rsidR="00F65B53" w:rsidRPr="00F65B53" w:rsidRDefault="00F65B53" w:rsidP="00F65B53">
            <w:pPr>
              <w:rPr>
                <w:rFonts w:cs="Arial"/>
              </w:rPr>
            </w:pPr>
          </w:p>
        </w:tc>
      </w:tr>
      <w:tr w:rsidR="00F65B53" w:rsidRPr="00207F7A" w:rsidTr="0014296F">
        <w:trPr>
          <w:trHeight w:val="576"/>
        </w:trPr>
        <w:tc>
          <w:tcPr>
            <w:tcW w:w="2988" w:type="dxa"/>
          </w:tcPr>
          <w:p w:rsidR="00F65B53" w:rsidRPr="00F65B53" w:rsidRDefault="00F65B53" w:rsidP="00F65B53">
            <w:pPr>
              <w:rPr>
                <w:rFonts w:cs="Arial"/>
              </w:rPr>
            </w:pPr>
          </w:p>
        </w:tc>
        <w:tc>
          <w:tcPr>
            <w:tcW w:w="2520" w:type="dxa"/>
          </w:tcPr>
          <w:p w:rsidR="00F65B53" w:rsidRPr="00F65B53" w:rsidRDefault="00F65B53" w:rsidP="00F65B53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F65B53" w:rsidRPr="00F65B53" w:rsidRDefault="00F65B53" w:rsidP="00F65B53">
            <w:pPr>
              <w:rPr>
                <w:rFonts w:cs="Arial"/>
              </w:rPr>
            </w:pPr>
          </w:p>
        </w:tc>
        <w:tc>
          <w:tcPr>
            <w:tcW w:w="3438" w:type="dxa"/>
          </w:tcPr>
          <w:p w:rsidR="00F65B53" w:rsidRPr="00F65B53" w:rsidRDefault="00F65B53" w:rsidP="00F65B53">
            <w:pPr>
              <w:rPr>
                <w:rFonts w:cs="Arial"/>
              </w:rPr>
            </w:pPr>
          </w:p>
        </w:tc>
      </w:tr>
      <w:tr w:rsidR="00F65B53" w:rsidRPr="00207F7A" w:rsidTr="0014296F">
        <w:trPr>
          <w:trHeight w:val="576"/>
        </w:trPr>
        <w:tc>
          <w:tcPr>
            <w:tcW w:w="2988" w:type="dxa"/>
          </w:tcPr>
          <w:p w:rsidR="00F65B53" w:rsidRPr="00F65B53" w:rsidRDefault="00F65B53" w:rsidP="00F65B53">
            <w:pPr>
              <w:rPr>
                <w:rFonts w:cs="Arial"/>
              </w:rPr>
            </w:pPr>
          </w:p>
        </w:tc>
        <w:tc>
          <w:tcPr>
            <w:tcW w:w="2520" w:type="dxa"/>
          </w:tcPr>
          <w:p w:rsidR="00F65B53" w:rsidRPr="00F65B53" w:rsidRDefault="00F65B53" w:rsidP="00F65B53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F65B53" w:rsidRPr="00F65B53" w:rsidRDefault="00F65B53" w:rsidP="00F65B53">
            <w:pPr>
              <w:rPr>
                <w:rFonts w:cs="Arial"/>
              </w:rPr>
            </w:pPr>
          </w:p>
        </w:tc>
        <w:tc>
          <w:tcPr>
            <w:tcW w:w="3438" w:type="dxa"/>
          </w:tcPr>
          <w:p w:rsidR="00F65B53" w:rsidRPr="00F65B53" w:rsidRDefault="00F65B53" w:rsidP="00F65B53">
            <w:pPr>
              <w:rPr>
                <w:rFonts w:cs="Arial"/>
              </w:rPr>
            </w:pPr>
          </w:p>
        </w:tc>
      </w:tr>
      <w:tr w:rsidR="00F65B53" w:rsidRPr="00207F7A" w:rsidTr="0014296F">
        <w:trPr>
          <w:trHeight w:val="576"/>
        </w:trPr>
        <w:tc>
          <w:tcPr>
            <w:tcW w:w="2988" w:type="dxa"/>
          </w:tcPr>
          <w:p w:rsidR="00F65B53" w:rsidRPr="00F65B53" w:rsidRDefault="00F65B53" w:rsidP="00F65B53">
            <w:pPr>
              <w:rPr>
                <w:rFonts w:cs="Arial"/>
              </w:rPr>
            </w:pPr>
          </w:p>
        </w:tc>
        <w:tc>
          <w:tcPr>
            <w:tcW w:w="2520" w:type="dxa"/>
          </w:tcPr>
          <w:p w:rsidR="00F65B53" w:rsidRPr="00F65B53" w:rsidRDefault="00F65B53" w:rsidP="00F65B53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F65B53" w:rsidRPr="00F65B53" w:rsidRDefault="00F65B53" w:rsidP="00F65B53">
            <w:pPr>
              <w:rPr>
                <w:rFonts w:cs="Arial"/>
              </w:rPr>
            </w:pPr>
          </w:p>
        </w:tc>
        <w:tc>
          <w:tcPr>
            <w:tcW w:w="3438" w:type="dxa"/>
          </w:tcPr>
          <w:p w:rsidR="00F65B53" w:rsidRPr="00F65B53" w:rsidRDefault="00F65B53" w:rsidP="00F65B53">
            <w:pPr>
              <w:rPr>
                <w:rFonts w:cs="Arial"/>
              </w:rPr>
            </w:pPr>
          </w:p>
        </w:tc>
      </w:tr>
      <w:tr w:rsidR="00F65B53" w:rsidRPr="00207F7A" w:rsidTr="0014296F">
        <w:trPr>
          <w:trHeight w:val="576"/>
        </w:trPr>
        <w:tc>
          <w:tcPr>
            <w:tcW w:w="2988" w:type="dxa"/>
          </w:tcPr>
          <w:p w:rsidR="00F65B53" w:rsidRPr="00F65B53" w:rsidRDefault="00F65B53" w:rsidP="00F65B53">
            <w:pPr>
              <w:rPr>
                <w:rFonts w:cs="Arial"/>
              </w:rPr>
            </w:pPr>
          </w:p>
        </w:tc>
        <w:tc>
          <w:tcPr>
            <w:tcW w:w="2520" w:type="dxa"/>
          </w:tcPr>
          <w:p w:rsidR="00F65B53" w:rsidRPr="00F65B53" w:rsidRDefault="00F65B53" w:rsidP="00F65B53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F65B53" w:rsidRPr="00F65B53" w:rsidRDefault="00F65B53" w:rsidP="00F65B53">
            <w:pPr>
              <w:rPr>
                <w:rFonts w:cs="Arial"/>
              </w:rPr>
            </w:pPr>
          </w:p>
        </w:tc>
        <w:tc>
          <w:tcPr>
            <w:tcW w:w="3438" w:type="dxa"/>
          </w:tcPr>
          <w:p w:rsidR="00F65B53" w:rsidRPr="00F65B53" w:rsidRDefault="00F65B53" w:rsidP="00F65B53">
            <w:pPr>
              <w:rPr>
                <w:rFonts w:cs="Arial"/>
              </w:rPr>
            </w:pPr>
          </w:p>
        </w:tc>
      </w:tr>
      <w:tr w:rsidR="00F65B53" w:rsidRPr="00207F7A" w:rsidTr="0014296F">
        <w:trPr>
          <w:trHeight w:val="576"/>
        </w:trPr>
        <w:tc>
          <w:tcPr>
            <w:tcW w:w="2988" w:type="dxa"/>
          </w:tcPr>
          <w:p w:rsidR="00F65B53" w:rsidRPr="00F65B53" w:rsidRDefault="00F65B53" w:rsidP="00F65B53">
            <w:pPr>
              <w:rPr>
                <w:rFonts w:cs="Arial"/>
              </w:rPr>
            </w:pPr>
          </w:p>
        </w:tc>
        <w:tc>
          <w:tcPr>
            <w:tcW w:w="2520" w:type="dxa"/>
          </w:tcPr>
          <w:p w:rsidR="00F65B53" w:rsidRPr="00F65B53" w:rsidRDefault="00F65B53" w:rsidP="00F65B53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F65B53" w:rsidRPr="00F65B53" w:rsidRDefault="00F65B53" w:rsidP="00F65B53">
            <w:pPr>
              <w:rPr>
                <w:rFonts w:cs="Arial"/>
              </w:rPr>
            </w:pPr>
          </w:p>
        </w:tc>
        <w:tc>
          <w:tcPr>
            <w:tcW w:w="3438" w:type="dxa"/>
          </w:tcPr>
          <w:p w:rsidR="00F65B53" w:rsidRPr="00F65B53" w:rsidRDefault="00F65B53" w:rsidP="00F65B53">
            <w:pPr>
              <w:rPr>
                <w:rFonts w:cs="Arial"/>
              </w:rPr>
            </w:pPr>
          </w:p>
        </w:tc>
      </w:tr>
      <w:tr w:rsidR="00F65B53" w:rsidRPr="00207F7A" w:rsidTr="0014296F">
        <w:trPr>
          <w:trHeight w:val="576"/>
        </w:trPr>
        <w:tc>
          <w:tcPr>
            <w:tcW w:w="2988" w:type="dxa"/>
          </w:tcPr>
          <w:p w:rsidR="00F65B53" w:rsidRPr="00F65B53" w:rsidRDefault="00F65B53" w:rsidP="00F65B53">
            <w:pPr>
              <w:rPr>
                <w:rFonts w:cs="Arial"/>
              </w:rPr>
            </w:pPr>
          </w:p>
        </w:tc>
        <w:tc>
          <w:tcPr>
            <w:tcW w:w="2520" w:type="dxa"/>
          </w:tcPr>
          <w:p w:rsidR="00F65B53" w:rsidRPr="00F65B53" w:rsidRDefault="00F65B53" w:rsidP="00F65B53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F65B53" w:rsidRPr="00F65B53" w:rsidRDefault="00F65B53" w:rsidP="00F65B53">
            <w:pPr>
              <w:rPr>
                <w:rFonts w:cs="Arial"/>
              </w:rPr>
            </w:pPr>
          </w:p>
        </w:tc>
        <w:tc>
          <w:tcPr>
            <w:tcW w:w="3438" w:type="dxa"/>
          </w:tcPr>
          <w:p w:rsidR="00F65B53" w:rsidRPr="00F65B53" w:rsidRDefault="00F65B53" w:rsidP="00F65B53">
            <w:pPr>
              <w:rPr>
                <w:rFonts w:cs="Arial"/>
              </w:rPr>
            </w:pPr>
          </w:p>
        </w:tc>
      </w:tr>
      <w:tr w:rsidR="00F65B53" w:rsidRPr="00207F7A" w:rsidTr="0014296F">
        <w:trPr>
          <w:trHeight w:val="576"/>
        </w:trPr>
        <w:tc>
          <w:tcPr>
            <w:tcW w:w="2988" w:type="dxa"/>
          </w:tcPr>
          <w:p w:rsidR="00F65B53" w:rsidRPr="00F65B53" w:rsidRDefault="00F65B53" w:rsidP="00F65B53">
            <w:pPr>
              <w:rPr>
                <w:rFonts w:cs="Arial"/>
              </w:rPr>
            </w:pPr>
          </w:p>
        </w:tc>
        <w:tc>
          <w:tcPr>
            <w:tcW w:w="2520" w:type="dxa"/>
          </w:tcPr>
          <w:p w:rsidR="00F65B53" w:rsidRPr="00F65B53" w:rsidRDefault="00F65B53" w:rsidP="00F65B53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F65B53" w:rsidRPr="00F65B53" w:rsidRDefault="00F65B53" w:rsidP="00F65B53">
            <w:pPr>
              <w:rPr>
                <w:rFonts w:cs="Arial"/>
              </w:rPr>
            </w:pPr>
          </w:p>
        </w:tc>
        <w:tc>
          <w:tcPr>
            <w:tcW w:w="3438" w:type="dxa"/>
          </w:tcPr>
          <w:p w:rsidR="00F65B53" w:rsidRPr="00F65B53" w:rsidRDefault="00F65B53" w:rsidP="00F65B53">
            <w:pPr>
              <w:rPr>
                <w:rFonts w:cs="Arial"/>
              </w:rPr>
            </w:pPr>
          </w:p>
        </w:tc>
      </w:tr>
      <w:tr w:rsidR="00F65B53" w:rsidRPr="00207F7A" w:rsidTr="0014296F">
        <w:trPr>
          <w:trHeight w:val="576"/>
        </w:trPr>
        <w:tc>
          <w:tcPr>
            <w:tcW w:w="2988" w:type="dxa"/>
          </w:tcPr>
          <w:p w:rsidR="00F65B53" w:rsidRPr="00F65B53" w:rsidRDefault="00F65B53" w:rsidP="00F65B53">
            <w:pPr>
              <w:rPr>
                <w:rFonts w:cs="Arial"/>
              </w:rPr>
            </w:pPr>
          </w:p>
        </w:tc>
        <w:tc>
          <w:tcPr>
            <w:tcW w:w="2520" w:type="dxa"/>
          </w:tcPr>
          <w:p w:rsidR="00F65B53" w:rsidRPr="00F65B53" w:rsidRDefault="00F65B53" w:rsidP="00F65B53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F65B53" w:rsidRPr="00F65B53" w:rsidRDefault="00F65B53" w:rsidP="00F65B53">
            <w:pPr>
              <w:rPr>
                <w:rFonts w:cs="Arial"/>
              </w:rPr>
            </w:pPr>
          </w:p>
        </w:tc>
        <w:tc>
          <w:tcPr>
            <w:tcW w:w="3438" w:type="dxa"/>
          </w:tcPr>
          <w:p w:rsidR="00F65B53" w:rsidRPr="00F65B53" w:rsidRDefault="00F65B53" w:rsidP="00F65B53">
            <w:pPr>
              <w:rPr>
                <w:rFonts w:cs="Arial"/>
              </w:rPr>
            </w:pPr>
          </w:p>
        </w:tc>
      </w:tr>
      <w:tr w:rsidR="00F65B53" w:rsidRPr="00207F7A" w:rsidTr="0014296F">
        <w:trPr>
          <w:trHeight w:val="576"/>
        </w:trPr>
        <w:tc>
          <w:tcPr>
            <w:tcW w:w="2988" w:type="dxa"/>
          </w:tcPr>
          <w:p w:rsidR="00F65B53" w:rsidRPr="00F65B53" w:rsidRDefault="00F65B53" w:rsidP="00F65B53">
            <w:pPr>
              <w:rPr>
                <w:rFonts w:cs="Arial"/>
              </w:rPr>
            </w:pPr>
          </w:p>
        </w:tc>
        <w:tc>
          <w:tcPr>
            <w:tcW w:w="2520" w:type="dxa"/>
          </w:tcPr>
          <w:p w:rsidR="00F65B53" w:rsidRPr="00F65B53" w:rsidRDefault="00F65B53" w:rsidP="00F65B53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F65B53" w:rsidRPr="00F65B53" w:rsidRDefault="00F65B53" w:rsidP="00F65B53">
            <w:pPr>
              <w:rPr>
                <w:rFonts w:cs="Arial"/>
              </w:rPr>
            </w:pPr>
          </w:p>
        </w:tc>
        <w:tc>
          <w:tcPr>
            <w:tcW w:w="3438" w:type="dxa"/>
          </w:tcPr>
          <w:p w:rsidR="00F65B53" w:rsidRPr="00F65B53" w:rsidRDefault="00F65B53" w:rsidP="00F65B53">
            <w:pPr>
              <w:rPr>
                <w:rFonts w:cs="Arial"/>
              </w:rPr>
            </w:pPr>
          </w:p>
        </w:tc>
      </w:tr>
    </w:tbl>
    <w:p w:rsidR="00F65B53" w:rsidRDefault="00F65B53" w:rsidP="00807CB1">
      <w:pPr>
        <w:rPr>
          <w:rFonts w:cs="Arial"/>
        </w:rPr>
      </w:pPr>
    </w:p>
    <w:p w:rsidR="00C471D4" w:rsidRPr="00C471D4" w:rsidRDefault="00C471D4" w:rsidP="00C471D4">
      <w:pPr>
        <w:pBdr>
          <w:top w:val="inset" w:sz="6" w:space="1" w:color="auto"/>
        </w:pBdr>
        <w:rPr>
          <w:rFonts w:cs="Arial"/>
          <w:sz w:val="18"/>
          <w:szCs w:val="16"/>
        </w:rPr>
      </w:pPr>
      <w:r>
        <w:rPr>
          <w:rFonts w:cs="Arial"/>
          <w:sz w:val="18"/>
          <w:szCs w:val="16"/>
        </w:rPr>
        <w:t xml:space="preserve">These resources are the product of research from respected biosafety sources that were combined to help create a </w:t>
      </w:r>
      <w:proofErr w:type="spellStart"/>
      <w:r>
        <w:rPr>
          <w:rFonts w:cs="Arial"/>
      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</w:rPr>
        <w:t xml:space="preserve"> program. Please follow your own professional judgement, your institution's established guidelines, and any applicable local, state, and federal requirements.</w:t>
      </w:r>
    </w:p>
    <w:sectPr w:rsidR="00C471D4" w:rsidRPr="00C471D4" w:rsidSect="00F27600">
      <w:headerReference w:type="default" r:id="rId8"/>
      <w:footerReference w:type="default" r:id="rId9"/>
      <w:headerReference w:type="first" r:id="rId10"/>
      <w:type w:val="continuous"/>
      <w:pgSz w:w="12240" w:h="15840" w:code="1"/>
      <w:pgMar w:top="1080" w:right="1080" w:bottom="1080" w:left="1080" w:header="432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4E5" w:rsidRDefault="000124E5">
      <w:r>
        <w:separator/>
      </w:r>
    </w:p>
  </w:endnote>
  <w:endnote w:type="continuationSeparator" w:id="0">
    <w:p w:rsidR="000124E5" w:rsidRDefault="0001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72"/>
      <w:gridCol w:w="1008"/>
    </w:tblGrid>
    <w:tr w:rsidR="005A368D" w:rsidTr="00961B22">
      <w:tc>
        <w:tcPr>
          <w:tcW w:w="4500" w:type="pct"/>
          <w:tcBorders>
            <w:top w:val="single" w:sz="4" w:space="0" w:color="000000"/>
          </w:tcBorders>
        </w:tcPr>
        <w:p w:rsidR="005A368D" w:rsidRDefault="0057587F" w:rsidP="00961B22">
          <w:pPr>
            <w:pStyle w:val="Footer"/>
          </w:pPr>
          <w:r w:rsidRPr="0057587F">
            <w:t>http://www.floridahealth.gov/programs-and-services/public-health-laboratories/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4BACC6"/>
        </w:tcPr>
        <w:p w:rsidR="005A368D" w:rsidRPr="00EC4988" w:rsidRDefault="005A368D" w:rsidP="00961B22">
          <w:pPr>
            <w:pStyle w:val="Header"/>
            <w:rPr>
              <w:color w:val="FFFFFF"/>
            </w:rPr>
          </w:pPr>
          <w:r w:rsidRPr="00EC4988">
            <w:fldChar w:fldCharType="begin"/>
          </w:r>
          <w:r>
            <w:instrText xml:space="preserve"> PAGE   \* MERGEFORMAT </w:instrText>
          </w:r>
          <w:r w:rsidRPr="00EC4988">
            <w:fldChar w:fldCharType="separate"/>
          </w:r>
          <w:r w:rsidR="00274436" w:rsidRPr="00274436">
            <w:rPr>
              <w:noProof/>
              <w:color w:val="FFFFFF"/>
            </w:rPr>
            <w:t>1</w:t>
          </w:r>
          <w:r w:rsidRPr="00EC4988">
            <w:rPr>
              <w:noProof/>
              <w:color w:val="FFFFFF"/>
            </w:rPr>
            <w:fldChar w:fldCharType="end"/>
          </w:r>
        </w:p>
      </w:tc>
    </w:tr>
  </w:tbl>
  <w:p w:rsidR="00A02CF3" w:rsidRDefault="00A02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4E5" w:rsidRDefault="000124E5">
      <w:r>
        <w:separator/>
      </w:r>
    </w:p>
  </w:footnote>
  <w:footnote w:type="continuationSeparator" w:id="0">
    <w:p w:rsidR="000124E5" w:rsidRDefault="00012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94"/>
      <w:gridCol w:w="2778"/>
      <w:gridCol w:w="3708"/>
    </w:tblGrid>
    <w:tr w:rsidR="00A02CF3" w:rsidRPr="00902DFC" w:rsidTr="00961B22">
      <w:tc>
        <w:tcPr>
          <w:tcW w:w="3673" w:type="dxa"/>
          <w:tcBorders>
            <w:top w:val="nil"/>
            <w:left w:val="nil"/>
            <w:bottom w:val="nil"/>
            <w:right w:val="single" w:sz="12" w:space="0" w:color="31849B"/>
          </w:tcBorders>
          <w:shd w:val="clear" w:color="auto" w:fill="auto"/>
          <w:vAlign w:val="center"/>
        </w:tcPr>
        <w:p w:rsidR="000851F8" w:rsidRDefault="00C214BD" w:rsidP="000851F8">
          <w:pPr>
            <w:pStyle w:val="Header"/>
            <w:tabs>
              <w:tab w:val="left" w:pos="630"/>
              <w:tab w:val="left" w:pos="2790"/>
              <w:tab w:val="left" w:pos="2970"/>
            </w:tabs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B</w:t>
          </w:r>
          <w:r w:rsidR="001F7BDB">
            <w:rPr>
              <w:rFonts w:cs="Arial"/>
              <w:sz w:val="18"/>
              <w:szCs w:val="18"/>
            </w:rPr>
            <w:t>iosafety R</w:t>
          </w:r>
          <w:r w:rsidR="00807CB1">
            <w:rPr>
              <w:rFonts w:cs="Arial"/>
              <w:sz w:val="18"/>
              <w:szCs w:val="18"/>
            </w:rPr>
            <w:t>isk Assessment</w:t>
          </w:r>
          <w:r w:rsidR="00E64310">
            <w:rPr>
              <w:rFonts w:cs="Arial"/>
              <w:sz w:val="18"/>
              <w:szCs w:val="18"/>
            </w:rPr>
            <w:t>:</w:t>
          </w:r>
          <w:r w:rsidR="00807CB1">
            <w:rPr>
              <w:rFonts w:cs="Arial"/>
              <w:sz w:val="18"/>
              <w:szCs w:val="18"/>
            </w:rPr>
            <w:t xml:space="preserve"> Documentation</w:t>
          </w:r>
          <w:r w:rsidR="001F7BDB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>Worksheet</w:t>
          </w:r>
        </w:p>
        <w:p w:rsidR="000851F8" w:rsidRDefault="00274436" w:rsidP="000851F8">
          <w:pPr>
            <w:pStyle w:val="Header"/>
            <w:tabs>
              <w:tab w:val="left" w:pos="630"/>
              <w:tab w:val="left" w:pos="2790"/>
              <w:tab w:val="left" w:pos="2970"/>
            </w:tabs>
            <w:rPr>
              <w:rFonts w:cs="Arial"/>
              <w:sz w:val="18"/>
              <w:szCs w:val="18"/>
            </w:rPr>
          </w:pPr>
          <w:r w:rsidRPr="00274436">
            <w:rPr>
              <w:rFonts w:cs="Arial"/>
              <w:sz w:val="18"/>
              <w:szCs w:val="18"/>
            </w:rPr>
            <w:t>biosafety-risk-assessment-documen</w:t>
          </w:r>
          <w:r>
            <w:rPr>
              <w:rFonts w:cs="Arial"/>
              <w:sz w:val="18"/>
              <w:szCs w:val="18"/>
            </w:rPr>
            <w:t>tation-worksheet</w:t>
          </w:r>
        </w:p>
        <w:p w:rsidR="000851F8" w:rsidRPr="000851F8" w:rsidRDefault="000851F8" w:rsidP="000851F8">
          <w:pPr>
            <w:pStyle w:val="Header"/>
            <w:tabs>
              <w:tab w:val="left" w:pos="630"/>
              <w:tab w:val="left" w:pos="2790"/>
              <w:tab w:val="left" w:pos="2970"/>
            </w:tabs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Version: 00</w:t>
          </w:r>
          <w:r w:rsidR="00274436">
            <w:rPr>
              <w:rFonts w:cs="Arial"/>
              <w:sz w:val="18"/>
              <w:szCs w:val="18"/>
            </w:rPr>
            <w:t>4</w:t>
          </w:r>
        </w:p>
      </w:tc>
      <w:tc>
        <w:tcPr>
          <w:tcW w:w="2825" w:type="dxa"/>
          <w:tcBorders>
            <w:top w:val="nil"/>
            <w:left w:val="single" w:sz="12" w:space="0" w:color="31849B"/>
            <w:bottom w:val="nil"/>
            <w:right w:val="single" w:sz="12" w:space="0" w:color="31849B"/>
          </w:tcBorders>
          <w:shd w:val="clear" w:color="auto" w:fill="auto"/>
        </w:tcPr>
        <w:p w:rsidR="00A02CF3" w:rsidRDefault="00672C54" w:rsidP="00961B22">
          <w:pPr>
            <w:pStyle w:val="Header"/>
            <w:tabs>
              <w:tab w:val="left" w:pos="630"/>
              <w:tab w:val="left" w:pos="2790"/>
              <w:tab w:val="left" w:pos="2970"/>
            </w:tabs>
            <w:jc w:val="center"/>
          </w:pPr>
          <w:r>
            <w:rPr>
              <w:rFonts w:ascii="Times New Roman" w:hAnsi="Times New Roman"/>
              <w:noProof/>
              <w:sz w:val="18"/>
              <w:szCs w:val="18"/>
            </w:rPr>
            <w:drawing>
              <wp:inline distT="0" distB="0" distL="0" distR="0">
                <wp:extent cx="819150" cy="819150"/>
                <wp:effectExtent l="0" t="0" r="0" b="0"/>
                <wp:docPr id="2" name="Picture 2" descr="fl health_c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 health_c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8" w:type="dxa"/>
          <w:tcBorders>
            <w:top w:val="nil"/>
            <w:left w:val="single" w:sz="12" w:space="0" w:color="31849B"/>
            <w:bottom w:val="nil"/>
            <w:right w:val="nil"/>
          </w:tcBorders>
          <w:shd w:val="clear" w:color="auto" w:fill="auto"/>
          <w:vAlign w:val="center"/>
        </w:tcPr>
        <w:p w:rsidR="00A02CF3" w:rsidRPr="00902DFC" w:rsidRDefault="00A02CF3" w:rsidP="00961B22">
          <w:pPr>
            <w:pStyle w:val="Header"/>
            <w:tabs>
              <w:tab w:val="left" w:pos="630"/>
              <w:tab w:val="left" w:pos="2790"/>
              <w:tab w:val="left" w:pos="2970"/>
            </w:tabs>
            <w:jc w:val="right"/>
            <w:rPr>
              <w:rFonts w:cs="Arial"/>
              <w:sz w:val="18"/>
              <w:szCs w:val="18"/>
            </w:rPr>
          </w:pPr>
          <w:r w:rsidRPr="00902DFC">
            <w:rPr>
              <w:rFonts w:cs="Arial"/>
              <w:sz w:val="18"/>
              <w:szCs w:val="18"/>
            </w:rPr>
            <w:t>BPHL</w:t>
          </w:r>
        </w:p>
        <w:p w:rsidR="00A02CF3" w:rsidRPr="00902DFC" w:rsidRDefault="00A02CF3" w:rsidP="00961B22">
          <w:pPr>
            <w:pStyle w:val="Header"/>
            <w:tabs>
              <w:tab w:val="left" w:pos="630"/>
              <w:tab w:val="left" w:pos="2790"/>
              <w:tab w:val="left" w:pos="2970"/>
            </w:tabs>
            <w:jc w:val="right"/>
            <w:rPr>
              <w:rFonts w:cs="Arial"/>
              <w:sz w:val="18"/>
              <w:szCs w:val="18"/>
            </w:rPr>
          </w:pPr>
          <w:r w:rsidRPr="00902DFC">
            <w:rPr>
              <w:rFonts w:cs="Arial"/>
              <w:sz w:val="18"/>
              <w:szCs w:val="18"/>
            </w:rPr>
            <w:t>Effective Date</w:t>
          </w:r>
          <w:r w:rsidR="00C471D4">
            <w:rPr>
              <w:rFonts w:cs="Arial"/>
              <w:sz w:val="18"/>
              <w:szCs w:val="18"/>
            </w:rPr>
            <w:t xml:space="preserve">: </w:t>
          </w:r>
          <w:r w:rsidR="00274436">
            <w:rPr>
              <w:rFonts w:cs="Arial"/>
              <w:sz w:val="18"/>
              <w:szCs w:val="18"/>
            </w:rPr>
            <w:t>6/22</w:t>
          </w:r>
          <w:r w:rsidR="00C471D4">
            <w:rPr>
              <w:rFonts w:cs="Arial"/>
              <w:sz w:val="18"/>
              <w:szCs w:val="18"/>
            </w:rPr>
            <w:t>/2016</w:t>
          </w:r>
        </w:p>
        <w:p w:rsidR="00A02CF3" w:rsidRPr="00902DFC" w:rsidRDefault="00A02CF3" w:rsidP="00961B22">
          <w:pPr>
            <w:pStyle w:val="Header"/>
            <w:tabs>
              <w:tab w:val="left" w:pos="630"/>
              <w:tab w:val="left" w:pos="2790"/>
              <w:tab w:val="left" w:pos="2970"/>
            </w:tabs>
            <w:jc w:val="right"/>
            <w:rPr>
              <w:rFonts w:cs="Arial"/>
              <w:sz w:val="18"/>
              <w:szCs w:val="18"/>
            </w:rPr>
          </w:pPr>
          <w:r w:rsidRPr="00902DFC">
            <w:rPr>
              <w:rFonts w:cs="Arial"/>
              <w:sz w:val="18"/>
              <w:szCs w:val="18"/>
            </w:rPr>
            <w:t>Author</w:t>
          </w:r>
          <w:r w:rsidR="000851F8">
            <w:rPr>
              <w:rFonts w:cs="Arial"/>
              <w:sz w:val="18"/>
              <w:szCs w:val="18"/>
            </w:rPr>
            <w:t>: Cooper/Kopp</w:t>
          </w:r>
        </w:p>
      </w:tc>
    </w:tr>
    <w:tr w:rsidR="00A02CF3" w:rsidRPr="00C76609" w:rsidTr="00961B22">
      <w:trPr>
        <w:trHeight w:val="432"/>
      </w:trPr>
      <w:tc>
        <w:tcPr>
          <w:tcW w:w="10296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02CF3" w:rsidRPr="003D0B68" w:rsidRDefault="00A02CF3" w:rsidP="00961B22">
          <w:pPr>
            <w:pStyle w:val="Header"/>
            <w:tabs>
              <w:tab w:val="left" w:pos="630"/>
              <w:tab w:val="left" w:pos="2790"/>
              <w:tab w:val="left" w:pos="2970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3D0B68">
            <w:rPr>
              <w:rFonts w:ascii="Arial Black" w:hAnsi="Arial Black" w:cs="Arial"/>
              <w:b/>
              <w:sz w:val="16"/>
              <w:szCs w:val="16"/>
            </w:rPr>
            <w:t>Vision</w:t>
          </w:r>
          <w:r w:rsidRPr="003D0B68">
            <w:rPr>
              <w:rFonts w:ascii="Arial Narrow" w:hAnsi="Arial Narrow" w:cs="Arial"/>
              <w:b/>
              <w:sz w:val="16"/>
              <w:szCs w:val="16"/>
            </w:rPr>
            <w:t xml:space="preserve">: </w:t>
          </w:r>
          <w:r w:rsidRPr="003D0B68">
            <w:rPr>
              <w:rFonts w:ascii="Arial Narrow" w:hAnsi="Arial Narrow" w:cs="Arial"/>
              <w:sz w:val="16"/>
              <w:szCs w:val="16"/>
            </w:rPr>
            <w:t xml:space="preserve">To be the </w:t>
          </w:r>
          <w:r w:rsidRPr="003D0B68">
            <w:rPr>
              <w:rFonts w:ascii="Arial Narrow" w:hAnsi="Arial Narrow" w:cs="Arial"/>
              <w:b/>
              <w:sz w:val="16"/>
              <w:szCs w:val="16"/>
            </w:rPr>
            <w:t>Healthiest State</w:t>
          </w:r>
          <w:r w:rsidRPr="003D0B68">
            <w:rPr>
              <w:rFonts w:ascii="Arial Narrow" w:hAnsi="Arial Narrow" w:cs="Arial"/>
              <w:sz w:val="16"/>
              <w:szCs w:val="16"/>
            </w:rPr>
            <w:t xml:space="preserve"> in the Nation</w:t>
          </w:r>
        </w:p>
      </w:tc>
    </w:tr>
  </w:tbl>
  <w:p w:rsidR="0065770D" w:rsidRPr="00D11E94" w:rsidRDefault="0065770D" w:rsidP="00D11E94">
    <w:pPr>
      <w:autoSpaceDE w:val="0"/>
      <w:autoSpaceDN w:val="0"/>
      <w:adjustRightInd w:val="0"/>
      <w:rPr>
        <w:rFonts w:cs="Arial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95"/>
      <w:gridCol w:w="2767"/>
      <w:gridCol w:w="3718"/>
    </w:tblGrid>
    <w:tr w:rsidR="00CF4233" w:rsidRPr="00902DFC" w:rsidTr="00507954">
      <w:tc>
        <w:tcPr>
          <w:tcW w:w="3673" w:type="dxa"/>
          <w:tcBorders>
            <w:top w:val="nil"/>
            <w:left w:val="nil"/>
            <w:bottom w:val="nil"/>
            <w:right w:val="single" w:sz="12" w:space="0" w:color="31849B"/>
          </w:tcBorders>
          <w:shd w:val="clear" w:color="auto" w:fill="auto"/>
          <w:vAlign w:val="center"/>
        </w:tcPr>
        <w:p w:rsidR="00902DFC" w:rsidRPr="00902DFC" w:rsidRDefault="00902DFC" w:rsidP="003D0B68">
          <w:pPr>
            <w:pStyle w:val="Header"/>
            <w:tabs>
              <w:tab w:val="left" w:pos="630"/>
              <w:tab w:val="left" w:pos="2790"/>
              <w:tab w:val="left" w:pos="2970"/>
            </w:tabs>
            <w:rPr>
              <w:rFonts w:cs="Arial"/>
              <w:sz w:val="20"/>
            </w:rPr>
          </w:pPr>
        </w:p>
      </w:tc>
      <w:tc>
        <w:tcPr>
          <w:tcW w:w="2825" w:type="dxa"/>
          <w:tcBorders>
            <w:top w:val="nil"/>
            <w:left w:val="single" w:sz="12" w:space="0" w:color="31849B"/>
            <w:bottom w:val="nil"/>
            <w:right w:val="single" w:sz="12" w:space="0" w:color="31849B"/>
          </w:tcBorders>
          <w:shd w:val="clear" w:color="auto" w:fill="auto"/>
        </w:tcPr>
        <w:p w:rsidR="004B739B" w:rsidRDefault="004B739B" w:rsidP="002D7C27">
          <w:pPr>
            <w:pStyle w:val="Header"/>
            <w:tabs>
              <w:tab w:val="left" w:pos="630"/>
              <w:tab w:val="left" w:pos="2790"/>
              <w:tab w:val="left" w:pos="2970"/>
            </w:tabs>
            <w:jc w:val="center"/>
          </w:pPr>
        </w:p>
      </w:tc>
      <w:tc>
        <w:tcPr>
          <w:tcW w:w="3798" w:type="dxa"/>
          <w:tcBorders>
            <w:top w:val="nil"/>
            <w:left w:val="single" w:sz="12" w:space="0" w:color="31849B"/>
            <w:bottom w:val="nil"/>
            <w:right w:val="nil"/>
          </w:tcBorders>
          <w:shd w:val="clear" w:color="auto" w:fill="auto"/>
          <w:vAlign w:val="center"/>
        </w:tcPr>
        <w:p w:rsidR="00902DFC" w:rsidRPr="00902DFC" w:rsidRDefault="00902DFC" w:rsidP="00CE77C6">
          <w:pPr>
            <w:pStyle w:val="Header"/>
            <w:tabs>
              <w:tab w:val="left" w:pos="630"/>
              <w:tab w:val="left" w:pos="2790"/>
              <w:tab w:val="left" w:pos="2970"/>
            </w:tabs>
            <w:jc w:val="right"/>
            <w:rPr>
              <w:rFonts w:cs="Arial"/>
              <w:sz w:val="18"/>
              <w:szCs w:val="18"/>
            </w:rPr>
          </w:pPr>
        </w:p>
      </w:tc>
    </w:tr>
  </w:tbl>
  <w:p w:rsidR="0065770D" w:rsidRPr="00EB5591" w:rsidRDefault="0065770D" w:rsidP="00BD500E">
    <w:pPr>
      <w:pStyle w:val="Header"/>
      <w:tabs>
        <w:tab w:val="left" w:pos="630"/>
        <w:tab w:val="left" w:pos="2790"/>
        <w:tab w:val="left" w:pos="29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E6A"/>
    <w:multiLevelType w:val="hybridMultilevel"/>
    <w:tmpl w:val="8574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0C4"/>
    <w:multiLevelType w:val="hybridMultilevel"/>
    <w:tmpl w:val="FFDE9A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8627B"/>
    <w:multiLevelType w:val="hybridMultilevel"/>
    <w:tmpl w:val="25CA1A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D24C97"/>
    <w:multiLevelType w:val="hybridMultilevel"/>
    <w:tmpl w:val="FDC66106"/>
    <w:lvl w:ilvl="0" w:tplc="A7588686">
      <w:start w:val="1"/>
      <w:numFmt w:val="upperLetter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F655C"/>
    <w:multiLevelType w:val="hybridMultilevel"/>
    <w:tmpl w:val="C2E674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C26D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B4A77D4"/>
    <w:multiLevelType w:val="hybridMultilevel"/>
    <w:tmpl w:val="AC689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2BF170A4"/>
    <w:multiLevelType w:val="hybridMultilevel"/>
    <w:tmpl w:val="6B0C3F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D5C4EDE"/>
    <w:multiLevelType w:val="hybridMultilevel"/>
    <w:tmpl w:val="CF94E3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63291"/>
    <w:multiLevelType w:val="hybridMultilevel"/>
    <w:tmpl w:val="FC2271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44CFB"/>
    <w:multiLevelType w:val="hybridMultilevel"/>
    <w:tmpl w:val="067E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014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E60006"/>
    <w:multiLevelType w:val="hybridMultilevel"/>
    <w:tmpl w:val="3AA2E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54A2B"/>
    <w:multiLevelType w:val="hybridMultilevel"/>
    <w:tmpl w:val="17A09E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6A07B04"/>
    <w:multiLevelType w:val="hybridMultilevel"/>
    <w:tmpl w:val="CB72723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AB5123"/>
    <w:multiLevelType w:val="hybridMultilevel"/>
    <w:tmpl w:val="CBDEBE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A9607E"/>
    <w:multiLevelType w:val="hybridMultilevel"/>
    <w:tmpl w:val="E81052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14677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936F4"/>
    <w:multiLevelType w:val="hybridMultilevel"/>
    <w:tmpl w:val="3D10F812"/>
    <w:lvl w:ilvl="0" w:tplc="FCE47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0"/>
  </w:num>
  <w:num w:numId="5">
    <w:abstractNumId w:val="17"/>
  </w:num>
  <w:num w:numId="6">
    <w:abstractNumId w:val="4"/>
  </w:num>
  <w:num w:numId="7">
    <w:abstractNumId w:val="14"/>
  </w:num>
  <w:num w:numId="8">
    <w:abstractNumId w:val="8"/>
  </w:num>
  <w:num w:numId="9">
    <w:abstractNumId w:val="15"/>
  </w:num>
  <w:num w:numId="10">
    <w:abstractNumId w:val="16"/>
  </w:num>
  <w:num w:numId="11">
    <w:abstractNumId w:val="9"/>
  </w:num>
  <w:num w:numId="12">
    <w:abstractNumId w:val="3"/>
  </w:num>
  <w:num w:numId="13">
    <w:abstractNumId w:val="2"/>
  </w:num>
  <w:num w:numId="14">
    <w:abstractNumId w:val="7"/>
  </w:num>
  <w:num w:numId="15">
    <w:abstractNumId w:val="1"/>
  </w:num>
  <w:num w:numId="16">
    <w:abstractNumId w:val="13"/>
  </w:num>
  <w:num w:numId="17">
    <w:abstractNumId w:val="12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68"/>
    <w:rsid w:val="00002094"/>
    <w:rsid w:val="0000435E"/>
    <w:rsid w:val="000124E5"/>
    <w:rsid w:val="00013937"/>
    <w:rsid w:val="000142E1"/>
    <w:rsid w:val="000305C1"/>
    <w:rsid w:val="000316B5"/>
    <w:rsid w:val="000357D0"/>
    <w:rsid w:val="00042EF4"/>
    <w:rsid w:val="00060DCA"/>
    <w:rsid w:val="000649B4"/>
    <w:rsid w:val="00067BAB"/>
    <w:rsid w:val="000745FF"/>
    <w:rsid w:val="00074F57"/>
    <w:rsid w:val="00075CEA"/>
    <w:rsid w:val="00083289"/>
    <w:rsid w:val="00083EC5"/>
    <w:rsid w:val="000851F8"/>
    <w:rsid w:val="00092AB1"/>
    <w:rsid w:val="000A03E7"/>
    <w:rsid w:val="000A3482"/>
    <w:rsid w:val="000A37A4"/>
    <w:rsid w:val="000B1203"/>
    <w:rsid w:val="000B6264"/>
    <w:rsid w:val="000D0339"/>
    <w:rsid w:val="000D66AA"/>
    <w:rsid w:val="000F74D6"/>
    <w:rsid w:val="001232BE"/>
    <w:rsid w:val="00125FB3"/>
    <w:rsid w:val="0014296F"/>
    <w:rsid w:val="001463B0"/>
    <w:rsid w:val="00147F23"/>
    <w:rsid w:val="00166976"/>
    <w:rsid w:val="00170BEC"/>
    <w:rsid w:val="001774B5"/>
    <w:rsid w:val="001A785E"/>
    <w:rsid w:val="001E6844"/>
    <w:rsid w:val="001F4121"/>
    <w:rsid w:val="001F5870"/>
    <w:rsid w:val="001F66A4"/>
    <w:rsid w:val="001F7BDB"/>
    <w:rsid w:val="00204194"/>
    <w:rsid w:val="00207F7A"/>
    <w:rsid w:val="00211E85"/>
    <w:rsid w:val="002131FA"/>
    <w:rsid w:val="00225323"/>
    <w:rsid w:val="002271F2"/>
    <w:rsid w:val="00230A9B"/>
    <w:rsid w:val="00232F84"/>
    <w:rsid w:val="00237A1A"/>
    <w:rsid w:val="00237F56"/>
    <w:rsid w:val="00251C98"/>
    <w:rsid w:val="00261D67"/>
    <w:rsid w:val="0026273D"/>
    <w:rsid w:val="00274436"/>
    <w:rsid w:val="0028440B"/>
    <w:rsid w:val="0029081B"/>
    <w:rsid w:val="002A6E1C"/>
    <w:rsid w:val="002B60B2"/>
    <w:rsid w:val="002B7D9F"/>
    <w:rsid w:val="002C2CA6"/>
    <w:rsid w:val="002C2D1C"/>
    <w:rsid w:val="002D1606"/>
    <w:rsid w:val="002D1659"/>
    <w:rsid w:val="002D31CB"/>
    <w:rsid w:val="002D7C27"/>
    <w:rsid w:val="002E3A2D"/>
    <w:rsid w:val="002F7CDA"/>
    <w:rsid w:val="00313E55"/>
    <w:rsid w:val="00315BE1"/>
    <w:rsid w:val="00316EE9"/>
    <w:rsid w:val="00325C07"/>
    <w:rsid w:val="003332C4"/>
    <w:rsid w:val="00342B06"/>
    <w:rsid w:val="003523C8"/>
    <w:rsid w:val="0036224F"/>
    <w:rsid w:val="00373E94"/>
    <w:rsid w:val="0037700A"/>
    <w:rsid w:val="00382A10"/>
    <w:rsid w:val="00383B39"/>
    <w:rsid w:val="003855A1"/>
    <w:rsid w:val="00396E37"/>
    <w:rsid w:val="003A1C68"/>
    <w:rsid w:val="003A7779"/>
    <w:rsid w:val="003B7073"/>
    <w:rsid w:val="003C3E5D"/>
    <w:rsid w:val="003C595C"/>
    <w:rsid w:val="003D09AE"/>
    <w:rsid w:val="003D0B68"/>
    <w:rsid w:val="003D551E"/>
    <w:rsid w:val="003D703A"/>
    <w:rsid w:val="003F144D"/>
    <w:rsid w:val="003F1B57"/>
    <w:rsid w:val="003F25AE"/>
    <w:rsid w:val="0040548D"/>
    <w:rsid w:val="004123F3"/>
    <w:rsid w:val="0041665C"/>
    <w:rsid w:val="00427D4D"/>
    <w:rsid w:val="00433B0F"/>
    <w:rsid w:val="00433BE4"/>
    <w:rsid w:val="00445997"/>
    <w:rsid w:val="00450B51"/>
    <w:rsid w:val="004532FC"/>
    <w:rsid w:val="00456C94"/>
    <w:rsid w:val="00482EDB"/>
    <w:rsid w:val="004836AD"/>
    <w:rsid w:val="00485DC1"/>
    <w:rsid w:val="0049114F"/>
    <w:rsid w:val="004A59DC"/>
    <w:rsid w:val="004B739B"/>
    <w:rsid w:val="004C2250"/>
    <w:rsid w:val="004C334E"/>
    <w:rsid w:val="004D42A5"/>
    <w:rsid w:val="004E3717"/>
    <w:rsid w:val="004E6C2B"/>
    <w:rsid w:val="004F13D3"/>
    <w:rsid w:val="00500167"/>
    <w:rsid w:val="005034FE"/>
    <w:rsid w:val="005039E9"/>
    <w:rsid w:val="00505388"/>
    <w:rsid w:val="00507954"/>
    <w:rsid w:val="00511586"/>
    <w:rsid w:val="00516D99"/>
    <w:rsid w:val="00523142"/>
    <w:rsid w:val="0052422E"/>
    <w:rsid w:val="0054259C"/>
    <w:rsid w:val="00545192"/>
    <w:rsid w:val="00553330"/>
    <w:rsid w:val="0055704D"/>
    <w:rsid w:val="00567B2B"/>
    <w:rsid w:val="00573B11"/>
    <w:rsid w:val="00573CCB"/>
    <w:rsid w:val="0057587F"/>
    <w:rsid w:val="00581F32"/>
    <w:rsid w:val="00590CF1"/>
    <w:rsid w:val="00590FB0"/>
    <w:rsid w:val="00591B3E"/>
    <w:rsid w:val="005A0FB6"/>
    <w:rsid w:val="005A368D"/>
    <w:rsid w:val="005A5D13"/>
    <w:rsid w:val="005B10E0"/>
    <w:rsid w:val="005B1627"/>
    <w:rsid w:val="005C274C"/>
    <w:rsid w:val="005C705D"/>
    <w:rsid w:val="005F41E9"/>
    <w:rsid w:val="00600582"/>
    <w:rsid w:val="00604720"/>
    <w:rsid w:val="00616FE1"/>
    <w:rsid w:val="00621855"/>
    <w:rsid w:val="00644E38"/>
    <w:rsid w:val="006528C4"/>
    <w:rsid w:val="0065318F"/>
    <w:rsid w:val="0065770D"/>
    <w:rsid w:val="0066050C"/>
    <w:rsid w:val="00672C54"/>
    <w:rsid w:val="00675BF5"/>
    <w:rsid w:val="00676A1C"/>
    <w:rsid w:val="006856E8"/>
    <w:rsid w:val="006902B4"/>
    <w:rsid w:val="0069209F"/>
    <w:rsid w:val="0069272B"/>
    <w:rsid w:val="006A1533"/>
    <w:rsid w:val="006A437C"/>
    <w:rsid w:val="006B29DE"/>
    <w:rsid w:val="006B4618"/>
    <w:rsid w:val="006B54EA"/>
    <w:rsid w:val="006B646F"/>
    <w:rsid w:val="006B71D6"/>
    <w:rsid w:val="006C3547"/>
    <w:rsid w:val="006C68CE"/>
    <w:rsid w:val="006D08AF"/>
    <w:rsid w:val="006D2D90"/>
    <w:rsid w:val="006E5C35"/>
    <w:rsid w:val="006E621C"/>
    <w:rsid w:val="006F425D"/>
    <w:rsid w:val="006F5571"/>
    <w:rsid w:val="006F72BC"/>
    <w:rsid w:val="00711F46"/>
    <w:rsid w:val="007216AA"/>
    <w:rsid w:val="00731B86"/>
    <w:rsid w:val="0074225F"/>
    <w:rsid w:val="00752693"/>
    <w:rsid w:val="00753A04"/>
    <w:rsid w:val="00756E94"/>
    <w:rsid w:val="00762744"/>
    <w:rsid w:val="007677BD"/>
    <w:rsid w:val="007720B4"/>
    <w:rsid w:val="00773E2C"/>
    <w:rsid w:val="007741EC"/>
    <w:rsid w:val="0077427B"/>
    <w:rsid w:val="00776F30"/>
    <w:rsid w:val="0078234E"/>
    <w:rsid w:val="007948AB"/>
    <w:rsid w:val="007C1CCD"/>
    <w:rsid w:val="007C353E"/>
    <w:rsid w:val="007D07DB"/>
    <w:rsid w:val="007D457B"/>
    <w:rsid w:val="007D46CC"/>
    <w:rsid w:val="007D50C2"/>
    <w:rsid w:val="007D642C"/>
    <w:rsid w:val="007E6CF3"/>
    <w:rsid w:val="007F2E83"/>
    <w:rsid w:val="008027DC"/>
    <w:rsid w:val="00805303"/>
    <w:rsid w:val="00807CB1"/>
    <w:rsid w:val="00811D93"/>
    <w:rsid w:val="008308DD"/>
    <w:rsid w:val="0083499E"/>
    <w:rsid w:val="00845C69"/>
    <w:rsid w:val="0084697B"/>
    <w:rsid w:val="00846F00"/>
    <w:rsid w:val="00852E9F"/>
    <w:rsid w:val="008551EE"/>
    <w:rsid w:val="00862368"/>
    <w:rsid w:val="008636BD"/>
    <w:rsid w:val="00877BFD"/>
    <w:rsid w:val="00880A1A"/>
    <w:rsid w:val="00884DCD"/>
    <w:rsid w:val="00890206"/>
    <w:rsid w:val="008907E1"/>
    <w:rsid w:val="0089552B"/>
    <w:rsid w:val="008A001B"/>
    <w:rsid w:val="008A2C3D"/>
    <w:rsid w:val="008A2DB6"/>
    <w:rsid w:val="008A5DB6"/>
    <w:rsid w:val="008A799C"/>
    <w:rsid w:val="008B105A"/>
    <w:rsid w:val="008B2DFF"/>
    <w:rsid w:val="008B5BEC"/>
    <w:rsid w:val="008B7A45"/>
    <w:rsid w:val="008C4B67"/>
    <w:rsid w:val="008D0489"/>
    <w:rsid w:val="008D4D0B"/>
    <w:rsid w:val="008E4CD2"/>
    <w:rsid w:val="008F4112"/>
    <w:rsid w:val="00902DFC"/>
    <w:rsid w:val="00906C0D"/>
    <w:rsid w:val="009173DB"/>
    <w:rsid w:val="0093732F"/>
    <w:rsid w:val="009374DE"/>
    <w:rsid w:val="0094160C"/>
    <w:rsid w:val="0094650B"/>
    <w:rsid w:val="00960F50"/>
    <w:rsid w:val="00961B22"/>
    <w:rsid w:val="00962DDD"/>
    <w:rsid w:val="00967255"/>
    <w:rsid w:val="009836C4"/>
    <w:rsid w:val="00992ADE"/>
    <w:rsid w:val="00996846"/>
    <w:rsid w:val="00997509"/>
    <w:rsid w:val="009A44ED"/>
    <w:rsid w:val="009B24DF"/>
    <w:rsid w:val="009B4551"/>
    <w:rsid w:val="009E5FC8"/>
    <w:rsid w:val="009F0383"/>
    <w:rsid w:val="009F714D"/>
    <w:rsid w:val="00A02893"/>
    <w:rsid w:val="00A02CF3"/>
    <w:rsid w:val="00A03337"/>
    <w:rsid w:val="00A07B40"/>
    <w:rsid w:val="00A309B6"/>
    <w:rsid w:val="00A37F8E"/>
    <w:rsid w:val="00A471A3"/>
    <w:rsid w:val="00A517A3"/>
    <w:rsid w:val="00A51B35"/>
    <w:rsid w:val="00A5287C"/>
    <w:rsid w:val="00A648DC"/>
    <w:rsid w:val="00A70C58"/>
    <w:rsid w:val="00A70E76"/>
    <w:rsid w:val="00A719B5"/>
    <w:rsid w:val="00A845E2"/>
    <w:rsid w:val="00A9129C"/>
    <w:rsid w:val="00A94F1A"/>
    <w:rsid w:val="00AA12CA"/>
    <w:rsid w:val="00AA1424"/>
    <w:rsid w:val="00AB4B10"/>
    <w:rsid w:val="00AB78C6"/>
    <w:rsid w:val="00AC5306"/>
    <w:rsid w:val="00AC5AF9"/>
    <w:rsid w:val="00AC6B7C"/>
    <w:rsid w:val="00AE17C6"/>
    <w:rsid w:val="00AE2BB6"/>
    <w:rsid w:val="00AF79BE"/>
    <w:rsid w:val="00B0131D"/>
    <w:rsid w:val="00B05192"/>
    <w:rsid w:val="00B0634E"/>
    <w:rsid w:val="00B0678D"/>
    <w:rsid w:val="00B25F81"/>
    <w:rsid w:val="00B26F3B"/>
    <w:rsid w:val="00B3386F"/>
    <w:rsid w:val="00B530D2"/>
    <w:rsid w:val="00B53994"/>
    <w:rsid w:val="00B577A1"/>
    <w:rsid w:val="00B617EB"/>
    <w:rsid w:val="00B830E0"/>
    <w:rsid w:val="00B914CB"/>
    <w:rsid w:val="00B95C33"/>
    <w:rsid w:val="00B96AD3"/>
    <w:rsid w:val="00BB515D"/>
    <w:rsid w:val="00BC400B"/>
    <w:rsid w:val="00BC4EAA"/>
    <w:rsid w:val="00BD500E"/>
    <w:rsid w:val="00BE7093"/>
    <w:rsid w:val="00C06C82"/>
    <w:rsid w:val="00C1782B"/>
    <w:rsid w:val="00C214BD"/>
    <w:rsid w:val="00C24D75"/>
    <w:rsid w:val="00C35047"/>
    <w:rsid w:val="00C352E3"/>
    <w:rsid w:val="00C36278"/>
    <w:rsid w:val="00C46BB6"/>
    <w:rsid w:val="00C471D4"/>
    <w:rsid w:val="00C51872"/>
    <w:rsid w:val="00C76609"/>
    <w:rsid w:val="00C76B63"/>
    <w:rsid w:val="00C844D7"/>
    <w:rsid w:val="00C90FF1"/>
    <w:rsid w:val="00C97068"/>
    <w:rsid w:val="00CA197C"/>
    <w:rsid w:val="00CA3C85"/>
    <w:rsid w:val="00CA57BF"/>
    <w:rsid w:val="00CA587C"/>
    <w:rsid w:val="00CB6B4C"/>
    <w:rsid w:val="00CD30BE"/>
    <w:rsid w:val="00CE77C6"/>
    <w:rsid w:val="00CF4233"/>
    <w:rsid w:val="00D00409"/>
    <w:rsid w:val="00D03457"/>
    <w:rsid w:val="00D03B36"/>
    <w:rsid w:val="00D0688D"/>
    <w:rsid w:val="00D118EF"/>
    <w:rsid w:val="00D11E94"/>
    <w:rsid w:val="00D13DD6"/>
    <w:rsid w:val="00D14B88"/>
    <w:rsid w:val="00D15E8C"/>
    <w:rsid w:val="00D200D4"/>
    <w:rsid w:val="00D226BF"/>
    <w:rsid w:val="00D26A93"/>
    <w:rsid w:val="00D3184E"/>
    <w:rsid w:val="00D50415"/>
    <w:rsid w:val="00D51DB4"/>
    <w:rsid w:val="00D56E22"/>
    <w:rsid w:val="00D7397E"/>
    <w:rsid w:val="00D8747E"/>
    <w:rsid w:val="00D918AA"/>
    <w:rsid w:val="00DA0CAA"/>
    <w:rsid w:val="00DA691F"/>
    <w:rsid w:val="00DC4194"/>
    <w:rsid w:val="00DC5084"/>
    <w:rsid w:val="00DD308E"/>
    <w:rsid w:val="00DD619E"/>
    <w:rsid w:val="00DE6CAA"/>
    <w:rsid w:val="00E122B2"/>
    <w:rsid w:val="00E12A3F"/>
    <w:rsid w:val="00E13BB4"/>
    <w:rsid w:val="00E160EA"/>
    <w:rsid w:val="00E16569"/>
    <w:rsid w:val="00E22935"/>
    <w:rsid w:val="00E32BAF"/>
    <w:rsid w:val="00E45718"/>
    <w:rsid w:val="00E61A42"/>
    <w:rsid w:val="00E64310"/>
    <w:rsid w:val="00E644BE"/>
    <w:rsid w:val="00E67A24"/>
    <w:rsid w:val="00E7252B"/>
    <w:rsid w:val="00E743B3"/>
    <w:rsid w:val="00E768F4"/>
    <w:rsid w:val="00E77532"/>
    <w:rsid w:val="00E775F4"/>
    <w:rsid w:val="00E85B79"/>
    <w:rsid w:val="00EA2450"/>
    <w:rsid w:val="00EA464E"/>
    <w:rsid w:val="00EB5591"/>
    <w:rsid w:val="00EB7C58"/>
    <w:rsid w:val="00EC0C30"/>
    <w:rsid w:val="00EC4988"/>
    <w:rsid w:val="00ED539C"/>
    <w:rsid w:val="00EE5262"/>
    <w:rsid w:val="00EF0A98"/>
    <w:rsid w:val="00EF1788"/>
    <w:rsid w:val="00EF2380"/>
    <w:rsid w:val="00F22138"/>
    <w:rsid w:val="00F27600"/>
    <w:rsid w:val="00F40F76"/>
    <w:rsid w:val="00F515AA"/>
    <w:rsid w:val="00F65B53"/>
    <w:rsid w:val="00F66075"/>
    <w:rsid w:val="00F66F03"/>
    <w:rsid w:val="00F71568"/>
    <w:rsid w:val="00F76013"/>
    <w:rsid w:val="00F86557"/>
    <w:rsid w:val="00F90802"/>
    <w:rsid w:val="00F93B08"/>
    <w:rsid w:val="00F9765E"/>
    <w:rsid w:val="00FB237A"/>
    <w:rsid w:val="00FB2AEC"/>
    <w:rsid w:val="00FC5833"/>
    <w:rsid w:val="00FE1AB1"/>
    <w:rsid w:val="00FF068E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EF8AD14"/>
  <w15:docId w15:val="{93E6F972-D184-44E7-A1A2-D9DDDF72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A845E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5040"/>
      </w:tabs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locked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right="270"/>
      <w:jc w:val="center"/>
    </w:pPr>
    <w:rPr>
      <w:b/>
    </w:rPr>
  </w:style>
  <w:style w:type="paragraph" w:styleId="BodyText">
    <w:name w:val="Body Text"/>
    <w:basedOn w:val="Normal"/>
    <w:rPr>
      <w:rFonts w:cs="Arial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2C2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B71D6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C1782B"/>
    <w:pPr>
      <w:spacing w:after="120" w:line="480" w:lineRule="auto"/>
      <w:ind w:left="360"/>
    </w:pPr>
  </w:style>
  <w:style w:type="paragraph" w:styleId="NormalWeb">
    <w:name w:val="Normal (Web)"/>
    <w:basedOn w:val="Normal"/>
    <w:rsid w:val="006902B4"/>
    <w:pPr>
      <w:spacing w:before="33" w:after="33"/>
    </w:pPr>
    <w:rPr>
      <w:rFonts w:cs="Arial"/>
      <w:sz w:val="24"/>
      <w:szCs w:val="24"/>
    </w:rPr>
  </w:style>
  <w:style w:type="character" w:styleId="Emphasis">
    <w:name w:val="Emphasis"/>
    <w:qFormat/>
    <w:rsid w:val="006902B4"/>
    <w:rPr>
      <w:i/>
      <w:iCs/>
    </w:rPr>
  </w:style>
  <w:style w:type="character" w:customStyle="1" w:styleId="st1">
    <w:name w:val="st1"/>
    <w:basedOn w:val="DefaultParagraphFont"/>
    <w:rsid w:val="00A845E2"/>
  </w:style>
  <w:style w:type="character" w:customStyle="1" w:styleId="FooterChar">
    <w:name w:val="Footer Char"/>
    <w:link w:val="Footer"/>
    <w:uiPriority w:val="99"/>
    <w:rsid w:val="0084697B"/>
    <w:rPr>
      <w:rFonts w:ascii="Arial" w:hAnsi="Arial"/>
      <w:sz w:val="22"/>
    </w:rPr>
  </w:style>
  <w:style w:type="character" w:customStyle="1" w:styleId="HeaderChar">
    <w:name w:val="Header Char"/>
    <w:link w:val="Header"/>
    <w:uiPriority w:val="99"/>
    <w:rsid w:val="00EC4988"/>
    <w:rPr>
      <w:rFonts w:ascii="Arial" w:hAnsi="Arial"/>
      <w:sz w:val="22"/>
    </w:rPr>
  </w:style>
  <w:style w:type="paragraph" w:styleId="NoSpacing">
    <w:name w:val="No Spacing"/>
    <w:link w:val="NoSpacingChar"/>
    <w:uiPriority w:val="1"/>
    <w:qFormat/>
    <w:rsid w:val="00EC4988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EC4988"/>
    <w:rPr>
      <w:rFonts w:ascii="Calibri" w:eastAsia="MS Mincho" w:hAnsi="Calibri" w:cs="Arial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383B39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A9129C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207F7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677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677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677B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7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77B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7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06518-9304-4DD9-BBDA-2247EA54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Biosafety Risk Assessment Documentation Worksheet</vt:lpstr>
    </vt:vector>
  </TitlesOfParts>
  <Company>Department of Health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Biosafety Risk Assessment: Documentation Worksheet</dc:title>
  <dc:subject>Documentation Worksheet</dc:subject>
  <dc:creator>Emilie.Cooper@flhealth.gov;Edgar.Kopp@flhealth.gov</dc:creator>
  <cp:keywords>biosafety; risk; assessment</cp:keywords>
  <cp:lastModifiedBy>Kopp, Edgar W</cp:lastModifiedBy>
  <cp:revision>9</cp:revision>
  <cp:lastPrinted>2014-10-14T13:22:00Z</cp:lastPrinted>
  <dcterms:created xsi:type="dcterms:W3CDTF">2016-02-18T17:21:00Z</dcterms:created>
  <dcterms:modified xsi:type="dcterms:W3CDTF">2016-06-22T21:09:00Z</dcterms:modified>
  <cp:category>Biosafety Risk Assessment</cp:category>
  <dc:language>English</dc:language>
</cp:coreProperties>
</file>