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B0" w:rsidRPr="004176BB" w:rsidRDefault="002405B0" w:rsidP="00D516F0">
      <w:pPr>
        <w:tabs>
          <w:tab w:val="left" w:pos="5952"/>
        </w:tabs>
        <w:rPr>
          <w:rFonts w:ascii="Arial" w:hAnsi="Arial" w:cs="Arial"/>
          <w:b/>
          <w:sz w:val="24"/>
          <w:szCs w:val="24"/>
        </w:rPr>
      </w:pPr>
      <w:r w:rsidRPr="004176BB">
        <w:rPr>
          <w:rFonts w:ascii="Arial" w:hAnsi="Arial" w:cs="Arial"/>
          <w:b/>
          <w:sz w:val="24"/>
          <w:szCs w:val="24"/>
        </w:rPr>
        <w:t xml:space="preserve">After Action Report for:  </w:t>
      </w:r>
      <w:r w:rsidR="00D516F0">
        <w:rPr>
          <w:rFonts w:ascii="Arial" w:hAnsi="Arial" w:cs="Arial"/>
          <w:b/>
          <w:sz w:val="24"/>
          <w:szCs w:val="24"/>
        </w:rPr>
        <w:tab/>
      </w:r>
    </w:p>
    <w:p w:rsidR="00492117" w:rsidRDefault="002405B0" w:rsidP="00492117">
      <w:pPr>
        <w:pStyle w:val="Footer"/>
        <w:jc w:val="center"/>
      </w:pPr>
      <w:r w:rsidRPr="0016397A">
        <w:rPr>
          <w:rFonts w:ascii="Arial" w:hAnsi="Arial" w:cs="Arial"/>
          <w:b/>
          <w:i/>
          <w:sz w:val="24"/>
          <w:szCs w:val="24"/>
        </w:rPr>
        <w:t>Effective Communications Training for People Who Are Deaf or Hard of Hearing or Have Other Access and Functional Needs</w:t>
      </w:r>
    </w:p>
    <w:p w:rsidR="00492117" w:rsidRDefault="00492117" w:rsidP="00492117">
      <w:pPr>
        <w:pStyle w:val="Footer"/>
        <w:jc w:val="right"/>
      </w:pPr>
    </w:p>
    <w:p w:rsidR="007F42A7" w:rsidRPr="00D516F0" w:rsidRDefault="00D516F0">
      <w:pPr>
        <w:rPr>
          <w:rFonts w:ascii="Arial" w:hAnsi="Arial" w:cs="Arial"/>
          <w:b/>
          <w:sz w:val="36"/>
          <w:szCs w:val="36"/>
        </w:rPr>
      </w:pPr>
      <w:r>
        <w:rPr>
          <w:rFonts w:ascii="Arial" w:hAnsi="Arial" w:cs="Arial"/>
          <w:b/>
          <w:sz w:val="36"/>
          <w:szCs w:val="36"/>
        </w:rPr>
        <w:t>Executive Summary</w:t>
      </w:r>
    </w:p>
    <w:p w:rsidR="007F42A7" w:rsidRPr="004176BB" w:rsidRDefault="007F42A7">
      <w:pPr>
        <w:rPr>
          <w:rFonts w:ascii="Arial" w:hAnsi="Arial" w:cs="Arial"/>
          <w:sz w:val="24"/>
          <w:szCs w:val="24"/>
        </w:rPr>
      </w:pPr>
      <w:r w:rsidRPr="004176BB">
        <w:rPr>
          <w:rFonts w:ascii="Arial" w:hAnsi="Arial" w:cs="Arial"/>
          <w:sz w:val="24"/>
          <w:szCs w:val="24"/>
        </w:rPr>
        <w:t xml:space="preserve">This is the after action information from training </w:t>
      </w:r>
      <w:r w:rsidR="00430075" w:rsidRPr="004176BB">
        <w:rPr>
          <w:rFonts w:ascii="Arial" w:hAnsi="Arial" w:cs="Arial"/>
          <w:sz w:val="24"/>
          <w:szCs w:val="24"/>
        </w:rPr>
        <w:t>sessions</w:t>
      </w:r>
      <w:r w:rsidRPr="004176BB">
        <w:rPr>
          <w:rFonts w:ascii="Arial" w:hAnsi="Arial" w:cs="Arial"/>
          <w:sz w:val="24"/>
          <w:szCs w:val="24"/>
        </w:rPr>
        <w:t xml:space="preserve"> provided by St. Petersburg College’s Center for Public Safety Innovation (CPSI) in contractual partnership with the Florida Department of Health’s Bureau of Preparedness and Response. The </w:t>
      </w:r>
      <w:r w:rsidR="00430075" w:rsidRPr="004176BB">
        <w:rPr>
          <w:rFonts w:ascii="Arial" w:hAnsi="Arial" w:cs="Arial"/>
          <w:sz w:val="24"/>
          <w:szCs w:val="24"/>
        </w:rPr>
        <w:t>training sessions</w:t>
      </w:r>
      <w:r w:rsidR="004C4ABE">
        <w:rPr>
          <w:rFonts w:ascii="Arial" w:hAnsi="Arial" w:cs="Arial"/>
          <w:sz w:val="24"/>
          <w:szCs w:val="24"/>
        </w:rPr>
        <w:t xml:space="preserve"> included four half-</w:t>
      </w:r>
      <w:r w:rsidRPr="004176BB">
        <w:rPr>
          <w:rFonts w:ascii="Arial" w:hAnsi="Arial" w:cs="Arial"/>
          <w:sz w:val="24"/>
          <w:szCs w:val="24"/>
        </w:rPr>
        <w:t>day training sessions of “</w:t>
      </w:r>
      <w:r w:rsidRPr="00B9064F">
        <w:rPr>
          <w:rFonts w:ascii="Arial" w:hAnsi="Arial" w:cs="Arial"/>
          <w:i/>
          <w:sz w:val="24"/>
          <w:szCs w:val="24"/>
        </w:rPr>
        <w:t>Effective Strategies for Communicating with People Who Are Deaf or Hard of Hearing and Other Access and Functional Needs</w:t>
      </w:r>
      <w:r w:rsidRPr="004176BB">
        <w:rPr>
          <w:rFonts w:ascii="Arial" w:hAnsi="Arial" w:cs="Arial"/>
          <w:sz w:val="24"/>
          <w:szCs w:val="24"/>
        </w:rPr>
        <w:t xml:space="preserve">.” </w:t>
      </w:r>
      <w:r w:rsidR="00430075" w:rsidRPr="004176BB">
        <w:rPr>
          <w:rFonts w:ascii="Arial" w:hAnsi="Arial" w:cs="Arial"/>
          <w:sz w:val="24"/>
          <w:szCs w:val="24"/>
        </w:rPr>
        <w:t>Training sessions were held at the Florida Governor</w:t>
      </w:r>
      <w:r w:rsidR="005C0C54">
        <w:rPr>
          <w:rFonts w:ascii="Arial" w:hAnsi="Arial" w:cs="Arial"/>
          <w:sz w:val="24"/>
          <w:szCs w:val="24"/>
        </w:rPr>
        <w:t xml:space="preserve">’s Hurricane Conference (GHC) </w:t>
      </w:r>
      <w:r w:rsidR="00430075" w:rsidRPr="004176BB">
        <w:rPr>
          <w:rFonts w:ascii="Arial" w:hAnsi="Arial" w:cs="Arial"/>
          <w:sz w:val="24"/>
          <w:szCs w:val="24"/>
        </w:rPr>
        <w:t>in Orlando, FL</w:t>
      </w:r>
      <w:r w:rsidR="004C4ABE">
        <w:rPr>
          <w:rFonts w:ascii="Arial" w:hAnsi="Arial" w:cs="Arial"/>
          <w:sz w:val="24"/>
          <w:szCs w:val="24"/>
        </w:rPr>
        <w:t>,</w:t>
      </w:r>
      <w:r w:rsidR="00430075" w:rsidRPr="004176BB">
        <w:rPr>
          <w:rFonts w:ascii="Arial" w:hAnsi="Arial" w:cs="Arial"/>
          <w:sz w:val="24"/>
          <w:szCs w:val="24"/>
        </w:rPr>
        <w:t xml:space="preserve"> on May 12, 2015</w:t>
      </w:r>
      <w:r w:rsidR="004C4ABE">
        <w:rPr>
          <w:rFonts w:ascii="Arial" w:hAnsi="Arial" w:cs="Arial"/>
          <w:sz w:val="24"/>
          <w:szCs w:val="24"/>
        </w:rPr>
        <w:t>,</w:t>
      </w:r>
      <w:r w:rsidR="00430075" w:rsidRPr="004176BB">
        <w:rPr>
          <w:rFonts w:ascii="Arial" w:hAnsi="Arial" w:cs="Arial"/>
          <w:sz w:val="24"/>
          <w:szCs w:val="24"/>
        </w:rPr>
        <w:t xml:space="preserve"> (2 sessions) and the Broward County Emergency Operations Center in Plantation, FL</w:t>
      </w:r>
      <w:r w:rsidR="004C4ABE">
        <w:rPr>
          <w:rFonts w:ascii="Arial" w:hAnsi="Arial" w:cs="Arial"/>
          <w:sz w:val="24"/>
          <w:szCs w:val="24"/>
        </w:rPr>
        <w:t>,</w:t>
      </w:r>
      <w:r w:rsidR="00430075" w:rsidRPr="004176BB">
        <w:rPr>
          <w:rFonts w:ascii="Arial" w:hAnsi="Arial" w:cs="Arial"/>
          <w:sz w:val="24"/>
          <w:szCs w:val="24"/>
        </w:rPr>
        <w:t xml:space="preserve"> on June 3</w:t>
      </w:r>
      <w:r w:rsidR="00430075" w:rsidRPr="004176BB">
        <w:rPr>
          <w:rFonts w:ascii="Arial" w:hAnsi="Arial" w:cs="Arial"/>
          <w:sz w:val="24"/>
          <w:szCs w:val="24"/>
          <w:vertAlign w:val="superscript"/>
        </w:rPr>
        <w:t>rd</w:t>
      </w:r>
      <w:r w:rsidR="00430075" w:rsidRPr="004176BB">
        <w:rPr>
          <w:rFonts w:ascii="Arial" w:hAnsi="Arial" w:cs="Arial"/>
          <w:sz w:val="24"/>
          <w:szCs w:val="24"/>
        </w:rPr>
        <w:t xml:space="preserve"> and 4</w:t>
      </w:r>
      <w:r w:rsidR="00430075" w:rsidRPr="004176BB">
        <w:rPr>
          <w:rFonts w:ascii="Arial" w:hAnsi="Arial" w:cs="Arial"/>
          <w:sz w:val="24"/>
          <w:szCs w:val="24"/>
          <w:vertAlign w:val="superscript"/>
        </w:rPr>
        <w:t>th</w:t>
      </w:r>
      <w:r w:rsidR="00430075" w:rsidRPr="004176BB">
        <w:rPr>
          <w:rFonts w:ascii="Arial" w:hAnsi="Arial" w:cs="Arial"/>
          <w:sz w:val="24"/>
          <w:szCs w:val="24"/>
        </w:rPr>
        <w:t>, 2015</w:t>
      </w:r>
      <w:r w:rsidR="004C4ABE">
        <w:rPr>
          <w:rFonts w:ascii="Arial" w:hAnsi="Arial" w:cs="Arial"/>
          <w:sz w:val="24"/>
          <w:szCs w:val="24"/>
        </w:rPr>
        <w:t>,</w:t>
      </w:r>
      <w:r w:rsidR="002B51F8">
        <w:rPr>
          <w:rFonts w:ascii="Arial" w:hAnsi="Arial" w:cs="Arial"/>
          <w:sz w:val="24"/>
          <w:szCs w:val="24"/>
        </w:rPr>
        <w:t xml:space="preserve"> (one session each day)</w:t>
      </w:r>
      <w:r w:rsidR="00430075" w:rsidRPr="004176BB">
        <w:rPr>
          <w:rFonts w:ascii="Arial" w:hAnsi="Arial" w:cs="Arial"/>
          <w:sz w:val="24"/>
          <w:szCs w:val="24"/>
        </w:rPr>
        <w:t>.</w:t>
      </w:r>
    </w:p>
    <w:p w:rsidR="005A0D17" w:rsidRPr="004176BB" w:rsidRDefault="005A0D17">
      <w:pPr>
        <w:rPr>
          <w:rFonts w:ascii="Arial" w:hAnsi="Arial" w:cs="Arial"/>
          <w:sz w:val="24"/>
          <w:szCs w:val="24"/>
        </w:rPr>
      </w:pPr>
      <w:r w:rsidRPr="004176BB">
        <w:rPr>
          <w:rFonts w:ascii="Arial" w:hAnsi="Arial" w:cs="Arial"/>
          <w:sz w:val="24"/>
          <w:szCs w:val="24"/>
        </w:rPr>
        <w:t>Terminal learning objectives of the training were:</w:t>
      </w:r>
    </w:p>
    <w:p w:rsidR="004176BB" w:rsidRPr="004176BB" w:rsidRDefault="004176BB" w:rsidP="004176BB">
      <w:pPr>
        <w:pStyle w:val="ListParagraph"/>
        <w:numPr>
          <w:ilvl w:val="0"/>
          <w:numId w:val="8"/>
        </w:numPr>
        <w:rPr>
          <w:rFonts w:ascii="Arial" w:hAnsi="Arial" w:cs="Arial"/>
          <w:sz w:val="24"/>
          <w:szCs w:val="24"/>
        </w:rPr>
      </w:pPr>
      <w:r w:rsidRPr="004176BB">
        <w:rPr>
          <w:rFonts w:ascii="Arial" w:hAnsi="Arial" w:cs="Arial"/>
          <w:sz w:val="24"/>
          <w:szCs w:val="24"/>
        </w:rPr>
        <w:t>Explaining the importance of effective communication for people who are deaf or hard of hearing and other access and functional needs.</w:t>
      </w:r>
    </w:p>
    <w:p w:rsidR="004176BB" w:rsidRPr="004176BB" w:rsidRDefault="004176BB" w:rsidP="004176BB">
      <w:pPr>
        <w:pStyle w:val="ListParagraph"/>
        <w:numPr>
          <w:ilvl w:val="0"/>
          <w:numId w:val="8"/>
        </w:numPr>
        <w:rPr>
          <w:rFonts w:ascii="Arial" w:hAnsi="Arial" w:cs="Arial"/>
          <w:sz w:val="24"/>
          <w:szCs w:val="24"/>
        </w:rPr>
      </w:pPr>
      <w:r w:rsidRPr="004176BB">
        <w:rPr>
          <w:rFonts w:ascii="Arial" w:hAnsi="Arial" w:cs="Arial"/>
          <w:sz w:val="24"/>
          <w:szCs w:val="24"/>
        </w:rPr>
        <w:t>Describing the various sub-groups, including the communication needs of people who are deaf or hard of hearing.</w:t>
      </w:r>
    </w:p>
    <w:p w:rsidR="004176BB" w:rsidRPr="004176BB" w:rsidRDefault="004176BB" w:rsidP="004176BB">
      <w:pPr>
        <w:pStyle w:val="ListParagraph"/>
        <w:numPr>
          <w:ilvl w:val="0"/>
          <w:numId w:val="8"/>
        </w:numPr>
        <w:rPr>
          <w:rFonts w:ascii="Arial" w:hAnsi="Arial" w:cs="Arial"/>
          <w:sz w:val="24"/>
          <w:szCs w:val="24"/>
        </w:rPr>
      </w:pPr>
      <w:r w:rsidRPr="004176BB">
        <w:rPr>
          <w:rFonts w:ascii="Arial" w:hAnsi="Arial" w:cs="Arial"/>
          <w:sz w:val="24"/>
          <w:szCs w:val="24"/>
        </w:rPr>
        <w:t>Discussing the additional stress responders and health care workers may experience when communicating with people who are deaf or hard of hearing.</w:t>
      </w:r>
    </w:p>
    <w:p w:rsidR="005A0D17" w:rsidRPr="004176BB" w:rsidRDefault="004176BB" w:rsidP="004176BB">
      <w:pPr>
        <w:pStyle w:val="ListParagraph"/>
        <w:numPr>
          <w:ilvl w:val="0"/>
          <w:numId w:val="8"/>
        </w:numPr>
        <w:rPr>
          <w:rFonts w:ascii="Arial" w:hAnsi="Arial" w:cs="Arial"/>
          <w:sz w:val="24"/>
          <w:szCs w:val="24"/>
        </w:rPr>
      </w:pPr>
      <w:r w:rsidRPr="004176BB">
        <w:rPr>
          <w:rFonts w:ascii="Arial" w:hAnsi="Arial" w:cs="Arial"/>
          <w:sz w:val="24"/>
          <w:szCs w:val="24"/>
        </w:rPr>
        <w:t>Demonstrating ways to provide equal communication to people who are deaf or hard of hearing in emergencies or disasters</w:t>
      </w:r>
    </w:p>
    <w:p w:rsidR="002B51F8" w:rsidRDefault="002B51F8">
      <w:pPr>
        <w:rPr>
          <w:rFonts w:ascii="Arial" w:hAnsi="Arial" w:cs="Arial"/>
          <w:sz w:val="24"/>
          <w:szCs w:val="24"/>
        </w:rPr>
      </w:pPr>
      <w:r>
        <w:rPr>
          <w:rFonts w:ascii="Arial" w:hAnsi="Arial" w:cs="Arial"/>
          <w:sz w:val="24"/>
          <w:szCs w:val="24"/>
        </w:rPr>
        <w:t xml:space="preserve">This course was taught by </w:t>
      </w:r>
      <w:r w:rsidRPr="002B51F8">
        <w:rPr>
          <w:rFonts w:ascii="Arial" w:hAnsi="Arial" w:cs="Arial"/>
          <w:b/>
          <w:sz w:val="24"/>
          <w:szCs w:val="24"/>
        </w:rPr>
        <w:t>Chris Littlewood, M.Ed. and Carole Lazorisak, M.A.,</w:t>
      </w:r>
      <w:r w:rsidR="00B9064F">
        <w:rPr>
          <w:rFonts w:ascii="Arial" w:hAnsi="Arial" w:cs="Arial"/>
          <w:b/>
          <w:sz w:val="24"/>
          <w:szCs w:val="24"/>
        </w:rPr>
        <w:t xml:space="preserve"> </w:t>
      </w:r>
      <w:r w:rsidRPr="002B51F8">
        <w:rPr>
          <w:rFonts w:ascii="Arial" w:hAnsi="Arial" w:cs="Arial"/>
          <w:b/>
          <w:sz w:val="24"/>
          <w:szCs w:val="24"/>
        </w:rPr>
        <w:t>CDI</w:t>
      </w:r>
      <w:r>
        <w:rPr>
          <w:rFonts w:ascii="Arial" w:hAnsi="Arial" w:cs="Arial"/>
          <w:b/>
          <w:sz w:val="24"/>
          <w:szCs w:val="24"/>
        </w:rPr>
        <w:t xml:space="preserve"> </w:t>
      </w:r>
      <w:r>
        <w:rPr>
          <w:rFonts w:ascii="Arial" w:hAnsi="Arial" w:cs="Arial"/>
          <w:sz w:val="24"/>
          <w:szCs w:val="24"/>
        </w:rPr>
        <w:t>who are both hard of hearing or deaf</w:t>
      </w:r>
      <w:r w:rsidR="00B9064F">
        <w:rPr>
          <w:rFonts w:ascii="Arial" w:hAnsi="Arial" w:cs="Arial"/>
          <w:sz w:val="24"/>
          <w:szCs w:val="24"/>
        </w:rPr>
        <w:t>,</w:t>
      </w:r>
      <w:r>
        <w:rPr>
          <w:rFonts w:ascii="Arial" w:hAnsi="Arial" w:cs="Arial"/>
          <w:sz w:val="24"/>
          <w:szCs w:val="24"/>
        </w:rPr>
        <w:t xml:space="preserve"> respectively and who have extensive experience in public safety and with the disability or deaf and hard of hearing community at large. </w:t>
      </w:r>
      <w:r w:rsidR="0016397A">
        <w:rPr>
          <w:rFonts w:ascii="Arial" w:hAnsi="Arial" w:cs="Arial"/>
          <w:sz w:val="24"/>
          <w:szCs w:val="24"/>
        </w:rPr>
        <w:t xml:space="preserve">Professional </w:t>
      </w:r>
      <w:r w:rsidR="0016397A" w:rsidRPr="0016397A">
        <w:rPr>
          <w:rFonts w:ascii="Arial" w:hAnsi="Arial" w:cs="Arial"/>
          <w:sz w:val="24"/>
          <w:szCs w:val="24"/>
        </w:rPr>
        <w:t>biographies</w:t>
      </w:r>
      <w:r>
        <w:rPr>
          <w:rFonts w:ascii="Arial" w:hAnsi="Arial" w:cs="Arial"/>
          <w:sz w:val="24"/>
          <w:szCs w:val="24"/>
        </w:rPr>
        <w:t xml:space="preserve"> for both instructors are included with</w:t>
      </w:r>
      <w:r w:rsidR="0016397A">
        <w:rPr>
          <w:rFonts w:ascii="Arial" w:hAnsi="Arial" w:cs="Arial"/>
          <w:sz w:val="24"/>
          <w:szCs w:val="24"/>
        </w:rPr>
        <w:t>in</w:t>
      </w:r>
      <w:r>
        <w:rPr>
          <w:rFonts w:ascii="Arial" w:hAnsi="Arial" w:cs="Arial"/>
          <w:sz w:val="24"/>
          <w:szCs w:val="24"/>
        </w:rPr>
        <w:t xml:space="preserve"> the training manuals provided to participants. </w:t>
      </w:r>
    </w:p>
    <w:p w:rsidR="0016397A" w:rsidRDefault="0016397A" w:rsidP="0016397A">
      <w:pPr>
        <w:rPr>
          <w:rFonts w:ascii="Arial" w:hAnsi="Arial" w:cs="Arial"/>
          <w:sz w:val="24"/>
          <w:szCs w:val="24"/>
        </w:rPr>
      </w:pPr>
      <w:r w:rsidRPr="004176BB">
        <w:rPr>
          <w:rFonts w:ascii="Arial" w:hAnsi="Arial" w:cs="Arial"/>
          <w:sz w:val="24"/>
          <w:szCs w:val="24"/>
        </w:rPr>
        <w:t>Training participants were each given a training manual for the course. Each contained extensive information on all covered topics and objectives.</w:t>
      </w:r>
      <w:r>
        <w:rPr>
          <w:rFonts w:ascii="Arial" w:hAnsi="Arial" w:cs="Arial"/>
          <w:sz w:val="24"/>
          <w:szCs w:val="24"/>
        </w:rPr>
        <w:t xml:space="preserve"> It was understood that the training manual would go into greater detail than instructors could provide during the training sessions. The extra detail in the manual was intended to be a resource for participants after the training, therefore content in the manual was intentionally not condensed to match the duration of the training session.</w:t>
      </w:r>
      <w:r w:rsidRPr="004176BB">
        <w:rPr>
          <w:rFonts w:ascii="Arial" w:hAnsi="Arial" w:cs="Arial"/>
          <w:sz w:val="24"/>
          <w:szCs w:val="24"/>
        </w:rPr>
        <w:t xml:space="preserve"> Participants were also given brochures for “100 Signs for Emergencies” from Dawn Sign Press; </w:t>
      </w:r>
      <w:hyperlink r:id="rId9" w:history="1">
        <w:r w:rsidRPr="004176BB">
          <w:rPr>
            <w:rStyle w:val="Hyperlink"/>
            <w:rFonts w:ascii="Arial" w:hAnsi="Arial" w:cs="Arial"/>
            <w:sz w:val="24"/>
            <w:szCs w:val="24"/>
          </w:rPr>
          <w:t>http://www.dawnsign.com/100-signs-for-emergencies</w:t>
        </w:r>
      </w:hyperlink>
      <w:r w:rsidRPr="004176BB">
        <w:rPr>
          <w:rFonts w:ascii="Arial" w:hAnsi="Arial" w:cs="Arial"/>
          <w:sz w:val="24"/>
          <w:szCs w:val="24"/>
        </w:rPr>
        <w:t xml:space="preserve"> . Both of these documents were shared as resource</w:t>
      </w:r>
      <w:r w:rsidR="003517E9">
        <w:rPr>
          <w:rFonts w:ascii="Arial" w:hAnsi="Arial" w:cs="Arial"/>
          <w:sz w:val="24"/>
          <w:szCs w:val="24"/>
        </w:rPr>
        <w:t>s</w:t>
      </w:r>
      <w:r w:rsidRPr="004176BB">
        <w:rPr>
          <w:rFonts w:ascii="Arial" w:hAnsi="Arial" w:cs="Arial"/>
          <w:sz w:val="24"/>
          <w:szCs w:val="24"/>
        </w:rPr>
        <w:t xml:space="preserve"> for further learning or referral outside of the training session. </w:t>
      </w:r>
    </w:p>
    <w:p w:rsidR="00874A25" w:rsidRPr="004176BB" w:rsidRDefault="002B51F8">
      <w:pPr>
        <w:rPr>
          <w:rFonts w:ascii="Arial" w:hAnsi="Arial" w:cs="Arial"/>
          <w:sz w:val="24"/>
          <w:szCs w:val="24"/>
        </w:rPr>
      </w:pPr>
      <w:r>
        <w:rPr>
          <w:rFonts w:ascii="Arial" w:hAnsi="Arial" w:cs="Arial"/>
          <w:sz w:val="24"/>
          <w:szCs w:val="24"/>
        </w:rPr>
        <w:lastRenderedPageBreak/>
        <w:t>Several additional hard copies of the training manual were provided to the Bureau of Preparedness and Response, Florida Department of Health (DOH) as requested. Electronic copies of the evaluations and assessments were provided to the Bureau of Preparedness and Response, DOH</w:t>
      </w:r>
      <w:r w:rsidR="004C4ABE">
        <w:rPr>
          <w:rFonts w:ascii="Arial" w:hAnsi="Arial" w:cs="Arial"/>
          <w:sz w:val="24"/>
          <w:szCs w:val="24"/>
        </w:rPr>
        <w:t>,</w:t>
      </w:r>
      <w:r>
        <w:rPr>
          <w:rFonts w:ascii="Arial" w:hAnsi="Arial" w:cs="Arial"/>
          <w:sz w:val="24"/>
          <w:szCs w:val="24"/>
        </w:rPr>
        <w:t xml:space="preserve"> after each session period. Participant numbers and sign-in sheets are held by DOH. </w:t>
      </w:r>
      <w:r w:rsidR="00346CAD">
        <w:rPr>
          <w:rFonts w:ascii="Arial" w:hAnsi="Arial" w:cs="Arial"/>
          <w:sz w:val="24"/>
          <w:szCs w:val="24"/>
        </w:rPr>
        <w:br/>
      </w:r>
      <w:r w:rsidR="00346CAD">
        <w:rPr>
          <w:rFonts w:ascii="Arial" w:hAnsi="Arial" w:cs="Arial"/>
          <w:sz w:val="24"/>
          <w:szCs w:val="24"/>
        </w:rPr>
        <w:br/>
      </w:r>
      <w:r w:rsidR="00874A25" w:rsidRPr="004176BB">
        <w:rPr>
          <w:rFonts w:ascii="Arial" w:hAnsi="Arial" w:cs="Arial"/>
          <w:sz w:val="24"/>
          <w:szCs w:val="24"/>
        </w:rPr>
        <w:t>Training</w:t>
      </w:r>
      <w:r w:rsidR="00346CAD">
        <w:rPr>
          <w:rFonts w:ascii="Arial" w:hAnsi="Arial" w:cs="Arial"/>
          <w:sz w:val="24"/>
          <w:szCs w:val="24"/>
        </w:rPr>
        <w:t>s</w:t>
      </w:r>
      <w:r w:rsidR="00874A25" w:rsidRPr="004176BB">
        <w:rPr>
          <w:rFonts w:ascii="Arial" w:hAnsi="Arial" w:cs="Arial"/>
          <w:sz w:val="24"/>
          <w:szCs w:val="24"/>
        </w:rPr>
        <w:t xml:space="preserve"> at the </w:t>
      </w:r>
      <w:r w:rsidR="00874A25" w:rsidRPr="004176BB">
        <w:rPr>
          <w:rFonts w:ascii="Arial" w:hAnsi="Arial" w:cs="Arial"/>
          <w:b/>
          <w:sz w:val="24"/>
          <w:szCs w:val="24"/>
        </w:rPr>
        <w:t>Florida Governor Hurricane Conference</w:t>
      </w:r>
      <w:r w:rsidR="00874A25" w:rsidRPr="004176BB">
        <w:rPr>
          <w:rFonts w:ascii="Arial" w:hAnsi="Arial" w:cs="Arial"/>
          <w:sz w:val="24"/>
          <w:szCs w:val="24"/>
        </w:rPr>
        <w:t xml:space="preserve"> were both three</w:t>
      </w:r>
      <w:r w:rsidR="004C4ABE">
        <w:rPr>
          <w:rFonts w:ascii="Arial" w:hAnsi="Arial" w:cs="Arial"/>
          <w:sz w:val="24"/>
          <w:szCs w:val="24"/>
        </w:rPr>
        <w:t>-</w:t>
      </w:r>
      <w:r w:rsidR="00874A25" w:rsidRPr="004176BB">
        <w:rPr>
          <w:rFonts w:ascii="Arial" w:hAnsi="Arial" w:cs="Arial"/>
          <w:sz w:val="24"/>
          <w:szCs w:val="24"/>
        </w:rPr>
        <w:t>hour sessions. Participants all expressed benefit from discussions, experiences, and activities with two deaf and hard of hearing instructors. Evaluation was measured through a course evaluation and a summative assessment (pre-test/post-test).  The pre-test average was 77.6</w:t>
      </w:r>
      <w:r w:rsidR="002623CF" w:rsidRPr="004176BB">
        <w:rPr>
          <w:rFonts w:ascii="Arial" w:hAnsi="Arial" w:cs="Arial"/>
          <w:sz w:val="24"/>
          <w:szCs w:val="24"/>
        </w:rPr>
        <w:t xml:space="preserve">% and the post-test average was </w:t>
      </w:r>
      <w:r w:rsidR="00874A25" w:rsidRPr="004176BB">
        <w:rPr>
          <w:rFonts w:ascii="Arial" w:hAnsi="Arial" w:cs="Arial"/>
          <w:sz w:val="24"/>
          <w:szCs w:val="24"/>
        </w:rPr>
        <w:t>98.4%</w:t>
      </w:r>
      <w:r w:rsidR="002623CF" w:rsidRPr="004176BB">
        <w:rPr>
          <w:rFonts w:ascii="Arial" w:hAnsi="Arial" w:cs="Arial"/>
          <w:sz w:val="24"/>
          <w:szCs w:val="24"/>
        </w:rPr>
        <w:t xml:space="preserve"> for the A.M. session</w:t>
      </w:r>
      <w:r w:rsidR="004C4ABE">
        <w:rPr>
          <w:rFonts w:ascii="Arial" w:hAnsi="Arial" w:cs="Arial"/>
          <w:sz w:val="24"/>
          <w:szCs w:val="24"/>
        </w:rPr>
        <w:t>. T</w:t>
      </w:r>
      <w:r w:rsidR="002623CF" w:rsidRPr="004176BB">
        <w:rPr>
          <w:rFonts w:ascii="Arial" w:hAnsi="Arial" w:cs="Arial"/>
          <w:sz w:val="24"/>
          <w:szCs w:val="24"/>
        </w:rPr>
        <w:t>he pre-test average was 74.5% and</w:t>
      </w:r>
      <w:r w:rsidR="004C4ABE">
        <w:rPr>
          <w:rFonts w:ascii="Arial" w:hAnsi="Arial" w:cs="Arial"/>
          <w:sz w:val="24"/>
          <w:szCs w:val="24"/>
        </w:rPr>
        <w:t xml:space="preserve"> the post-test average was 97.2</w:t>
      </w:r>
      <w:r w:rsidR="002623CF" w:rsidRPr="004176BB">
        <w:rPr>
          <w:rFonts w:ascii="Arial" w:hAnsi="Arial" w:cs="Arial"/>
          <w:sz w:val="24"/>
          <w:szCs w:val="24"/>
        </w:rPr>
        <w:t>% for the P.M. session.</w:t>
      </w:r>
      <w:r w:rsidR="00954677" w:rsidRPr="004176BB">
        <w:rPr>
          <w:rFonts w:ascii="Arial" w:hAnsi="Arial" w:cs="Arial"/>
          <w:sz w:val="24"/>
          <w:szCs w:val="24"/>
        </w:rPr>
        <w:t xml:space="preserve"> Overall training session satisfaction was above 90% for both the A.M. and P.M. sessions. </w:t>
      </w:r>
    </w:p>
    <w:p w:rsidR="006C2909" w:rsidRPr="004176BB" w:rsidRDefault="006C2909" w:rsidP="006C2909">
      <w:pPr>
        <w:rPr>
          <w:rFonts w:ascii="Arial" w:hAnsi="Arial" w:cs="Arial"/>
          <w:sz w:val="24"/>
          <w:szCs w:val="24"/>
        </w:rPr>
      </w:pPr>
      <w:r w:rsidRPr="004176BB">
        <w:rPr>
          <w:rFonts w:ascii="Arial" w:hAnsi="Arial" w:cs="Arial"/>
          <w:sz w:val="24"/>
          <w:szCs w:val="24"/>
        </w:rPr>
        <w:t xml:space="preserve">Training at the </w:t>
      </w:r>
      <w:r w:rsidRPr="004176BB">
        <w:rPr>
          <w:rFonts w:ascii="Arial" w:hAnsi="Arial" w:cs="Arial"/>
          <w:b/>
          <w:sz w:val="24"/>
          <w:szCs w:val="24"/>
        </w:rPr>
        <w:t>Broward County Emergency Operations Center</w:t>
      </w:r>
      <w:r w:rsidRPr="004176BB">
        <w:rPr>
          <w:rFonts w:ascii="Arial" w:hAnsi="Arial" w:cs="Arial"/>
          <w:sz w:val="24"/>
          <w:szCs w:val="24"/>
        </w:rPr>
        <w:t xml:space="preserve"> were each 3 ½ to 4 hour sessions. Participants also expressed benefit from discussions, experiences, and activities with two deaf and hard of hearing instructors. Evaluation was measured through a course evaluation and a summative assessment (pre-test/post-test).  The pre-test average was </w:t>
      </w:r>
      <w:r w:rsidR="005A0D17" w:rsidRPr="004176BB">
        <w:rPr>
          <w:rFonts w:ascii="Arial" w:hAnsi="Arial" w:cs="Arial"/>
          <w:sz w:val="24"/>
          <w:szCs w:val="24"/>
        </w:rPr>
        <w:t>69.1</w:t>
      </w:r>
      <w:r w:rsidRPr="004176BB">
        <w:rPr>
          <w:rFonts w:ascii="Arial" w:hAnsi="Arial" w:cs="Arial"/>
          <w:sz w:val="24"/>
          <w:szCs w:val="24"/>
        </w:rPr>
        <w:t xml:space="preserve">% and the post-test average was </w:t>
      </w:r>
      <w:r w:rsidR="004C4ABE">
        <w:rPr>
          <w:rFonts w:ascii="Arial" w:hAnsi="Arial" w:cs="Arial"/>
          <w:sz w:val="24"/>
          <w:szCs w:val="24"/>
        </w:rPr>
        <w:t>97.2</w:t>
      </w:r>
      <w:r w:rsidRPr="004176BB">
        <w:rPr>
          <w:rFonts w:ascii="Arial" w:hAnsi="Arial" w:cs="Arial"/>
          <w:sz w:val="24"/>
          <w:szCs w:val="24"/>
        </w:rPr>
        <w:t>% for the June 3rd session</w:t>
      </w:r>
      <w:r w:rsidR="004C4ABE">
        <w:rPr>
          <w:rFonts w:ascii="Arial" w:hAnsi="Arial" w:cs="Arial"/>
          <w:sz w:val="24"/>
          <w:szCs w:val="24"/>
        </w:rPr>
        <w:t>.</w:t>
      </w:r>
      <w:r w:rsidRPr="004176BB">
        <w:rPr>
          <w:rFonts w:ascii="Arial" w:hAnsi="Arial" w:cs="Arial"/>
          <w:sz w:val="24"/>
          <w:szCs w:val="24"/>
        </w:rPr>
        <w:t xml:space="preserve"> </w:t>
      </w:r>
      <w:r w:rsidR="004C4ABE">
        <w:rPr>
          <w:rFonts w:ascii="Arial" w:hAnsi="Arial" w:cs="Arial"/>
          <w:sz w:val="24"/>
          <w:szCs w:val="24"/>
        </w:rPr>
        <w:t>T</w:t>
      </w:r>
      <w:r w:rsidRPr="004176BB">
        <w:rPr>
          <w:rFonts w:ascii="Arial" w:hAnsi="Arial" w:cs="Arial"/>
          <w:sz w:val="24"/>
          <w:szCs w:val="24"/>
        </w:rPr>
        <w:t xml:space="preserve">he pre-test average was </w:t>
      </w:r>
      <w:r w:rsidR="005A0D17" w:rsidRPr="004176BB">
        <w:rPr>
          <w:rFonts w:ascii="Arial" w:hAnsi="Arial" w:cs="Arial"/>
          <w:sz w:val="24"/>
          <w:szCs w:val="24"/>
        </w:rPr>
        <w:t>71.4</w:t>
      </w:r>
      <w:r w:rsidRPr="004176BB">
        <w:rPr>
          <w:rFonts w:ascii="Arial" w:hAnsi="Arial" w:cs="Arial"/>
          <w:sz w:val="24"/>
          <w:szCs w:val="24"/>
        </w:rPr>
        <w:t xml:space="preserve">% and the post-test average was </w:t>
      </w:r>
      <w:r w:rsidR="005A0D17" w:rsidRPr="004176BB">
        <w:rPr>
          <w:rFonts w:ascii="Arial" w:hAnsi="Arial" w:cs="Arial"/>
          <w:sz w:val="24"/>
          <w:szCs w:val="24"/>
        </w:rPr>
        <w:t>97.9</w:t>
      </w:r>
      <w:r w:rsidRPr="004176BB">
        <w:rPr>
          <w:rFonts w:ascii="Arial" w:hAnsi="Arial" w:cs="Arial"/>
          <w:sz w:val="24"/>
          <w:szCs w:val="24"/>
        </w:rPr>
        <w:t>% for the June 4</w:t>
      </w:r>
      <w:r w:rsidRPr="004176BB">
        <w:rPr>
          <w:rFonts w:ascii="Arial" w:hAnsi="Arial" w:cs="Arial"/>
          <w:sz w:val="24"/>
          <w:szCs w:val="24"/>
          <w:vertAlign w:val="superscript"/>
        </w:rPr>
        <w:t>th</w:t>
      </w:r>
      <w:r w:rsidRPr="004176BB">
        <w:rPr>
          <w:rFonts w:ascii="Arial" w:hAnsi="Arial" w:cs="Arial"/>
          <w:sz w:val="24"/>
          <w:szCs w:val="24"/>
        </w:rPr>
        <w:t xml:space="preserve"> session. Overall training session satisfaction was </w:t>
      </w:r>
      <w:r w:rsidR="005A0D17" w:rsidRPr="004176BB">
        <w:rPr>
          <w:rFonts w:ascii="Arial" w:hAnsi="Arial" w:cs="Arial"/>
          <w:sz w:val="24"/>
          <w:szCs w:val="24"/>
        </w:rPr>
        <w:t>10</w:t>
      </w:r>
      <w:r w:rsidRPr="004176BB">
        <w:rPr>
          <w:rFonts w:ascii="Arial" w:hAnsi="Arial" w:cs="Arial"/>
          <w:sz w:val="24"/>
          <w:szCs w:val="24"/>
        </w:rPr>
        <w:t>0% for the June 3</w:t>
      </w:r>
      <w:r w:rsidRPr="004176BB">
        <w:rPr>
          <w:rFonts w:ascii="Arial" w:hAnsi="Arial" w:cs="Arial"/>
          <w:sz w:val="24"/>
          <w:szCs w:val="24"/>
          <w:vertAlign w:val="superscript"/>
        </w:rPr>
        <w:t>rd</w:t>
      </w:r>
      <w:r w:rsidRPr="004176BB">
        <w:rPr>
          <w:rFonts w:ascii="Arial" w:hAnsi="Arial" w:cs="Arial"/>
          <w:sz w:val="24"/>
          <w:szCs w:val="24"/>
        </w:rPr>
        <w:t xml:space="preserve"> and </w:t>
      </w:r>
      <w:r w:rsidR="005A0D17" w:rsidRPr="004176BB">
        <w:rPr>
          <w:rFonts w:ascii="Arial" w:hAnsi="Arial" w:cs="Arial"/>
          <w:sz w:val="24"/>
          <w:szCs w:val="24"/>
        </w:rPr>
        <w:t xml:space="preserve">92% or above </w:t>
      </w:r>
      <w:r w:rsidR="004C4ABE">
        <w:rPr>
          <w:rFonts w:ascii="Arial" w:hAnsi="Arial" w:cs="Arial"/>
          <w:sz w:val="24"/>
          <w:szCs w:val="24"/>
        </w:rPr>
        <w:t xml:space="preserve">for the </w:t>
      </w:r>
      <w:r w:rsidR="004C4ABE" w:rsidRPr="004176BB">
        <w:rPr>
          <w:rFonts w:ascii="Arial" w:hAnsi="Arial" w:cs="Arial"/>
          <w:sz w:val="24"/>
          <w:szCs w:val="24"/>
        </w:rPr>
        <w:t xml:space="preserve">June 4th sessions </w:t>
      </w:r>
      <w:r w:rsidR="005A0D17" w:rsidRPr="004176BB">
        <w:rPr>
          <w:rFonts w:ascii="Arial" w:hAnsi="Arial" w:cs="Arial"/>
          <w:sz w:val="24"/>
          <w:szCs w:val="24"/>
        </w:rPr>
        <w:t>(whether the participant agreed or strongly ag</w:t>
      </w:r>
      <w:r w:rsidR="004C4ABE">
        <w:rPr>
          <w:rFonts w:ascii="Arial" w:hAnsi="Arial" w:cs="Arial"/>
          <w:sz w:val="24"/>
          <w:szCs w:val="24"/>
        </w:rPr>
        <w:t>reed; all were one or the other</w:t>
      </w:r>
      <w:r w:rsidR="005A0D17" w:rsidRPr="004176BB">
        <w:rPr>
          <w:rFonts w:ascii="Arial" w:hAnsi="Arial" w:cs="Arial"/>
          <w:sz w:val="24"/>
          <w:szCs w:val="24"/>
        </w:rPr>
        <w:t>)</w:t>
      </w:r>
      <w:r w:rsidRPr="004176BB">
        <w:rPr>
          <w:rFonts w:ascii="Arial" w:hAnsi="Arial" w:cs="Arial"/>
          <w:sz w:val="24"/>
          <w:szCs w:val="24"/>
        </w:rPr>
        <w:t xml:space="preserve">. </w:t>
      </w:r>
    </w:p>
    <w:p w:rsidR="006C2909" w:rsidRPr="004176BB" w:rsidRDefault="006C2909">
      <w:pPr>
        <w:rPr>
          <w:rFonts w:ascii="Arial" w:hAnsi="Arial" w:cs="Arial"/>
          <w:sz w:val="24"/>
          <w:szCs w:val="24"/>
        </w:rPr>
      </w:pPr>
      <w:r w:rsidRPr="004176BB">
        <w:rPr>
          <w:rFonts w:ascii="Arial" w:hAnsi="Arial" w:cs="Arial"/>
          <w:sz w:val="24"/>
          <w:szCs w:val="24"/>
        </w:rPr>
        <w:t>All</w:t>
      </w:r>
      <w:r w:rsidR="00954677" w:rsidRPr="004176BB">
        <w:rPr>
          <w:rFonts w:ascii="Arial" w:hAnsi="Arial" w:cs="Arial"/>
          <w:sz w:val="24"/>
          <w:szCs w:val="24"/>
        </w:rPr>
        <w:t xml:space="preserve"> </w:t>
      </w:r>
      <w:r w:rsidRPr="004176BB">
        <w:rPr>
          <w:rFonts w:ascii="Arial" w:hAnsi="Arial" w:cs="Arial"/>
          <w:sz w:val="24"/>
          <w:szCs w:val="24"/>
        </w:rPr>
        <w:t>sessions’</w:t>
      </w:r>
      <w:r w:rsidR="00954677" w:rsidRPr="004176BB">
        <w:rPr>
          <w:rFonts w:ascii="Arial" w:hAnsi="Arial" w:cs="Arial"/>
          <w:sz w:val="24"/>
          <w:szCs w:val="24"/>
        </w:rPr>
        <w:t xml:space="preserve"> cognitive objectives were measured through the pre-test/post-test. </w:t>
      </w:r>
    </w:p>
    <w:p w:rsidR="00954677" w:rsidRPr="004176BB" w:rsidRDefault="00954677">
      <w:pPr>
        <w:rPr>
          <w:rFonts w:ascii="Arial" w:hAnsi="Arial" w:cs="Arial"/>
          <w:sz w:val="24"/>
          <w:szCs w:val="24"/>
        </w:rPr>
      </w:pPr>
      <w:r w:rsidRPr="004176BB">
        <w:rPr>
          <w:rFonts w:ascii="Arial" w:hAnsi="Arial" w:cs="Arial"/>
          <w:sz w:val="24"/>
          <w:szCs w:val="24"/>
        </w:rPr>
        <w:t xml:space="preserve">Affective objectives were undocumented but included valuing, organizational beliefs, and characterization. Goals in </w:t>
      </w:r>
      <w:r w:rsidR="0016397A">
        <w:rPr>
          <w:rFonts w:ascii="Arial" w:hAnsi="Arial" w:cs="Arial"/>
          <w:sz w:val="24"/>
          <w:szCs w:val="24"/>
        </w:rPr>
        <w:t>these</w:t>
      </w:r>
      <w:r w:rsidRPr="004176BB">
        <w:rPr>
          <w:rFonts w:ascii="Arial" w:hAnsi="Arial" w:cs="Arial"/>
          <w:sz w:val="24"/>
          <w:szCs w:val="24"/>
        </w:rPr>
        <w:t xml:space="preserve"> area</w:t>
      </w:r>
      <w:r w:rsidR="0016397A">
        <w:rPr>
          <w:rFonts w:ascii="Arial" w:hAnsi="Arial" w:cs="Arial"/>
          <w:sz w:val="24"/>
          <w:szCs w:val="24"/>
        </w:rPr>
        <w:t>s</w:t>
      </w:r>
      <w:r w:rsidRPr="004176BB">
        <w:rPr>
          <w:rFonts w:ascii="Arial" w:hAnsi="Arial" w:cs="Arial"/>
          <w:sz w:val="24"/>
          <w:szCs w:val="24"/>
        </w:rPr>
        <w:t xml:space="preserve"> included making sure participants left with </w:t>
      </w:r>
      <w:r w:rsidR="006C2909" w:rsidRPr="004176BB">
        <w:rPr>
          <w:rFonts w:ascii="Arial" w:hAnsi="Arial" w:cs="Arial"/>
          <w:sz w:val="24"/>
          <w:szCs w:val="24"/>
        </w:rPr>
        <w:t xml:space="preserve">the belief that providing effective communication to people with communication disabilities (mostly people who are deaf or hard of hearing) or other access and functional needs </w:t>
      </w:r>
      <w:r w:rsidR="004C4ABE">
        <w:rPr>
          <w:rFonts w:ascii="Arial" w:hAnsi="Arial" w:cs="Arial"/>
          <w:sz w:val="24"/>
          <w:szCs w:val="24"/>
        </w:rPr>
        <w:t>was</w:t>
      </w:r>
      <w:r w:rsidR="006C2909" w:rsidRPr="004176BB">
        <w:rPr>
          <w:rFonts w:ascii="Arial" w:hAnsi="Arial" w:cs="Arial"/>
          <w:sz w:val="24"/>
          <w:szCs w:val="24"/>
        </w:rPr>
        <w:t xml:space="preserve"> necessary and obtainable. Participants expressed either knowledge of their organization’s procedures or that they would leave the training and find out procedures for providing effective communication. </w:t>
      </w:r>
    </w:p>
    <w:p w:rsidR="006C2909" w:rsidRDefault="005A0D17">
      <w:pPr>
        <w:rPr>
          <w:rFonts w:ascii="Arial" w:hAnsi="Arial" w:cs="Arial"/>
          <w:sz w:val="24"/>
          <w:szCs w:val="24"/>
        </w:rPr>
      </w:pPr>
      <w:r w:rsidRPr="004176BB">
        <w:rPr>
          <w:rFonts w:ascii="Arial" w:hAnsi="Arial" w:cs="Arial"/>
          <w:sz w:val="24"/>
          <w:szCs w:val="24"/>
        </w:rPr>
        <w:t xml:space="preserve">Participants were strongly encouraged to ask questions both in the class and after the class. Contact information was provided for both instructors. Finally, participants were encouraged to reach out to their local deaf and hard of hearing communities and seek policies within their own agencies for providing effective communication for people with disabilities. </w:t>
      </w:r>
    </w:p>
    <w:p w:rsidR="00B9064F" w:rsidRDefault="00B9064F">
      <w:pPr>
        <w:rPr>
          <w:rFonts w:ascii="Arial" w:hAnsi="Arial" w:cs="Arial"/>
          <w:sz w:val="24"/>
          <w:szCs w:val="24"/>
        </w:rPr>
      </w:pPr>
      <w:r>
        <w:rPr>
          <w:rFonts w:ascii="Arial" w:hAnsi="Arial" w:cs="Arial"/>
          <w:sz w:val="24"/>
          <w:szCs w:val="24"/>
        </w:rPr>
        <w:t>The training sessions were delivered by the co-facilitators named in a lecture format with PowerPoint slides with activities, questions, and discussions.</w:t>
      </w:r>
    </w:p>
    <w:p w:rsidR="00B9064F" w:rsidRDefault="00B9064F">
      <w:pPr>
        <w:rPr>
          <w:rFonts w:ascii="Arial" w:hAnsi="Arial" w:cs="Arial"/>
          <w:sz w:val="24"/>
          <w:szCs w:val="24"/>
        </w:rPr>
      </w:pPr>
    </w:p>
    <w:p w:rsidR="002405B0" w:rsidRPr="004176BB" w:rsidRDefault="002405B0">
      <w:pPr>
        <w:rPr>
          <w:rFonts w:ascii="Arial" w:hAnsi="Arial" w:cs="Arial"/>
          <w:b/>
          <w:sz w:val="24"/>
          <w:szCs w:val="24"/>
        </w:rPr>
      </w:pPr>
      <w:r w:rsidRPr="004176BB">
        <w:rPr>
          <w:rFonts w:ascii="Arial" w:hAnsi="Arial" w:cs="Arial"/>
          <w:b/>
          <w:sz w:val="24"/>
          <w:szCs w:val="24"/>
        </w:rPr>
        <w:lastRenderedPageBreak/>
        <w:t>Florida Governor’s Hurricane Conference</w:t>
      </w:r>
      <w:r w:rsidR="005C0C54">
        <w:rPr>
          <w:rFonts w:ascii="Arial" w:hAnsi="Arial" w:cs="Arial"/>
          <w:b/>
          <w:sz w:val="24"/>
          <w:szCs w:val="24"/>
        </w:rPr>
        <w:t xml:space="preserve"> (GHC)</w:t>
      </w:r>
      <w:r w:rsidR="00427BDF" w:rsidRPr="004176BB">
        <w:rPr>
          <w:rFonts w:ascii="Arial" w:hAnsi="Arial" w:cs="Arial"/>
          <w:b/>
          <w:sz w:val="24"/>
          <w:szCs w:val="24"/>
        </w:rPr>
        <w:t>, May 12, 2015</w:t>
      </w:r>
      <w:r w:rsidRPr="004176BB">
        <w:rPr>
          <w:rFonts w:ascii="Arial" w:hAnsi="Arial" w:cs="Arial"/>
          <w:b/>
          <w:sz w:val="24"/>
          <w:szCs w:val="24"/>
        </w:rPr>
        <w:t>:</w:t>
      </w:r>
    </w:p>
    <w:p w:rsidR="00427BDF" w:rsidRPr="004176BB" w:rsidRDefault="00427BDF" w:rsidP="00526B59">
      <w:pPr>
        <w:ind w:firstLine="360"/>
        <w:rPr>
          <w:rFonts w:ascii="Arial" w:hAnsi="Arial" w:cs="Arial"/>
          <w:b/>
          <w:sz w:val="24"/>
          <w:szCs w:val="24"/>
        </w:rPr>
      </w:pPr>
      <w:r w:rsidRPr="004176BB">
        <w:rPr>
          <w:rFonts w:ascii="Arial" w:hAnsi="Arial" w:cs="Arial"/>
          <w:b/>
          <w:sz w:val="24"/>
          <w:szCs w:val="24"/>
        </w:rPr>
        <w:t>Overall class observations:</w:t>
      </w:r>
    </w:p>
    <w:p w:rsidR="00427BDF" w:rsidRPr="004176BB" w:rsidRDefault="00427BDF" w:rsidP="00427BDF">
      <w:pPr>
        <w:pStyle w:val="ListParagraph"/>
        <w:numPr>
          <w:ilvl w:val="0"/>
          <w:numId w:val="1"/>
        </w:numPr>
        <w:rPr>
          <w:rFonts w:ascii="Arial" w:hAnsi="Arial" w:cs="Arial"/>
          <w:sz w:val="24"/>
          <w:szCs w:val="24"/>
        </w:rPr>
      </w:pPr>
      <w:r w:rsidRPr="004176BB">
        <w:rPr>
          <w:rFonts w:ascii="Arial" w:hAnsi="Arial" w:cs="Arial"/>
          <w:sz w:val="24"/>
          <w:szCs w:val="24"/>
        </w:rPr>
        <w:t xml:space="preserve">Participants shared that the biggest benefit of the course was seeing and hearing from two instructors who were deaf or hard of hearing. Firsthand experience explaining the use of technology and the communication barriers that existed on a day-to-day basis from two individuals who were deafened but used different methods to communicate. </w:t>
      </w:r>
    </w:p>
    <w:p w:rsidR="00427BDF" w:rsidRPr="004176BB" w:rsidRDefault="00427BDF" w:rsidP="00427BDF">
      <w:pPr>
        <w:pStyle w:val="ListParagraph"/>
        <w:numPr>
          <w:ilvl w:val="0"/>
          <w:numId w:val="1"/>
        </w:numPr>
        <w:rPr>
          <w:rFonts w:ascii="Arial" w:hAnsi="Arial" w:cs="Arial"/>
          <w:sz w:val="24"/>
          <w:szCs w:val="24"/>
        </w:rPr>
      </w:pPr>
      <w:r w:rsidRPr="004176BB">
        <w:rPr>
          <w:rFonts w:ascii="Arial" w:hAnsi="Arial" w:cs="Arial"/>
          <w:sz w:val="24"/>
          <w:szCs w:val="24"/>
        </w:rPr>
        <w:t xml:space="preserve">The number one comment for the training from participants and instructors was the time restraint. This course would benefit from expanding to a full day course. The main limitation in trying to condense the course is that participants do not benefit from hearing about the personal experiences of the instructors. Additionally, the Conference requirement of a 30 minute break during the morning made it extremely difficult to have meaningful activities. </w:t>
      </w:r>
    </w:p>
    <w:p w:rsidR="00427BDF" w:rsidRPr="004176BB" w:rsidRDefault="00427BDF" w:rsidP="00427BDF">
      <w:pPr>
        <w:pStyle w:val="ListParagraph"/>
        <w:numPr>
          <w:ilvl w:val="0"/>
          <w:numId w:val="1"/>
        </w:numPr>
        <w:rPr>
          <w:rFonts w:ascii="Arial" w:hAnsi="Arial" w:cs="Arial"/>
          <w:sz w:val="24"/>
          <w:szCs w:val="24"/>
        </w:rPr>
      </w:pPr>
      <w:r w:rsidRPr="004176BB">
        <w:rPr>
          <w:rFonts w:ascii="Arial" w:hAnsi="Arial" w:cs="Arial"/>
          <w:sz w:val="24"/>
          <w:szCs w:val="24"/>
        </w:rPr>
        <w:t xml:space="preserve">Training room was a bit small or little extra space at the front and rear of the room </w:t>
      </w:r>
    </w:p>
    <w:p w:rsidR="00427BDF" w:rsidRPr="004176BB" w:rsidRDefault="00427BDF" w:rsidP="00427BDF">
      <w:pPr>
        <w:pStyle w:val="ListParagraph"/>
        <w:numPr>
          <w:ilvl w:val="0"/>
          <w:numId w:val="1"/>
        </w:numPr>
        <w:rPr>
          <w:rFonts w:ascii="Arial" w:hAnsi="Arial" w:cs="Arial"/>
          <w:sz w:val="24"/>
          <w:szCs w:val="24"/>
        </w:rPr>
      </w:pPr>
      <w:r w:rsidRPr="004176BB">
        <w:rPr>
          <w:rFonts w:ascii="Arial" w:hAnsi="Arial" w:cs="Arial"/>
          <w:sz w:val="24"/>
          <w:szCs w:val="24"/>
        </w:rPr>
        <w:t>One DOH participant said many other local DOH participants would benefit from the training but registration cost for GHC was cost prohibitive.</w:t>
      </w:r>
    </w:p>
    <w:p w:rsidR="00427BDF" w:rsidRPr="004176BB" w:rsidRDefault="00427BDF" w:rsidP="00427BDF">
      <w:pPr>
        <w:pStyle w:val="ListParagraph"/>
        <w:numPr>
          <w:ilvl w:val="0"/>
          <w:numId w:val="1"/>
        </w:numPr>
        <w:rPr>
          <w:rFonts w:ascii="Arial" w:hAnsi="Arial" w:cs="Arial"/>
          <w:sz w:val="24"/>
          <w:szCs w:val="24"/>
        </w:rPr>
      </w:pPr>
      <w:r w:rsidRPr="004176BB">
        <w:rPr>
          <w:rFonts w:ascii="Arial" w:hAnsi="Arial" w:cs="Arial"/>
          <w:sz w:val="24"/>
          <w:szCs w:val="24"/>
        </w:rPr>
        <w:t xml:space="preserve">Language guidelines continue to sometimes be confusing because of how information is disseminated from federal, state, or local organizations. Clarification based on federal guidelines has been shared, which is the practice of SPC, CPSI. However, we are cognizant to state and local government or other organization guidelines who use different terms, whereas our teaching focuses on inclusion, representation, and access of people with disabilities and not on terminology used for groups. </w:t>
      </w:r>
    </w:p>
    <w:p w:rsidR="00526B59" w:rsidRPr="004176BB" w:rsidRDefault="00526B59" w:rsidP="00427BDF">
      <w:pPr>
        <w:pStyle w:val="ListParagraph"/>
        <w:numPr>
          <w:ilvl w:val="0"/>
          <w:numId w:val="1"/>
        </w:numPr>
        <w:rPr>
          <w:rFonts w:ascii="Arial" w:hAnsi="Arial" w:cs="Arial"/>
          <w:sz w:val="24"/>
          <w:szCs w:val="24"/>
        </w:rPr>
      </w:pPr>
      <w:r w:rsidRPr="004176BB">
        <w:rPr>
          <w:rFonts w:ascii="Arial" w:hAnsi="Arial" w:cs="Arial"/>
          <w:sz w:val="24"/>
          <w:szCs w:val="24"/>
        </w:rPr>
        <w:t xml:space="preserve">Participants in some cases commented that he/she had never seen CART caption or sign language interpreters working outside of television. </w:t>
      </w:r>
    </w:p>
    <w:p w:rsidR="00EF5604" w:rsidRPr="004176BB" w:rsidRDefault="00EF5604" w:rsidP="00427BDF">
      <w:pPr>
        <w:pStyle w:val="ListParagraph"/>
        <w:numPr>
          <w:ilvl w:val="0"/>
          <w:numId w:val="1"/>
        </w:numPr>
        <w:rPr>
          <w:rFonts w:ascii="Arial" w:hAnsi="Arial" w:cs="Arial"/>
          <w:sz w:val="24"/>
          <w:szCs w:val="24"/>
        </w:rPr>
      </w:pPr>
      <w:r w:rsidRPr="004176BB">
        <w:rPr>
          <w:rFonts w:ascii="Arial" w:hAnsi="Arial" w:cs="Arial"/>
          <w:sz w:val="24"/>
          <w:szCs w:val="24"/>
        </w:rPr>
        <w:t>Because of the course time limit (3 hours), many were very disappointed about not having more time. This only had a large negative effect on one or two participants because most came away with significant amounts of new knowledge for effective communication strategies. However, for future trainings, enhance focus should be made for module 4- “Emergencies, Disasters, and Public Information for people who are deaf or hard of hearing.”</w:t>
      </w:r>
      <w:r w:rsidR="006A4F4F" w:rsidRPr="004176BB">
        <w:rPr>
          <w:rFonts w:ascii="Arial" w:hAnsi="Arial" w:cs="Arial"/>
          <w:sz w:val="24"/>
          <w:szCs w:val="24"/>
        </w:rPr>
        <w:t xml:space="preserve"> This course cannot be taught without foundations for people with communication disabilities which is why so much focus goes into earlier models. Extending the duration of the course should relieve this issue. </w:t>
      </w:r>
    </w:p>
    <w:p w:rsidR="00427BDF" w:rsidRPr="004176BB" w:rsidRDefault="00427BDF">
      <w:pPr>
        <w:rPr>
          <w:rFonts w:ascii="Arial" w:hAnsi="Arial" w:cs="Arial"/>
          <w:b/>
          <w:sz w:val="24"/>
          <w:szCs w:val="24"/>
        </w:rPr>
      </w:pPr>
    </w:p>
    <w:p w:rsidR="00532381" w:rsidRPr="004176BB" w:rsidRDefault="00532381" w:rsidP="00427BDF">
      <w:pPr>
        <w:rPr>
          <w:rFonts w:ascii="Arial" w:hAnsi="Arial" w:cs="Arial"/>
          <w:b/>
          <w:sz w:val="24"/>
          <w:szCs w:val="24"/>
        </w:rPr>
      </w:pPr>
    </w:p>
    <w:p w:rsidR="00E96CD6" w:rsidRDefault="00E96CD6" w:rsidP="00D516F0">
      <w:pPr>
        <w:rPr>
          <w:rFonts w:ascii="Arial" w:hAnsi="Arial" w:cs="Arial"/>
          <w:b/>
          <w:sz w:val="24"/>
          <w:szCs w:val="24"/>
        </w:rPr>
      </w:pPr>
    </w:p>
    <w:p w:rsidR="004E25CF" w:rsidRPr="004176BB" w:rsidRDefault="004E25CF" w:rsidP="00D516F0">
      <w:pPr>
        <w:rPr>
          <w:rFonts w:ascii="Arial" w:hAnsi="Arial" w:cs="Arial"/>
          <w:sz w:val="24"/>
          <w:szCs w:val="24"/>
        </w:rPr>
      </w:pPr>
      <w:r w:rsidRPr="004176BB">
        <w:rPr>
          <w:rFonts w:ascii="Arial" w:hAnsi="Arial" w:cs="Arial"/>
          <w:b/>
          <w:sz w:val="24"/>
          <w:szCs w:val="24"/>
        </w:rPr>
        <w:lastRenderedPageBreak/>
        <w:t xml:space="preserve">Evaluation Strategies, Level 2 &amp; Level 1: </w:t>
      </w:r>
      <w:hyperlink r:id="rId10" w:history="1">
        <w:r w:rsidRPr="004176BB">
          <w:rPr>
            <w:rStyle w:val="Hyperlink"/>
            <w:rFonts w:ascii="Arial" w:hAnsi="Arial" w:cs="Arial"/>
            <w:sz w:val="24"/>
            <w:szCs w:val="24"/>
          </w:rPr>
          <w:t>http://www.kirkpatrickpartners.com/OurPhilosophy/TheKirkpatrickModel</w:t>
        </w:r>
      </w:hyperlink>
      <w:r w:rsidRPr="004176BB">
        <w:rPr>
          <w:rFonts w:ascii="Arial" w:hAnsi="Arial" w:cs="Arial"/>
          <w:sz w:val="24"/>
          <w:szCs w:val="24"/>
        </w:rPr>
        <w:t xml:space="preserve"> </w:t>
      </w:r>
    </w:p>
    <w:p w:rsidR="00427BDF" w:rsidRPr="004176BB" w:rsidRDefault="00427BDF" w:rsidP="00526B59">
      <w:pPr>
        <w:ind w:firstLine="720"/>
        <w:rPr>
          <w:rFonts w:ascii="Arial" w:hAnsi="Arial" w:cs="Arial"/>
          <w:b/>
          <w:sz w:val="24"/>
          <w:szCs w:val="24"/>
        </w:rPr>
      </w:pPr>
      <w:r w:rsidRPr="004176BB">
        <w:rPr>
          <w:rFonts w:ascii="Arial" w:hAnsi="Arial" w:cs="Arial"/>
          <w:b/>
          <w:sz w:val="24"/>
          <w:szCs w:val="24"/>
        </w:rPr>
        <w:t>AM Session:</w:t>
      </w:r>
    </w:p>
    <w:p w:rsidR="009F6921" w:rsidRPr="004176BB" w:rsidRDefault="00B85285" w:rsidP="00D516F0">
      <w:pPr>
        <w:ind w:left="1440"/>
        <w:rPr>
          <w:rFonts w:ascii="Arial" w:hAnsi="Arial" w:cs="Arial"/>
          <w:sz w:val="24"/>
          <w:szCs w:val="24"/>
        </w:rPr>
      </w:pPr>
      <w:r w:rsidRPr="004176BB">
        <w:rPr>
          <w:rFonts w:ascii="Arial" w:hAnsi="Arial" w:cs="Arial"/>
          <w:b/>
          <w:sz w:val="24"/>
          <w:szCs w:val="24"/>
        </w:rPr>
        <w:t>Pre-Test:</w:t>
      </w:r>
      <w:r w:rsidRPr="004176BB">
        <w:rPr>
          <w:rFonts w:ascii="Arial" w:hAnsi="Arial" w:cs="Arial"/>
          <w:b/>
          <w:sz w:val="24"/>
          <w:szCs w:val="24"/>
        </w:rPr>
        <w:br/>
        <w:t xml:space="preserve">Average incorrect answers: </w:t>
      </w:r>
      <w:r w:rsidR="004C649E" w:rsidRPr="004176BB">
        <w:rPr>
          <w:rFonts w:ascii="Arial" w:hAnsi="Arial" w:cs="Arial"/>
          <w:sz w:val="24"/>
          <w:szCs w:val="24"/>
        </w:rPr>
        <w:t>2.8 incorrect out of 14 questions</w:t>
      </w:r>
      <w:r w:rsidR="009F6921" w:rsidRPr="004176BB">
        <w:rPr>
          <w:rFonts w:ascii="Arial" w:hAnsi="Arial" w:cs="Arial"/>
          <w:sz w:val="24"/>
          <w:szCs w:val="24"/>
        </w:rPr>
        <w:t xml:space="preserve"> = 77.6% average</w:t>
      </w:r>
    </w:p>
    <w:p w:rsidR="00B85285" w:rsidRPr="004176BB" w:rsidRDefault="00D516F0" w:rsidP="00526B59">
      <w:pPr>
        <w:ind w:left="1440"/>
        <w:rPr>
          <w:rFonts w:ascii="Arial" w:hAnsi="Arial" w:cs="Arial"/>
          <w:sz w:val="24"/>
          <w:szCs w:val="24"/>
        </w:rPr>
      </w:pPr>
      <w:r>
        <w:rPr>
          <w:rFonts w:ascii="Arial" w:hAnsi="Arial" w:cs="Arial"/>
          <w:b/>
          <w:sz w:val="24"/>
          <w:szCs w:val="24"/>
        </w:rPr>
        <w:t>Post-Test:</w:t>
      </w:r>
      <w:r>
        <w:rPr>
          <w:rFonts w:ascii="Arial" w:hAnsi="Arial" w:cs="Arial"/>
          <w:b/>
          <w:sz w:val="24"/>
          <w:szCs w:val="24"/>
        </w:rPr>
        <w:br/>
      </w:r>
      <w:r w:rsidR="00B85285" w:rsidRPr="004176BB">
        <w:rPr>
          <w:rFonts w:ascii="Arial" w:hAnsi="Arial" w:cs="Arial"/>
          <w:b/>
          <w:sz w:val="24"/>
          <w:szCs w:val="24"/>
        </w:rPr>
        <w:t xml:space="preserve">Average incorrect answers: </w:t>
      </w:r>
      <w:r w:rsidR="004C649E" w:rsidRPr="004176BB">
        <w:rPr>
          <w:rFonts w:ascii="Arial" w:hAnsi="Arial" w:cs="Arial"/>
          <w:sz w:val="24"/>
          <w:szCs w:val="24"/>
        </w:rPr>
        <w:t>.2 incorrect out of 14 (14 got zero wrong, 4 participants -1, one outlier of -4)</w:t>
      </w:r>
      <w:r w:rsidR="009F6921" w:rsidRPr="004176BB">
        <w:rPr>
          <w:rFonts w:ascii="Arial" w:hAnsi="Arial" w:cs="Arial"/>
          <w:sz w:val="24"/>
          <w:szCs w:val="24"/>
        </w:rPr>
        <w:t xml:space="preserve"> = 98.4% average</w:t>
      </w:r>
    </w:p>
    <w:p w:rsidR="004C6DDA" w:rsidRPr="004176BB" w:rsidRDefault="004C6DDA" w:rsidP="00526B59">
      <w:pPr>
        <w:ind w:firstLine="720"/>
        <w:rPr>
          <w:rFonts w:ascii="Arial" w:hAnsi="Arial" w:cs="Arial"/>
          <w:b/>
          <w:sz w:val="24"/>
          <w:szCs w:val="24"/>
        </w:rPr>
      </w:pPr>
      <w:r w:rsidRPr="004176BB">
        <w:rPr>
          <w:rFonts w:ascii="Arial" w:hAnsi="Arial" w:cs="Arial"/>
          <w:b/>
          <w:sz w:val="24"/>
          <w:szCs w:val="24"/>
        </w:rPr>
        <w:t>Level-One Evaluation (Kir</w:t>
      </w:r>
      <w:r w:rsidR="00C43551" w:rsidRPr="004176BB">
        <w:rPr>
          <w:rFonts w:ascii="Arial" w:hAnsi="Arial" w:cs="Arial"/>
          <w:b/>
          <w:sz w:val="24"/>
          <w:szCs w:val="24"/>
        </w:rPr>
        <w:t>k</w:t>
      </w:r>
      <w:r w:rsidRPr="004176BB">
        <w:rPr>
          <w:rFonts w:ascii="Arial" w:hAnsi="Arial" w:cs="Arial"/>
          <w:b/>
          <w:sz w:val="24"/>
          <w:szCs w:val="24"/>
        </w:rPr>
        <w:t>patrick Model):</w:t>
      </w:r>
    </w:p>
    <w:p w:rsidR="008239A1" w:rsidRPr="004176BB" w:rsidRDefault="008239A1" w:rsidP="00526B59">
      <w:pPr>
        <w:ind w:left="720"/>
        <w:rPr>
          <w:rFonts w:ascii="Arial" w:hAnsi="Arial" w:cs="Arial"/>
          <w:sz w:val="24"/>
          <w:szCs w:val="24"/>
        </w:rPr>
      </w:pPr>
      <w:r w:rsidRPr="004176BB">
        <w:rPr>
          <w:rFonts w:ascii="Arial" w:hAnsi="Arial" w:cs="Arial"/>
          <w:sz w:val="24"/>
          <w:szCs w:val="24"/>
        </w:rPr>
        <w:t>Overall all Likert scale re</w:t>
      </w:r>
      <w:r w:rsidR="00AB621C" w:rsidRPr="004176BB">
        <w:rPr>
          <w:rFonts w:ascii="Arial" w:hAnsi="Arial" w:cs="Arial"/>
          <w:sz w:val="24"/>
          <w:szCs w:val="24"/>
        </w:rPr>
        <w:t>cordings were SA-Strongly Agree;</w:t>
      </w:r>
      <w:r w:rsidRPr="004176BB">
        <w:rPr>
          <w:rFonts w:ascii="Arial" w:hAnsi="Arial" w:cs="Arial"/>
          <w:sz w:val="24"/>
          <w:szCs w:val="24"/>
        </w:rPr>
        <w:t xml:space="preserve"> w/ a few A-Agree</w:t>
      </w:r>
      <w:r w:rsidR="00AB621C" w:rsidRPr="004176BB">
        <w:rPr>
          <w:rFonts w:ascii="Arial" w:hAnsi="Arial" w:cs="Arial"/>
          <w:sz w:val="24"/>
          <w:szCs w:val="24"/>
        </w:rPr>
        <w:t>- 92.3%</w:t>
      </w:r>
      <w:r w:rsidR="00FA0A9D" w:rsidRPr="004176BB">
        <w:rPr>
          <w:rFonts w:ascii="Arial" w:hAnsi="Arial" w:cs="Arial"/>
          <w:sz w:val="24"/>
          <w:szCs w:val="24"/>
        </w:rPr>
        <w:t xml:space="preserve"> for “overall satisfaction</w:t>
      </w:r>
      <w:r w:rsidRPr="004176BB">
        <w:rPr>
          <w:rFonts w:ascii="Arial" w:hAnsi="Arial" w:cs="Arial"/>
          <w:sz w:val="24"/>
          <w:szCs w:val="24"/>
        </w:rPr>
        <w:t>.</w:t>
      </w:r>
      <w:r w:rsidR="00FA0A9D" w:rsidRPr="004176BB">
        <w:rPr>
          <w:rFonts w:ascii="Arial" w:hAnsi="Arial" w:cs="Arial"/>
          <w:sz w:val="24"/>
          <w:szCs w:val="24"/>
        </w:rPr>
        <w:t>”</w:t>
      </w:r>
      <w:r w:rsidRPr="004176BB">
        <w:rPr>
          <w:rFonts w:ascii="Arial" w:hAnsi="Arial" w:cs="Arial"/>
          <w:sz w:val="24"/>
          <w:szCs w:val="24"/>
        </w:rPr>
        <w:t xml:space="preserve"> </w:t>
      </w:r>
      <w:r w:rsidR="00427BDF" w:rsidRPr="004176BB">
        <w:rPr>
          <w:rFonts w:ascii="Arial" w:hAnsi="Arial" w:cs="Arial"/>
          <w:sz w:val="24"/>
          <w:szCs w:val="24"/>
        </w:rPr>
        <w:t xml:space="preserve">Outstanding comments and feedback from participants. </w:t>
      </w:r>
      <w:r w:rsidRPr="004176BB">
        <w:rPr>
          <w:rFonts w:ascii="Arial" w:hAnsi="Arial" w:cs="Arial"/>
          <w:sz w:val="24"/>
          <w:szCs w:val="24"/>
        </w:rPr>
        <w:t>Exceptions include:</w:t>
      </w:r>
    </w:p>
    <w:p w:rsidR="004C6DDA" w:rsidRPr="004176BB" w:rsidRDefault="004C6DDA" w:rsidP="004C6DDA">
      <w:pPr>
        <w:pStyle w:val="ListParagraph"/>
        <w:numPr>
          <w:ilvl w:val="0"/>
          <w:numId w:val="3"/>
        </w:numPr>
        <w:rPr>
          <w:rFonts w:ascii="Arial" w:hAnsi="Arial" w:cs="Arial"/>
          <w:sz w:val="24"/>
          <w:szCs w:val="24"/>
        </w:rPr>
      </w:pPr>
      <w:r w:rsidRPr="004176BB">
        <w:rPr>
          <w:rFonts w:ascii="Arial" w:hAnsi="Arial" w:cs="Arial"/>
          <w:b/>
          <w:sz w:val="24"/>
          <w:szCs w:val="24"/>
        </w:rPr>
        <w:t>SD</w:t>
      </w:r>
      <w:r w:rsidRPr="004176BB">
        <w:rPr>
          <w:rFonts w:ascii="Arial" w:hAnsi="Arial" w:cs="Arial"/>
          <w:sz w:val="24"/>
          <w:szCs w:val="24"/>
        </w:rPr>
        <w:t xml:space="preserve"> –</w:t>
      </w:r>
      <w:r w:rsidR="008239A1" w:rsidRPr="004176BB">
        <w:rPr>
          <w:rFonts w:ascii="Arial" w:hAnsi="Arial" w:cs="Arial"/>
          <w:sz w:val="24"/>
          <w:szCs w:val="24"/>
        </w:rPr>
        <w:t xml:space="preserve"> (1) </w:t>
      </w:r>
      <w:r w:rsidR="00C43551" w:rsidRPr="004176BB">
        <w:rPr>
          <w:rFonts w:ascii="Arial" w:hAnsi="Arial" w:cs="Arial"/>
          <w:sz w:val="24"/>
          <w:szCs w:val="24"/>
        </w:rPr>
        <w:t xml:space="preserve">, 1 (D)-3, </w:t>
      </w:r>
      <w:r w:rsidR="00C43551" w:rsidRPr="004176BB">
        <w:rPr>
          <w:rFonts w:ascii="Arial" w:hAnsi="Arial" w:cs="Arial"/>
          <w:i/>
          <w:sz w:val="24"/>
          <w:szCs w:val="24"/>
        </w:rPr>
        <w:t>PowerPoint</w:t>
      </w:r>
      <w:r w:rsidRPr="004176BB">
        <w:rPr>
          <w:rFonts w:ascii="Arial" w:hAnsi="Arial" w:cs="Arial"/>
          <w:i/>
          <w:sz w:val="24"/>
          <w:szCs w:val="24"/>
        </w:rPr>
        <w:t xml:space="preserve"> presentation matched the handouts</w:t>
      </w:r>
      <w:r w:rsidRPr="004176BB">
        <w:rPr>
          <w:rFonts w:ascii="Arial" w:hAnsi="Arial" w:cs="Arial"/>
          <w:sz w:val="24"/>
          <w:szCs w:val="24"/>
        </w:rPr>
        <w:t xml:space="preserve"> (</w:t>
      </w:r>
      <w:r w:rsidR="008239A1" w:rsidRPr="004176BB">
        <w:rPr>
          <w:rFonts w:ascii="Arial" w:hAnsi="Arial" w:cs="Arial"/>
          <w:sz w:val="24"/>
          <w:szCs w:val="24"/>
        </w:rPr>
        <w:t>PowerPoint followed same basic order of curriculum in hard copy handout. But training book went into more detail. This was explained to participants that would be the case in the interest of time management.</w:t>
      </w:r>
    </w:p>
    <w:p w:rsidR="008239A1" w:rsidRPr="004176BB" w:rsidRDefault="008239A1" w:rsidP="004C6DDA">
      <w:pPr>
        <w:pStyle w:val="ListParagraph"/>
        <w:numPr>
          <w:ilvl w:val="0"/>
          <w:numId w:val="3"/>
        </w:numPr>
        <w:rPr>
          <w:rFonts w:ascii="Arial" w:hAnsi="Arial" w:cs="Arial"/>
          <w:sz w:val="24"/>
          <w:szCs w:val="24"/>
        </w:rPr>
      </w:pPr>
      <w:r w:rsidRPr="004176BB">
        <w:rPr>
          <w:rFonts w:ascii="Arial" w:hAnsi="Arial" w:cs="Arial"/>
          <w:b/>
          <w:sz w:val="24"/>
          <w:szCs w:val="24"/>
        </w:rPr>
        <w:t>D</w:t>
      </w:r>
      <w:r w:rsidRPr="004176BB">
        <w:rPr>
          <w:rFonts w:ascii="Arial" w:hAnsi="Arial" w:cs="Arial"/>
          <w:sz w:val="24"/>
          <w:szCs w:val="24"/>
        </w:rPr>
        <w:t>- Length of session</w:t>
      </w:r>
      <w:r w:rsidR="00C43551" w:rsidRPr="004176BB">
        <w:rPr>
          <w:rFonts w:ascii="Arial" w:hAnsi="Arial" w:cs="Arial"/>
          <w:sz w:val="24"/>
          <w:szCs w:val="24"/>
        </w:rPr>
        <w:t xml:space="preserve"> </w:t>
      </w:r>
      <w:r w:rsidR="00427BDF" w:rsidRPr="004176BB">
        <w:rPr>
          <w:rFonts w:ascii="Arial" w:hAnsi="Arial" w:cs="Arial"/>
          <w:sz w:val="24"/>
          <w:szCs w:val="24"/>
        </w:rPr>
        <w:t>(3)</w:t>
      </w:r>
    </w:p>
    <w:p w:rsidR="00427BDF" w:rsidRPr="004176BB" w:rsidRDefault="00427BDF" w:rsidP="004C6DDA">
      <w:pPr>
        <w:pStyle w:val="ListParagraph"/>
        <w:numPr>
          <w:ilvl w:val="0"/>
          <w:numId w:val="3"/>
        </w:numPr>
        <w:rPr>
          <w:rFonts w:ascii="Arial" w:hAnsi="Arial" w:cs="Arial"/>
          <w:sz w:val="24"/>
          <w:szCs w:val="24"/>
        </w:rPr>
      </w:pPr>
      <w:r w:rsidRPr="004176BB">
        <w:rPr>
          <w:rFonts w:ascii="Arial" w:hAnsi="Arial" w:cs="Arial"/>
          <w:b/>
          <w:sz w:val="24"/>
          <w:szCs w:val="24"/>
        </w:rPr>
        <w:t>D</w:t>
      </w:r>
      <w:r w:rsidRPr="004176BB">
        <w:rPr>
          <w:rFonts w:ascii="Arial" w:hAnsi="Arial" w:cs="Arial"/>
          <w:sz w:val="24"/>
          <w:szCs w:val="24"/>
        </w:rPr>
        <w:t xml:space="preserve"> or </w:t>
      </w:r>
      <w:r w:rsidRPr="004176BB">
        <w:rPr>
          <w:rFonts w:ascii="Arial" w:hAnsi="Arial" w:cs="Arial"/>
          <w:b/>
          <w:sz w:val="24"/>
          <w:szCs w:val="24"/>
        </w:rPr>
        <w:t>SD</w:t>
      </w:r>
      <w:r w:rsidRPr="004176BB">
        <w:rPr>
          <w:rFonts w:ascii="Arial" w:hAnsi="Arial" w:cs="Arial"/>
          <w:sz w:val="24"/>
          <w:szCs w:val="24"/>
        </w:rPr>
        <w:t xml:space="preserve"> from 2 participants in several areas related to overall satisfaction, following lesson-plan, course environment and length of session (all of these seemed to stem from time restrictions and our need to cover so much in a very short period of time - 3 ½ hours).</w:t>
      </w: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427BDF" w:rsidRPr="004176BB" w:rsidRDefault="00B10FDA" w:rsidP="00526B59">
      <w:pPr>
        <w:ind w:firstLine="720"/>
        <w:rPr>
          <w:rFonts w:ascii="Arial" w:hAnsi="Arial" w:cs="Arial"/>
          <w:b/>
          <w:sz w:val="24"/>
          <w:szCs w:val="24"/>
        </w:rPr>
      </w:pPr>
      <w:r>
        <w:rPr>
          <w:rFonts w:ascii="Arial" w:hAnsi="Arial" w:cs="Arial"/>
          <w:b/>
          <w:sz w:val="24"/>
          <w:szCs w:val="24"/>
        </w:rPr>
        <w:lastRenderedPageBreak/>
        <w:t xml:space="preserve">GHC, AM Session - </w:t>
      </w:r>
      <w:r w:rsidR="00051F93" w:rsidRPr="004176BB">
        <w:rPr>
          <w:rFonts w:ascii="Arial" w:hAnsi="Arial" w:cs="Arial"/>
          <w:b/>
          <w:sz w:val="24"/>
          <w:szCs w:val="24"/>
        </w:rPr>
        <w:t xml:space="preserve">Summary </w:t>
      </w:r>
      <w:r w:rsidR="00F3690D" w:rsidRPr="004176BB">
        <w:rPr>
          <w:rFonts w:ascii="Arial" w:hAnsi="Arial" w:cs="Arial"/>
          <w:b/>
          <w:sz w:val="24"/>
          <w:szCs w:val="24"/>
        </w:rPr>
        <w:t>and excerpts from w</w:t>
      </w:r>
      <w:r w:rsidR="00427BDF" w:rsidRPr="004176BB">
        <w:rPr>
          <w:rFonts w:ascii="Arial" w:hAnsi="Arial" w:cs="Arial"/>
          <w:b/>
          <w:sz w:val="24"/>
          <w:szCs w:val="24"/>
        </w:rPr>
        <w:t>ritten feedback:</w:t>
      </w:r>
    </w:p>
    <w:p w:rsidR="00051F93" w:rsidRPr="004176BB" w:rsidRDefault="00051F93" w:rsidP="00526B59">
      <w:pPr>
        <w:ind w:firstLine="720"/>
        <w:rPr>
          <w:rFonts w:ascii="Arial" w:hAnsi="Arial" w:cs="Arial"/>
          <w:sz w:val="24"/>
          <w:szCs w:val="24"/>
        </w:rPr>
      </w:pPr>
      <w:r w:rsidRPr="004176BB">
        <w:rPr>
          <w:rFonts w:ascii="Arial" w:hAnsi="Arial" w:cs="Arial"/>
          <w:sz w:val="24"/>
          <w:szCs w:val="24"/>
        </w:rPr>
        <w:t>Positive feedback, contributions to learning-</w:t>
      </w:r>
    </w:p>
    <w:p w:rsidR="00051F93"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“use of deaf instructor”</w:t>
      </w:r>
    </w:p>
    <w:p w:rsidR="00051F93"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“information was relevant and needed”</w:t>
      </w:r>
    </w:p>
    <w:p w:rsidR="00051F93"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“loved the class interaction”</w:t>
      </w:r>
    </w:p>
    <w:p w:rsidR="00051F93"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“depth and knowledge of instructors”</w:t>
      </w:r>
    </w:p>
    <w:p w:rsidR="00051F93"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“helped me to understand the needs and difficulties faced by D/HH individuals”</w:t>
      </w:r>
    </w:p>
    <w:p w:rsidR="00051F93"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“fantastic format/delivery”</w:t>
      </w:r>
    </w:p>
    <w:p w:rsidR="00051F93" w:rsidRPr="004176BB" w:rsidRDefault="00133B30" w:rsidP="00051F93">
      <w:pPr>
        <w:pStyle w:val="ListParagraph"/>
        <w:numPr>
          <w:ilvl w:val="0"/>
          <w:numId w:val="5"/>
        </w:numPr>
        <w:rPr>
          <w:rFonts w:ascii="Arial" w:hAnsi="Arial" w:cs="Arial"/>
          <w:sz w:val="24"/>
          <w:szCs w:val="24"/>
        </w:rPr>
      </w:pPr>
      <w:r w:rsidRPr="004176BB">
        <w:rPr>
          <w:rFonts w:ascii="Arial" w:hAnsi="Arial" w:cs="Arial"/>
          <w:sz w:val="24"/>
          <w:szCs w:val="24"/>
        </w:rPr>
        <w:t>“knowledge of instructors”</w:t>
      </w:r>
    </w:p>
    <w:p w:rsidR="00AB621C" w:rsidRPr="004176BB" w:rsidRDefault="00AB621C" w:rsidP="00051F93">
      <w:pPr>
        <w:pStyle w:val="ListParagraph"/>
        <w:numPr>
          <w:ilvl w:val="0"/>
          <w:numId w:val="5"/>
        </w:numPr>
        <w:rPr>
          <w:rFonts w:ascii="Arial" w:hAnsi="Arial" w:cs="Arial"/>
          <w:sz w:val="24"/>
          <w:szCs w:val="24"/>
        </w:rPr>
      </w:pPr>
      <w:r w:rsidRPr="004176BB">
        <w:rPr>
          <w:rFonts w:ascii="Arial" w:hAnsi="Arial" w:cs="Arial"/>
          <w:sz w:val="24"/>
          <w:szCs w:val="24"/>
        </w:rPr>
        <w:t>“the course was outstanding, Chris and Carole did a great job”</w:t>
      </w:r>
    </w:p>
    <w:p w:rsidR="00AB621C" w:rsidRPr="004176BB" w:rsidRDefault="00FA0A9D" w:rsidP="00051F93">
      <w:pPr>
        <w:pStyle w:val="ListParagraph"/>
        <w:numPr>
          <w:ilvl w:val="0"/>
          <w:numId w:val="5"/>
        </w:numPr>
        <w:rPr>
          <w:rFonts w:ascii="Arial" w:hAnsi="Arial" w:cs="Arial"/>
          <w:sz w:val="24"/>
          <w:szCs w:val="24"/>
        </w:rPr>
      </w:pPr>
      <w:r w:rsidRPr="004176BB">
        <w:rPr>
          <w:rFonts w:ascii="Arial" w:hAnsi="Arial" w:cs="Arial"/>
          <w:sz w:val="24"/>
          <w:szCs w:val="24"/>
        </w:rPr>
        <w:t>“so much good info”</w:t>
      </w:r>
    </w:p>
    <w:p w:rsidR="00FA0A9D" w:rsidRPr="004176BB" w:rsidRDefault="00FA0A9D" w:rsidP="00051F93">
      <w:pPr>
        <w:pStyle w:val="ListParagraph"/>
        <w:numPr>
          <w:ilvl w:val="0"/>
          <w:numId w:val="5"/>
        </w:numPr>
        <w:rPr>
          <w:rFonts w:ascii="Arial" w:hAnsi="Arial" w:cs="Arial"/>
          <w:sz w:val="24"/>
          <w:szCs w:val="24"/>
        </w:rPr>
      </w:pPr>
      <w:r w:rsidRPr="004176BB">
        <w:rPr>
          <w:rFonts w:ascii="Arial" w:hAnsi="Arial" w:cs="Arial"/>
          <w:sz w:val="24"/>
          <w:szCs w:val="24"/>
        </w:rPr>
        <w:t>“I learned a lot about how to interact w/ D/HH people. Not having prior contact, I was unaware of the tips given.”</w:t>
      </w:r>
    </w:p>
    <w:p w:rsidR="00FA0A9D" w:rsidRPr="004176BB" w:rsidRDefault="00FA0A9D" w:rsidP="00051F93">
      <w:pPr>
        <w:pStyle w:val="ListParagraph"/>
        <w:numPr>
          <w:ilvl w:val="0"/>
          <w:numId w:val="5"/>
        </w:numPr>
        <w:rPr>
          <w:rFonts w:ascii="Arial" w:hAnsi="Arial" w:cs="Arial"/>
          <w:sz w:val="24"/>
          <w:szCs w:val="24"/>
        </w:rPr>
      </w:pPr>
      <w:r w:rsidRPr="004176BB">
        <w:rPr>
          <w:rFonts w:ascii="Arial" w:hAnsi="Arial" w:cs="Arial"/>
          <w:sz w:val="24"/>
          <w:szCs w:val="24"/>
        </w:rPr>
        <w:t>“Each aspect was good, but the icebreaker exercise at the beginning was extremely eye-opening and greatly contributed to my learning.”</w:t>
      </w:r>
    </w:p>
    <w:p w:rsidR="00FA0A9D" w:rsidRPr="004176BB" w:rsidRDefault="00FA0A9D" w:rsidP="00051F93">
      <w:pPr>
        <w:pStyle w:val="ListParagraph"/>
        <w:numPr>
          <w:ilvl w:val="0"/>
          <w:numId w:val="5"/>
        </w:numPr>
        <w:rPr>
          <w:rFonts w:ascii="Arial" w:hAnsi="Arial" w:cs="Arial"/>
          <w:sz w:val="24"/>
          <w:szCs w:val="24"/>
        </w:rPr>
      </w:pPr>
      <w:r w:rsidRPr="004176BB">
        <w:rPr>
          <w:rFonts w:ascii="Arial" w:hAnsi="Arial" w:cs="Arial"/>
          <w:sz w:val="24"/>
          <w:szCs w:val="24"/>
        </w:rPr>
        <w:t>“very open atmosphere”</w:t>
      </w:r>
    </w:p>
    <w:p w:rsidR="00FA0A9D" w:rsidRPr="004176BB" w:rsidRDefault="00FA0A9D" w:rsidP="00051F93">
      <w:pPr>
        <w:pStyle w:val="ListParagraph"/>
        <w:numPr>
          <w:ilvl w:val="0"/>
          <w:numId w:val="5"/>
        </w:numPr>
        <w:rPr>
          <w:rFonts w:ascii="Arial" w:hAnsi="Arial" w:cs="Arial"/>
          <w:sz w:val="24"/>
          <w:szCs w:val="24"/>
        </w:rPr>
      </w:pPr>
      <w:r w:rsidRPr="004176BB">
        <w:rPr>
          <w:rFonts w:ascii="Arial" w:hAnsi="Arial" w:cs="Arial"/>
          <w:sz w:val="24"/>
          <w:szCs w:val="24"/>
        </w:rPr>
        <w:t>“excellent use of pre-test/post-test”</w:t>
      </w:r>
    </w:p>
    <w:p w:rsidR="00532381" w:rsidRPr="004176BB" w:rsidRDefault="00532381" w:rsidP="00051F93">
      <w:pPr>
        <w:pStyle w:val="ListParagraph"/>
        <w:numPr>
          <w:ilvl w:val="0"/>
          <w:numId w:val="5"/>
        </w:numPr>
        <w:rPr>
          <w:rFonts w:ascii="Arial" w:hAnsi="Arial" w:cs="Arial"/>
          <w:sz w:val="24"/>
          <w:szCs w:val="24"/>
        </w:rPr>
      </w:pPr>
      <w:r w:rsidRPr="004176BB">
        <w:rPr>
          <w:rFonts w:ascii="Arial" w:hAnsi="Arial" w:cs="Arial"/>
          <w:sz w:val="24"/>
          <w:szCs w:val="24"/>
        </w:rPr>
        <w:t>“</w:t>
      </w:r>
      <w:r w:rsidR="00B862CA" w:rsidRPr="004176BB">
        <w:rPr>
          <w:rFonts w:ascii="Arial" w:hAnsi="Arial" w:cs="Arial"/>
          <w:sz w:val="24"/>
          <w:szCs w:val="24"/>
        </w:rPr>
        <w:t>Very</w:t>
      </w:r>
      <w:r w:rsidRPr="004176BB">
        <w:rPr>
          <w:rFonts w:ascii="Arial" w:hAnsi="Arial" w:cs="Arial"/>
          <w:sz w:val="24"/>
          <w:szCs w:val="24"/>
        </w:rPr>
        <w:t xml:space="preserve"> good job, learned a lot. Opened my eyes having a deaf person (Carole) teaching.”</w:t>
      </w:r>
    </w:p>
    <w:p w:rsidR="00051F93" w:rsidRPr="004176BB" w:rsidRDefault="00051F93" w:rsidP="00526B59">
      <w:pPr>
        <w:ind w:firstLine="720"/>
        <w:rPr>
          <w:rFonts w:ascii="Arial" w:hAnsi="Arial" w:cs="Arial"/>
          <w:sz w:val="24"/>
          <w:szCs w:val="24"/>
        </w:rPr>
      </w:pPr>
      <w:r w:rsidRPr="004176BB">
        <w:rPr>
          <w:rFonts w:ascii="Arial" w:hAnsi="Arial" w:cs="Arial"/>
          <w:sz w:val="24"/>
          <w:szCs w:val="24"/>
        </w:rPr>
        <w:t xml:space="preserve">Suggestions for improvements- </w:t>
      </w:r>
      <w:r w:rsidRPr="004176BB">
        <w:rPr>
          <w:rFonts w:ascii="Arial" w:hAnsi="Arial" w:cs="Arial"/>
          <w:sz w:val="24"/>
          <w:szCs w:val="24"/>
        </w:rPr>
        <w:tab/>
      </w:r>
    </w:p>
    <w:p w:rsidR="00051F93"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“more time”</w:t>
      </w:r>
    </w:p>
    <w:p w:rsidR="00427BDF"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“examples of technology”</w:t>
      </w:r>
    </w:p>
    <w:p w:rsidR="00051F93"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“need more time”</w:t>
      </w:r>
    </w:p>
    <w:p w:rsidR="00532381" w:rsidRPr="004176BB" w:rsidRDefault="00532381" w:rsidP="00532381">
      <w:pPr>
        <w:pStyle w:val="ListParagraph"/>
        <w:numPr>
          <w:ilvl w:val="0"/>
          <w:numId w:val="5"/>
        </w:numPr>
        <w:rPr>
          <w:rFonts w:ascii="Arial" w:hAnsi="Arial" w:cs="Arial"/>
          <w:sz w:val="24"/>
          <w:szCs w:val="24"/>
        </w:rPr>
      </w:pPr>
      <w:r w:rsidRPr="004176BB">
        <w:rPr>
          <w:rFonts w:ascii="Arial" w:hAnsi="Arial" w:cs="Arial"/>
          <w:sz w:val="24"/>
          <w:szCs w:val="24"/>
        </w:rPr>
        <w:t>“I didn’t receive any new information…My module was #4 and started at 1145am. Waste of my morning.”</w:t>
      </w:r>
    </w:p>
    <w:p w:rsidR="00051F93" w:rsidRPr="004176BB" w:rsidRDefault="00532381" w:rsidP="00532381">
      <w:pPr>
        <w:pStyle w:val="ListParagraph"/>
        <w:numPr>
          <w:ilvl w:val="0"/>
          <w:numId w:val="5"/>
        </w:numPr>
        <w:rPr>
          <w:rFonts w:ascii="Arial" w:hAnsi="Arial" w:cs="Arial"/>
          <w:sz w:val="24"/>
          <w:szCs w:val="24"/>
        </w:rPr>
      </w:pPr>
      <w:r w:rsidRPr="004176BB">
        <w:rPr>
          <w:rFonts w:ascii="Arial" w:hAnsi="Arial" w:cs="Arial"/>
          <w:sz w:val="24"/>
          <w:szCs w:val="24"/>
        </w:rPr>
        <w:t xml:space="preserve"> </w:t>
      </w:r>
      <w:r w:rsidR="00051F93" w:rsidRPr="004176BB">
        <w:rPr>
          <w:rFonts w:ascii="Arial" w:hAnsi="Arial" w:cs="Arial"/>
          <w:sz w:val="24"/>
          <w:szCs w:val="24"/>
        </w:rPr>
        <w:t>“longer time for detail”</w:t>
      </w:r>
    </w:p>
    <w:p w:rsidR="00051F93"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“More info on interpreters and culture”</w:t>
      </w:r>
    </w:p>
    <w:p w:rsidR="00051F93"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“too short”</w:t>
      </w:r>
    </w:p>
    <w:p w:rsidR="00051F93" w:rsidRPr="004176BB" w:rsidRDefault="00051F93" w:rsidP="00051F93">
      <w:pPr>
        <w:pStyle w:val="ListParagraph"/>
        <w:numPr>
          <w:ilvl w:val="0"/>
          <w:numId w:val="5"/>
        </w:numPr>
        <w:rPr>
          <w:rFonts w:ascii="Arial" w:hAnsi="Arial" w:cs="Arial"/>
          <w:sz w:val="24"/>
          <w:szCs w:val="24"/>
        </w:rPr>
      </w:pPr>
      <w:r w:rsidRPr="004176BB">
        <w:rPr>
          <w:rFonts w:ascii="Arial" w:hAnsi="Arial" w:cs="Arial"/>
          <w:sz w:val="24"/>
          <w:szCs w:val="24"/>
        </w:rPr>
        <w:t>“loud voices from classroom next door”</w:t>
      </w:r>
    </w:p>
    <w:p w:rsidR="00FA0A9D" w:rsidRPr="004176BB" w:rsidRDefault="00532381" w:rsidP="00051F93">
      <w:pPr>
        <w:pStyle w:val="ListParagraph"/>
        <w:numPr>
          <w:ilvl w:val="0"/>
          <w:numId w:val="5"/>
        </w:numPr>
        <w:rPr>
          <w:rFonts w:ascii="Arial" w:hAnsi="Arial" w:cs="Arial"/>
          <w:sz w:val="24"/>
          <w:szCs w:val="24"/>
        </w:rPr>
      </w:pPr>
      <w:r w:rsidRPr="004176BB">
        <w:rPr>
          <w:rFonts w:ascii="Arial" w:hAnsi="Arial" w:cs="Arial"/>
          <w:sz w:val="24"/>
          <w:szCs w:val="24"/>
        </w:rPr>
        <w:t xml:space="preserve"> </w:t>
      </w:r>
      <w:r w:rsidR="00FA0A9D" w:rsidRPr="004176BB">
        <w:rPr>
          <w:rFonts w:ascii="Arial" w:hAnsi="Arial" w:cs="Arial"/>
          <w:sz w:val="24"/>
          <w:szCs w:val="24"/>
        </w:rPr>
        <w:t>“</w:t>
      </w:r>
      <w:r w:rsidR="00B862CA" w:rsidRPr="004176BB">
        <w:rPr>
          <w:rFonts w:ascii="Arial" w:hAnsi="Arial" w:cs="Arial"/>
          <w:sz w:val="24"/>
          <w:szCs w:val="24"/>
        </w:rPr>
        <w:t>Spend</w:t>
      </w:r>
      <w:r w:rsidR="00FA0A9D" w:rsidRPr="004176BB">
        <w:rPr>
          <w:rFonts w:ascii="Arial" w:hAnsi="Arial" w:cs="Arial"/>
          <w:sz w:val="24"/>
          <w:szCs w:val="24"/>
        </w:rPr>
        <w:t xml:space="preserve"> more time on GHC related issues- not law enforcement, EMS, Fire, etc.”</w:t>
      </w:r>
    </w:p>
    <w:p w:rsidR="00532381" w:rsidRPr="004176BB" w:rsidRDefault="00532381" w:rsidP="00051F93">
      <w:pPr>
        <w:pStyle w:val="ListParagraph"/>
        <w:numPr>
          <w:ilvl w:val="0"/>
          <w:numId w:val="5"/>
        </w:numPr>
        <w:rPr>
          <w:rFonts w:ascii="Arial" w:hAnsi="Arial" w:cs="Arial"/>
          <w:sz w:val="24"/>
          <w:szCs w:val="24"/>
        </w:rPr>
      </w:pPr>
      <w:r w:rsidRPr="004176BB">
        <w:rPr>
          <w:rFonts w:ascii="Arial" w:hAnsi="Arial" w:cs="Arial"/>
          <w:sz w:val="24"/>
          <w:szCs w:val="24"/>
        </w:rPr>
        <w:t>“Did not finish all materials…rushed…materials should match the PowerPoint. It was hard to follow which page they were on”</w:t>
      </w: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492117" w:rsidRDefault="00492117" w:rsidP="00526B59">
      <w:pPr>
        <w:ind w:firstLine="720"/>
        <w:rPr>
          <w:rFonts w:ascii="Arial" w:hAnsi="Arial" w:cs="Arial"/>
          <w:b/>
          <w:sz w:val="24"/>
          <w:szCs w:val="24"/>
        </w:rPr>
      </w:pPr>
    </w:p>
    <w:p w:rsidR="0054627F" w:rsidRPr="004176BB" w:rsidRDefault="00B10FDA" w:rsidP="00526B59">
      <w:pPr>
        <w:ind w:firstLine="720"/>
        <w:rPr>
          <w:rFonts w:ascii="Arial" w:hAnsi="Arial" w:cs="Arial"/>
          <w:b/>
          <w:sz w:val="24"/>
          <w:szCs w:val="24"/>
        </w:rPr>
      </w:pPr>
      <w:r>
        <w:rPr>
          <w:rFonts w:ascii="Arial" w:hAnsi="Arial" w:cs="Arial"/>
          <w:b/>
          <w:sz w:val="24"/>
          <w:szCs w:val="24"/>
        </w:rPr>
        <w:lastRenderedPageBreak/>
        <w:t>GHC, PM Session PM:</w:t>
      </w:r>
    </w:p>
    <w:p w:rsidR="0054627F" w:rsidRPr="004176BB" w:rsidRDefault="0054627F" w:rsidP="00526B59">
      <w:pPr>
        <w:ind w:firstLine="720"/>
        <w:rPr>
          <w:rFonts w:ascii="Arial" w:hAnsi="Arial" w:cs="Arial"/>
          <w:b/>
          <w:sz w:val="24"/>
          <w:szCs w:val="24"/>
        </w:rPr>
      </w:pPr>
      <w:r w:rsidRPr="004176BB">
        <w:rPr>
          <w:rFonts w:ascii="Arial" w:hAnsi="Arial" w:cs="Arial"/>
          <w:b/>
          <w:sz w:val="24"/>
          <w:szCs w:val="24"/>
        </w:rPr>
        <w:t>Level-2 Evaluation:</w:t>
      </w:r>
    </w:p>
    <w:p w:rsidR="0054627F" w:rsidRPr="004176BB" w:rsidRDefault="0054627F" w:rsidP="0054627F">
      <w:pPr>
        <w:ind w:left="720"/>
        <w:rPr>
          <w:rFonts w:ascii="Arial" w:hAnsi="Arial" w:cs="Arial"/>
          <w:b/>
          <w:sz w:val="24"/>
          <w:szCs w:val="24"/>
        </w:rPr>
      </w:pPr>
      <w:r w:rsidRPr="004176BB">
        <w:rPr>
          <w:rFonts w:ascii="Arial" w:hAnsi="Arial" w:cs="Arial"/>
          <w:b/>
          <w:sz w:val="24"/>
          <w:szCs w:val="24"/>
        </w:rPr>
        <w:t>Pre-Test:</w:t>
      </w:r>
      <w:r w:rsidRPr="004176BB">
        <w:rPr>
          <w:rFonts w:ascii="Arial" w:hAnsi="Arial" w:cs="Arial"/>
          <w:b/>
          <w:sz w:val="24"/>
          <w:szCs w:val="24"/>
        </w:rPr>
        <w:br/>
      </w:r>
      <w:r w:rsidRPr="004176BB">
        <w:rPr>
          <w:rFonts w:ascii="Arial" w:hAnsi="Arial" w:cs="Arial"/>
          <w:b/>
          <w:sz w:val="24"/>
          <w:szCs w:val="24"/>
        </w:rPr>
        <w:tab/>
        <w:t>Average incorrect answers: 3.5 wrong, 74.5%</w:t>
      </w:r>
      <w:r w:rsidRPr="004176BB">
        <w:rPr>
          <w:rFonts w:ascii="Arial" w:hAnsi="Arial" w:cs="Arial"/>
          <w:b/>
          <w:sz w:val="24"/>
          <w:szCs w:val="24"/>
        </w:rPr>
        <w:br/>
        <w:t>Post-Test:</w:t>
      </w:r>
      <w:r w:rsidRPr="004176BB">
        <w:rPr>
          <w:rFonts w:ascii="Arial" w:hAnsi="Arial" w:cs="Arial"/>
          <w:b/>
          <w:sz w:val="24"/>
          <w:szCs w:val="24"/>
        </w:rPr>
        <w:br/>
      </w:r>
      <w:r w:rsidRPr="004176BB">
        <w:rPr>
          <w:rFonts w:ascii="Arial" w:hAnsi="Arial" w:cs="Arial"/>
          <w:b/>
          <w:sz w:val="24"/>
          <w:szCs w:val="24"/>
        </w:rPr>
        <w:tab/>
        <w:t>Average incorrect answers: 0.4 wrong, 97.2 %</w:t>
      </w:r>
    </w:p>
    <w:p w:rsidR="0054627F" w:rsidRPr="004176BB" w:rsidRDefault="0054627F" w:rsidP="00526B59">
      <w:pPr>
        <w:ind w:firstLine="720"/>
        <w:rPr>
          <w:rFonts w:ascii="Arial" w:hAnsi="Arial" w:cs="Arial"/>
          <w:b/>
          <w:sz w:val="24"/>
          <w:szCs w:val="24"/>
        </w:rPr>
      </w:pPr>
      <w:r w:rsidRPr="004176BB">
        <w:rPr>
          <w:rFonts w:ascii="Arial" w:hAnsi="Arial" w:cs="Arial"/>
          <w:b/>
          <w:sz w:val="24"/>
          <w:szCs w:val="24"/>
        </w:rPr>
        <w:t>Level-One Evaluation (Kirkpatrick Model):</w:t>
      </w:r>
    </w:p>
    <w:p w:rsidR="0054627F" w:rsidRPr="004176BB" w:rsidRDefault="0054627F" w:rsidP="00526B59">
      <w:pPr>
        <w:ind w:left="720"/>
        <w:rPr>
          <w:rFonts w:ascii="Arial" w:hAnsi="Arial" w:cs="Arial"/>
          <w:sz w:val="24"/>
          <w:szCs w:val="24"/>
        </w:rPr>
      </w:pPr>
      <w:r w:rsidRPr="004176BB">
        <w:rPr>
          <w:rFonts w:ascii="Arial" w:hAnsi="Arial" w:cs="Arial"/>
          <w:sz w:val="24"/>
          <w:szCs w:val="24"/>
        </w:rPr>
        <w:t>Overall all Likert scale recordings were SA-Strongly Agree; w/ a few A-Agree- 100% for “overall satisfaction.” Outstanding comments and feedback from participants. Exceptions and summary of written comments include:</w:t>
      </w:r>
    </w:p>
    <w:p w:rsidR="0054627F" w:rsidRPr="004176BB" w:rsidRDefault="0054627F" w:rsidP="00526B59">
      <w:pPr>
        <w:ind w:firstLine="720"/>
        <w:rPr>
          <w:rFonts w:ascii="Arial" w:hAnsi="Arial" w:cs="Arial"/>
          <w:b/>
          <w:sz w:val="24"/>
          <w:szCs w:val="24"/>
        </w:rPr>
      </w:pPr>
      <w:r w:rsidRPr="004176BB">
        <w:rPr>
          <w:rFonts w:ascii="Arial" w:hAnsi="Arial" w:cs="Arial"/>
          <w:b/>
          <w:sz w:val="24"/>
          <w:szCs w:val="24"/>
        </w:rPr>
        <w:t>Positive feedback:</w:t>
      </w:r>
    </w:p>
    <w:p w:rsidR="0054627F" w:rsidRPr="004176BB" w:rsidRDefault="008D0538" w:rsidP="008D0538">
      <w:pPr>
        <w:pStyle w:val="ListParagraph"/>
        <w:numPr>
          <w:ilvl w:val="0"/>
          <w:numId w:val="7"/>
        </w:numPr>
        <w:rPr>
          <w:rFonts w:ascii="Arial" w:hAnsi="Arial" w:cs="Arial"/>
          <w:sz w:val="24"/>
          <w:szCs w:val="24"/>
        </w:rPr>
      </w:pPr>
      <w:r w:rsidRPr="004176BB">
        <w:rPr>
          <w:rFonts w:ascii="Arial" w:hAnsi="Arial" w:cs="Arial"/>
          <w:sz w:val="24"/>
          <w:szCs w:val="24"/>
        </w:rPr>
        <w:t>“Having instructors who have communication needs assisted with the learning”</w:t>
      </w:r>
    </w:p>
    <w:p w:rsidR="008D0538" w:rsidRPr="004176BB" w:rsidRDefault="008D0538" w:rsidP="008D0538">
      <w:pPr>
        <w:pStyle w:val="ListParagraph"/>
        <w:numPr>
          <w:ilvl w:val="0"/>
          <w:numId w:val="7"/>
        </w:numPr>
        <w:rPr>
          <w:rFonts w:ascii="Arial" w:hAnsi="Arial" w:cs="Arial"/>
          <w:sz w:val="24"/>
          <w:szCs w:val="24"/>
        </w:rPr>
      </w:pPr>
      <w:r w:rsidRPr="004176BB">
        <w:rPr>
          <w:rFonts w:ascii="Arial" w:hAnsi="Arial" w:cs="Arial"/>
          <w:sz w:val="24"/>
          <w:szCs w:val="24"/>
        </w:rPr>
        <w:t>“Visual- moving back &amp; forth between instructors” (perspectives?)</w:t>
      </w:r>
    </w:p>
    <w:p w:rsidR="008D0538" w:rsidRPr="004176BB" w:rsidRDefault="008D0538" w:rsidP="008D0538">
      <w:pPr>
        <w:pStyle w:val="ListParagraph"/>
        <w:numPr>
          <w:ilvl w:val="0"/>
          <w:numId w:val="7"/>
        </w:numPr>
        <w:rPr>
          <w:rFonts w:ascii="Arial" w:hAnsi="Arial" w:cs="Arial"/>
          <w:sz w:val="24"/>
          <w:szCs w:val="24"/>
        </w:rPr>
      </w:pPr>
      <w:r w:rsidRPr="004176BB">
        <w:rPr>
          <w:rFonts w:ascii="Arial" w:hAnsi="Arial" w:cs="Arial"/>
          <w:sz w:val="24"/>
          <w:szCs w:val="24"/>
        </w:rPr>
        <w:t>“interactivity”</w:t>
      </w:r>
    </w:p>
    <w:p w:rsidR="008D0538" w:rsidRPr="004176BB" w:rsidRDefault="008D0538" w:rsidP="008D0538">
      <w:pPr>
        <w:pStyle w:val="ListParagraph"/>
        <w:numPr>
          <w:ilvl w:val="0"/>
          <w:numId w:val="7"/>
        </w:numPr>
        <w:rPr>
          <w:rFonts w:ascii="Arial" w:hAnsi="Arial" w:cs="Arial"/>
          <w:sz w:val="24"/>
          <w:szCs w:val="24"/>
        </w:rPr>
      </w:pPr>
      <w:r w:rsidRPr="004176BB">
        <w:rPr>
          <w:rFonts w:ascii="Arial" w:hAnsi="Arial" w:cs="Arial"/>
          <w:sz w:val="24"/>
          <w:szCs w:val="24"/>
        </w:rPr>
        <w:t>“interaction with D/HH instructors”</w:t>
      </w:r>
    </w:p>
    <w:p w:rsidR="008D0538" w:rsidRPr="004176BB" w:rsidRDefault="008D0538" w:rsidP="008D0538">
      <w:pPr>
        <w:pStyle w:val="ListParagraph"/>
        <w:numPr>
          <w:ilvl w:val="0"/>
          <w:numId w:val="7"/>
        </w:numPr>
        <w:rPr>
          <w:rFonts w:ascii="Arial" w:hAnsi="Arial" w:cs="Arial"/>
          <w:sz w:val="24"/>
          <w:szCs w:val="24"/>
        </w:rPr>
      </w:pPr>
      <w:r w:rsidRPr="004176BB">
        <w:rPr>
          <w:rFonts w:ascii="Arial" w:hAnsi="Arial" w:cs="Arial"/>
          <w:sz w:val="24"/>
          <w:szCs w:val="24"/>
        </w:rPr>
        <w:t>“cultural aspect”</w:t>
      </w:r>
    </w:p>
    <w:p w:rsidR="008D0538" w:rsidRPr="004176BB" w:rsidRDefault="008D0538" w:rsidP="008D0538">
      <w:pPr>
        <w:pStyle w:val="ListParagraph"/>
        <w:numPr>
          <w:ilvl w:val="0"/>
          <w:numId w:val="7"/>
        </w:numPr>
        <w:rPr>
          <w:rFonts w:ascii="Arial" w:hAnsi="Arial" w:cs="Arial"/>
          <w:sz w:val="24"/>
          <w:szCs w:val="24"/>
        </w:rPr>
      </w:pPr>
      <w:r w:rsidRPr="004176BB">
        <w:rPr>
          <w:rFonts w:ascii="Arial" w:hAnsi="Arial" w:cs="Arial"/>
          <w:sz w:val="24"/>
          <w:szCs w:val="24"/>
        </w:rPr>
        <w:t>“great first-hand knowledge”</w:t>
      </w:r>
    </w:p>
    <w:p w:rsidR="008D0538" w:rsidRPr="004176BB" w:rsidRDefault="008D0538" w:rsidP="008D0538">
      <w:pPr>
        <w:pStyle w:val="ListParagraph"/>
        <w:numPr>
          <w:ilvl w:val="0"/>
          <w:numId w:val="7"/>
        </w:numPr>
        <w:rPr>
          <w:rFonts w:ascii="Arial" w:hAnsi="Arial" w:cs="Arial"/>
          <w:sz w:val="24"/>
          <w:szCs w:val="24"/>
        </w:rPr>
      </w:pPr>
      <w:r w:rsidRPr="004176BB">
        <w:rPr>
          <w:rFonts w:ascii="Arial" w:hAnsi="Arial" w:cs="Arial"/>
          <w:sz w:val="24"/>
          <w:szCs w:val="24"/>
        </w:rPr>
        <w:t>“the demo of interpreters and captions”</w:t>
      </w:r>
    </w:p>
    <w:p w:rsidR="0054627F" w:rsidRPr="004176BB" w:rsidRDefault="008D0538" w:rsidP="00050D56">
      <w:pPr>
        <w:pStyle w:val="ListParagraph"/>
        <w:numPr>
          <w:ilvl w:val="0"/>
          <w:numId w:val="7"/>
        </w:numPr>
        <w:rPr>
          <w:rFonts w:ascii="Arial" w:hAnsi="Arial" w:cs="Arial"/>
          <w:sz w:val="24"/>
          <w:szCs w:val="24"/>
        </w:rPr>
      </w:pPr>
      <w:r w:rsidRPr="004176BB">
        <w:rPr>
          <w:rFonts w:ascii="Arial" w:hAnsi="Arial" w:cs="Arial"/>
          <w:sz w:val="24"/>
          <w:szCs w:val="24"/>
        </w:rPr>
        <w:t>“awareness of my deficiencies in communicating w/ D/HH/D-B</w:t>
      </w:r>
    </w:p>
    <w:p w:rsidR="0054627F" w:rsidRPr="004176BB" w:rsidRDefault="0054627F" w:rsidP="00526B59">
      <w:pPr>
        <w:ind w:firstLine="720"/>
        <w:rPr>
          <w:rFonts w:ascii="Arial" w:hAnsi="Arial" w:cs="Arial"/>
          <w:b/>
          <w:sz w:val="24"/>
          <w:szCs w:val="24"/>
        </w:rPr>
      </w:pPr>
      <w:r w:rsidRPr="004176BB">
        <w:rPr>
          <w:rFonts w:ascii="Arial" w:hAnsi="Arial" w:cs="Arial"/>
          <w:b/>
          <w:sz w:val="24"/>
          <w:szCs w:val="24"/>
        </w:rPr>
        <w:t>Suggestions for improvement:</w:t>
      </w:r>
    </w:p>
    <w:p w:rsidR="0054627F" w:rsidRPr="004176BB" w:rsidRDefault="008D0538" w:rsidP="008D0538">
      <w:pPr>
        <w:pStyle w:val="ListParagraph"/>
        <w:numPr>
          <w:ilvl w:val="0"/>
          <w:numId w:val="6"/>
        </w:numPr>
        <w:rPr>
          <w:rFonts w:ascii="Arial" w:hAnsi="Arial" w:cs="Arial"/>
          <w:sz w:val="24"/>
          <w:szCs w:val="24"/>
        </w:rPr>
      </w:pPr>
      <w:r w:rsidRPr="004176BB">
        <w:rPr>
          <w:rFonts w:ascii="Arial" w:hAnsi="Arial" w:cs="Arial"/>
          <w:sz w:val="24"/>
          <w:szCs w:val="24"/>
        </w:rPr>
        <w:t>“extend the training”</w:t>
      </w:r>
    </w:p>
    <w:p w:rsidR="008D0538" w:rsidRPr="004176BB" w:rsidRDefault="008D0538" w:rsidP="008D0538">
      <w:pPr>
        <w:pStyle w:val="ListParagraph"/>
        <w:numPr>
          <w:ilvl w:val="0"/>
          <w:numId w:val="6"/>
        </w:numPr>
        <w:rPr>
          <w:rFonts w:ascii="Arial" w:hAnsi="Arial" w:cs="Arial"/>
          <w:sz w:val="24"/>
          <w:szCs w:val="24"/>
        </w:rPr>
      </w:pPr>
      <w:r w:rsidRPr="004176BB">
        <w:rPr>
          <w:rFonts w:ascii="Arial" w:hAnsi="Arial" w:cs="Arial"/>
          <w:sz w:val="24"/>
          <w:szCs w:val="24"/>
        </w:rPr>
        <w:t>“noise from other classrooms”</w:t>
      </w:r>
    </w:p>
    <w:p w:rsidR="008D0538" w:rsidRPr="004176BB" w:rsidRDefault="008D0538" w:rsidP="008D0538">
      <w:pPr>
        <w:pStyle w:val="ListParagraph"/>
        <w:numPr>
          <w:ilvl w:val="0"/>
          <w:numId w:val="6"/>
        </w:numPr>
        <w:rPr>
          <w:rFonts w:ascii="Arial" w:hAnsi="Arial" w:cs="Arial"/>
          <w:sz w:val="24"/>
          <w:szCs w:val="24"/>
        </w:rPr>
      </w:pPr>
      <w:r w:rsidRPr="004176BB">
        <w:rPr>
          <w:rFonts w:ascii="Arial" w:hAnsi="Arial" w:cs="Arial"/>
          <w:sz w:val="24"/>
          <w:szCs w:val="24"/>
        </w:rPr>
        <w:t>“blank LCD projector when crossing the screen”</w:t>
      </w:r>
    </w:p>
    <w:p w:rsidR="008D0538" w:rsidRPr="004176BB" w:rsidRDefault="008D0538" w:rsidP="008D0538">
      <w:pPr>
        <w:pStyle w:val="ListParagraph"/>
        <w:numPr>
          <w:ilvl w:val="0"/>
          <w:numId w:val="6"/>
        </w:numPr>
        <w:rPr>
          <w:rFonts w:ascii="Arial" w:hAnsi="Arial" w:cs="Arial"/>
          <w:sz w:val="24"/>
          <w:szCs w:val="24"/>
        </w:rPr>
      </w:pPr>
      <w:r w:rsidRPr="004176BB">
        <w:rPr>
          <w:rFonts w:ascii="Arial" w:hAnsi="Arial" w:cs="Arial"/>
          <w:sz w:val="24"/>
          <w:szCs w:val="24"/>
        </w:rPr>
        <w:t>“</w:t>
      </w:r>
      <w:r w:rsidR="00B862CA" w:rsidRPr="004176BB">
        <w:rPr>
          <w:rFonts w:ascii="Arial" w:hAnsi="Arial" w:cs="Arial"/>
          <w:sz w:val="24"/>
          <w:szCs w:val="24"/>
        </w:rPr>
        <w:t>This</w:t>
      </w:r>
      <w:r w:rsidRPr="004176BB">
        <w:rPr>
          <w:rFonts w:ascii="Arial" w:hAnsi="Arial" w:cs="Arial"/>
          <w:sz w:val="24"/>
          <w:szCs w:val="24"/>
        </w:rPr>
        <w:t xml:space="preserve"> developed further” (more time?)</w:t>
      </w:r>
    </w:p>
    <w:p w:rsidR="008D0538" w:rsidRPr="004176BB" w:rsidRDefault="008D0538" w:rsidP="008D0538">
      <w:pPr>
        <w:pStyle w:val="ListParagraph"/>
        <w:numPr>
          <w:ilvl w:val="0"/>
          <w:numId w:val="6"/>
        </w:numPr>
        <w:rPr>
          <w:rFonts w:ascii="Arial" w:hAnsi="Arial" w:cs="Arial"/>
          <w:sz w:val="24"/>
          <w:szCs w:val="24"/>
        </w:rPr>
      </w:pPr>
      <w:r w:rsidRPr="004176BB">
        <w:rPr>
          <w:rFonts w:ascii="Arial" w:hAnsi="Arial" w:cs="Arial"/>
          <w:sz w:val="24"/>
          <w:szCs w:val="24"/>
        </w:rPr>
        <w:t>“needs full day”</w:t>
      </w:r>
    </w:p>
    <w:p w:rsidR="00051F93" w:rsidRPr="004176BB" w:rsidRDefault="008778CF" w:rsidP="00526B59">
      <w:pPr>
        <w:ind w:firstLine="720"/>
        <w:rPr>
          <w:rFonts w:ascii="Arial" w:hAnsi="Arial" w:cs="Arial"/>
          <w:b/>
          <w:sz w:val="24"/>
          <w:szCs w:val="24"/>
        </w:rPr>
      </w:pPr>
      <w:r w:rsidRPr="004176BB">
        <w:rPr>
          <w:rFonts w:ascii="Arial" w:hAnsi="Arial" w:cs="Arial"/>
          <w:b/>
          <w:sz w:val="24"/>
          <w:szCs w:val="24"/>
        </w:rPr>
        <w:t xml:space="preserve">For </w:t>
      </w:r>
      <w:r w:rsidR="005C0C54">
        <w:rPr>
          <w:rFonts w:ascii="Arial" w:hAnsi="Arial" w:cs="Arial"/>
          <w:b/>
          <w:sz w:val="24"/>
          <w:szCs w:val="24"/>
        </w:rPr>
        <w:t>B</w:t>
      </w:r>
      <w:r w:rsidRPr="004176BB">
        <w:rPr>
          <w:rFonts w:ascii="Arial" w:hAnsi="Arial" w:cs="Arial"/>
          <w:b/>
          <w:sz w:val="24"/>
          <w:szCs w:val="24"/>
        </w:rPr>
        <w:t xml:space="preserve">oth </w:t>
      </w:r>
      <w:r w:rsidR="005C0C54">
        <w:rPr>
          <w:rFonts w:ascii="Arial" w:hAnsi="Arial" w:cs="Arial"/>
          <w:b/>
          <w:sz w:val="24"/>
          <w:szCs w:val="24"/>
        </w:rPr>
        <w:t>GHC S</w:t>
      </w:r>
      <w:r w:rsidRPr="004176BB">
        <w:rPr>
          <w:rFonts w:ascii="Arial" w:hAnsi="Arial" w:cs="Arial"/>
          <w:b/>
          <w:sz w:val="24"/>
          <w:szCs w:val="24"/>
        </w:rPr>
        <w:t xml:space="preserve">essions - </w:t>
      </w:r>
    </w:p>
    <w:p w:rsidR="00B85285" w:rsidRPr="004176BB" w:rsidRDefault="00B85285" w:rsidP="00526B59">
      <w:pPr>
        <w:ind w:firstLine="720"/>
        <w:rPr>
          <w:rFonts w:ascii="Arial" w:hAnsi="Arial" w:cs="Arial"/>
          <w:b/>
          <w:sz w:val="24"/>
          <w:szCs w:val="24"/>
        </w:rPr>
      </w:pPr>
      <w:r w:rsidRPr="004176BB">
        <w:rPr>
          <w:rFonts w:ascii="Arial" w:hAnsi="Arial" w:cs="Arial"/>
          <w:b/>
          <w:sz w:val="24"/>
          <w:szCs w:val="24"/>
        </w:rPr>
        <w:t>Icebreaker observations:</w:t>
      </w:r>
    </w:p>
    <w:p w:rsidR="008D0538" w:rsidRPr="004176BB" w:rsidRDefault="008D0538" w:rsidP="00526B59">
      <w:pPr>
        <w:ind w:left="720"/>
        <w:rPr>
          <w:rFonts w:ascii="Arial" w:hAnsi="Arial" w:cs="Arial"/>
          <w:b/>
          <w:sz w:val="24"/>
          <w:szCs w:val="24"/>
        </w:rPr>
      </w:pPr>
      <w:r w:rsidRPr="004176BB">
        <w:rPr>
          <w:rFonts w:ascii="Arial" w:hAnsi="Arial" w:cs="Arial"/>
          <w:sz w:val="24"/>
          <w:szCs w:val="24"/>
        </w:rPr>
        <w:t>This activity was evaluated through discussion and verbal feedback. It clearly</w:t>
      </w:r>
      <w:r w:rsidR="008778CF" w:rsidRPr="004176BB">
        <w:rPr>
          <w:rFonts w:ascii="Arial" w:hAnsi="Arial" w:cs="Arial"/>
          <w:sz w:val="24"/>
          <w:szCs w:val="24"/>
        </w:rPr>
        <w:t xml:space="preserve"> met the objectives which were to make participants aware of the limitations of verbal communication (limitations of lip/speech reading) and the need for using visual communication (gestures, pictures, sign language). Observations included seeing participants struggle to be understood. They showed distraught, surprised, or angry facial expressions. Many began to use visual methods to help communicate and be understood. </w:t>
      </w:r>
    </w:p>
    <w:p w:rsidR="00B85285" w:rsidRPr="004176BB" w:rsidRDefault="00B10FDA" w:rsidP="00B10FDA">
      <w:pPr>
        <w:rPr>
          <w:rFonts w:ascii="Arial" w:hAnsi="Arial" w:cs="Arial"/>
          <w:b/>
          <w:sz w:val="24"/>
          <w:szCs w:val="24"/>
        </w:rPr>
      </w:pPr>
      <w:r>
        <w:rPr>
          <w:rFonts w:ascii="Arial" w:hAnsi="Arial" w:cs="Arial"/>
          <w:b/>
          <w:sz w:val="24"/>
          <w:szCs w:val="24"/>
        </w:rPr>
        <w:lastRenderedPageBreak/>
        <w:t xml:space="preserve">GHC, </w:t>
      </w:r>
      <w:r w:rsidR="008778CF" w:rsidRPr="004176BB">
        <w:rPr>
          <w:rFonts w:ascii="Arial" w:hAnsi="Arial" w:cs="Arial"/>
          <w:b/>
          <w:sz w:val="24"/>
          <w:szCs w:val="24"/>
        </w:rPr>
        <w:t xml:space="preserve">Other </w:t>
      </w:r>
      <w:r w:rsidR="00B85285" w:rsidRPr="004176BB">
        <w:rPr>
          <w:rFonts w:ascii="Arial" w:hAnsi="Arial" w:cs="Arial"/>
          <w:b/>
          <w:sz w:val="24"/>
          <w:szCs w:val="24"/>
        </w:rPr>
        <w:t>Activities:</w:t>
      </w:r>
    </w:p>
    <w:p w:rsidR="008778CF" w:rsidRPr="004176BB" w:rsidRDefault="005C0C54" w:rsidP="00526B59">
      <w:pPr>
        <w:ind w:firstLine="720"/>
        <w:rPr>
          <w:rFonts w:ascii="Arial" w:hAnsi="Arial" w:cs="Arial"/>
          <w:b/>
          <w:sz w:val="24"/>
          <w:szCs w:val="24"/>
        </w:rPr>
      </w:pPr>
      <w:r>
        <w:rPr>
          <w:rFonts w:ascii="Arial" w:hAnsi="Arial" w:cs="Arial"/>
          <w:b/>
          <w:sz w:val="24"/>
          <w:szCs w:val="24"/>
        </w:rPr>
        <w:t xml:space="preserve">Head-to-Toe Assessment </w:t>
      </w:r>
    </w:p>
    <w:p w:rsidR="008778CF" w:rsidRPr="004176BB" w:rsidRDefault="008778CF" w:rsidP="00526B59">
      <w:pPr>
        <w:ind w:left="720"/>
        <w:rPr>
          <w:rFonts w:ascii="Arial" w:hAnsi="Arial" w:cs="Arial"/>
          <w:sz w:val="24"/>
          <w:szCs w:val="24"/>
        </w:rPr>
      </w:pPr>
      <w:r w:rsidRPr="004176BB">
        <w:rPr>
          <w:rFonts w:ascii="Arial" w:hAnsi="Arial" w:cs="Arial"/>
          <w:sz w:val="24"/>
          <w:szCs w:val="24"/>
        </w:rPr>
        <w:t xml:space="preserve">Participants were surprised and asked for assistance when verbal communication rendered ineffective. </w:t>
      </w:r>
    </w:p>
    <w:p w:rsidR="008778CF" w:rsidRPr="004176BB" w:rsidRDefault="008778CF" w:rsidP="00526B59">
      <w:pPr>
        <w:ind w:firstLine="720"/>
        <w:rPr>
          <w:rFonts w:ascii="Arial" w:hAnsi="Arial" w:cs="Arial"/>
          <w:b/>
          <w:sz w:val="24"/>
          <w:szCs w:val="24"/>
        </w:rPr>
      </w:pPr>
      <w:r w:rsidRPr="004176BB">
        <w:rPr>
          <w:rFonts w:ascii="Arial" w:hAnsi="Arial" w:cs="Arial"/>
          <w:b/>
          <w:sz w:val="24"/>
          <w:szCs w:val="24"/>
        </w:rPr>
        <w:t xml:space="preserve">Speech reading and </w:t>
      </w:r>
      <w:r w:rsidR="005C0C54">
        <w:rPr>
          <w:rFonts w:ascii="Arial" w:hAnsi="Arial" w:cs="Arial"/>
          <w:b/>
          <w:sz w:val="24"/>
          <w:szCs w:val="24"/>
        </w:rPr>
        <w:t>G</w:t>
      </w:r>
      <w:r w:rsidRPr="004176BB">
        <w:rPr>
          <w:rFonts w:ascii="Arial" w:hAnsi="Arial" w:cs="Arial"/>
          <w:b/>
          <w:sz w:val="24"/>
          <w:szCs w:val="24"/>
        </w:rPr>
        <w:t>esture</w:t>
      </w:r>
      <w:r w:rsidR="005C0C54">
        <w:rPr>
          <w:rFonts w:ascii="Arial" w:hAnsi="Arial" w:cs="Arial"/>
          <w:b/>
          <w:sz w:val="24"/>
          <w:szCs w:val="24"/>
        </w:rPr>
        <w:t>s</w:t>
      </w:r>
      <w:r w:rsidRPr="004176BB">
        <w:rPr>
          <w:rFonts w:ascii="Arial" w:hAnsi="Arial" w:cs="Arial"/>
          <w:b/>
          <w:sz w:val="24"/>
          <w:szCs w:val="24"/>
        </w:rPr>
        <w:t xml:space="preserve"> exercise </w:t>
      </w:r>
    </w:p>
    <w:p w:rsidR="008778CF" w:rsidRPr="004176BB" w:rsidRDefault="008778CF" w:rsidP="00526B59">
      <w:pPr>
        <w:ind w:left="720"/>
        <w:rPr>
          <w:rFonts w:ascii="Arial" w:hAnsi="Arial" w:cs="Arial"/>
          <w:sz w:val="24"/>
          <w:szCs w:val="24"/>
        </w:rPr>
      </w:pPr>
      <w:r w:rsidRPr="004176BB">
        <w:rPr>
          <w:rFonts w:ascii="Arial" w:hAnsi="Arial" w:cs="Arial"/>
          <w:sz w:val="24"/>
          <w:szCs w:val="24"/>
        </w:rPr>
        <w:t xml:space="preserve">Participants demonstrated and discussed awareness of the limitations of speech reading and how even if he/she did not know sign language, gestures could be an effective tool for visual communication in an emergency. </w:t>
      </w:r>
    </w:p>
    <w:p w:rsidR="008B5B67" w:rsidRPr="004176BB" w:rsidRDefault="008B5B67" w:rsidP="008B5B67">
      <w:pPr>
        <w:rPr>
          <w:rFonts w:ascii="Arial" w:hAnsi="Arial" w:cs="Arial"/>
          <w:b/>
          <w:sz w:val="24"/>
          <w:szCs w:val="24"/>
        </w:rPr>
      </w:pPr>
      <w:r w:rsidRPr="004176BB">
        <w:rPr>
          <w:rFonts w:ascii="Arial" w:hAnsi="Arial" w:cs="Arial"/>
          <w:b/>
          <w:sz w:val="24"/>
          <w:szCs w:val="24"/>
        </w:rPr>
        <w:t>Plantation, FL, Broward County Emergency Management Center</w:t>
      </w:r>
    </w:p>
    <w:p w:rsidR="00905D03" w:rsidRPr="004176BB" w:rsidRDefault="00905D03" w:rsidP="00905D03">
      <w:pPr>
        <w:ind w:firstLine="720"/>
        <w:rPr>
          <w:rFonts w:ascii="Arial" w:hAnsi="Arial" w:cs="Arial"/>
          <w:b/>
          <w:sz w:val="24"/>
          <w:szCs w:val="24"/>
        </w:rPr>
      </w:pPr>
      <w:r w:rsidRPr="004176BB">
        <w:rPr>
          <w:rFonts w:ascii="Arial" w:hAnsi="Arial" w:cs="Arial"/>
          <w:b/>
          <w:sz w:val="24"/>
          <w:szCs w:val="24"/>
        </w:rPr>
        <w:t>Overall class observations:</w:t>
      </w:r>
    </w:p>
    <w:p w:rsidR="00905D03" w:rsidRPr="004176BB" w:rsidRDefault="00905D03" w:rsidP="00905D03">
      <w:pPr>
        <w:pStyle w:val="ListParagraph"/>
        <w:numPr>
          <w:ilvl w:val="0"/>
          <w:numId w:val="2"/>
        </w:numPr>
        <w:rPr>
          <w:rFonts w:ascii="Arial" w:hAnsi="Arial" w:cs="Arial"/>
          <w:sz w:val="24"/>
          <w:szCs w:val="24"/>
        </w:rPr>
      </w:pPr>
      <w:r w:rsidRPr="004176BB">
        <w:rPr>
          <w:rFonts w:ascii="Arial" w:hAnsi="Arial" w:cs="Arial"/>
          <w:sz w:val="24"/>
          <w:szCs w:val="24"/>
        </w:rPr>
        <w:t xml:space="preserve">Co-facilitation teamwork continues to be successful with Carole Lazorisak and Chris Littlewood. Unique yet similar perspectives of the deaf and hard of hearing community and through experiences in public safety allows for an enhanced learning environment. </w:t>
      </w:r>
    </w:p>
    <w:p w:rsidR="00905D03" w:rsidRPr="004176BB" w:rsidRDefault="00905D03" w:rsidP="00905D03">
      <w:pPr>
        <w:pStyle w:val="ListParagraph"/>
        <w:numPr>
          <w:ilvl w:val="0"/>
          <w:numId w:val="2"/>
        </w:numPr>
        <w:rPr>
          <w:rFonts w:ascii="Arial" w:hAnsi="Arial" w:cs="Arial"/>
          <w:sz w:val="24"/>
          <w:szCs w:val="24"/>
        </w:rPr>
      </w:pPr>
      <w:r w:rsidRPr="004176BB">
        <w:rPr>
          <w:rFonts w:ascii="Arial" w:hAnsi="Arial" w:cs="Arial"/>
          <w:sz w:val="24"/>
          <w:szCs w:val="24"/>
        </w:rPr>
        <w:t xml:space="preserve">The strongest asset of the training and team continues to be the experiences and stories of the instructors. </w:t>
      </w:r>
    </w:p>
    <w:p w:rsidR="00905D03" w:rsidRPr="004176BB" w:rsidRDefault="00905D03" w:rsidP="00905D03">
      <w:pPr>
        <w:pStyle w:val="ListParagraph"/>
        <w:numPr>
          <w:ilvl w:val="0"/>
          <w:numId w:val="2"/>
        </w:numPr>
        <w:rPr>
          <w:rFonts w:ascii="Arial" w:hAnsi="Arial" w:cs="Arial"/>
          <w:sz w:val="24"/>
          <w:szCs w:val="24"/>
        </w:rPr>
      </w:pPr>
      <w:r w:rsidRPr="004176BB">
        <w:rPr>
          <w:rFonts w:ascii="Arial" w:hAnsi="Arial" w:cs="Arial"/>
          <w:sz w:val="24"/>
          <w:szCs w:val="24"/>
        </w:rPr>
        <w:t xml:space="preserve">The biggest liability of the training continues to be trying to fit as much curriculum as possible into a half-day training. </w:t>
      </w:r>
    </w:p>
    <w:p w:rsidR="00905D03" w:rsidRPr="004176BB" w:rsidRDefault="00905D03" w:rsidP="00905D03">
      <w:pPr>
        <w:pStyle w:val="ListParagraph"/>
        <w:numPr>
          <w:ilvl w:val="0"/>
          <w:numId w:val="2"/>
        </w:numPr>
        <w:rPr>
          <w:rFonts w:ascii="Arial" w:hAnsi="Arial" w:cs="Arial"/>
          <w:sz w:val="24"/>
          <w:szCs w:val="24"/>
        </w:rPr>
      </w:pPr>
      <w:r w:rsidRPr="004176BB">
        <w:rPr>
          <w:rFonts w:ascii="Arial" w:hAnsi="Arial" w:cs="Arial"/>
          <w:sz w:val="24"/>
          <w:szCs w:val="24"/>
        </w:rPr>
        <w:t>Discussions have begun on making a section for the use of sign language interpreters independent of other curriculum objectives.</w:t>
      </w:r>
    </w:p>
    <w:p w:rsidR="00EF5604" w:rsidRPr="004176BB" w:rsidRDefault="00EF5604" w:rsidP="00905D03">
      <w:pPr>
        <w:pStyle w:val="ListParagraph"/>
        <w:numPr>
          <w:ilvl w:val="0"/>
          <w:numId w:val="2"/>
        </w:numPr>
        <w:rPr>
          <w:rFonts w:ascii="Arial" w:hAnsi="Arial" w:cs="Arial"/>
          <w:sz w:val="24"/>
          <w:szCs w:val="24"/>
        </w:rPr>
      </w:pPr>
      <w:r w:rsidRPr="004176BB">
        <w:rPr>
          <w:rFonts w:ascii="Arial" w:hAnsi="Arial" w:cs="Arial"/>
          <w:sz w:val="24"/>
          <w:szCs w:val="24"/>
        </w:rPr>
        <w:t>There was a significant diversity in participant knowledge coming in; some had some familiarity with deaf and hard of hearing communication needs and others had no experience.</w:t>
      </w:r>
    </w:p>
    <w:p w:rsidR="00EF5604" w:rsidRPr="004176BB" w:rsidRDefault="00EF5604" w:rsidP="00905D03">
      <w:pPr>
        <w:pStyle w:val="ListParagraph"/>
        <w:numPr>
          <w:ilvl w:val="0"/>
          <w:numId w:val="2"/>
        </w:numPr>
        <w:rPr>
          <w:rFonts w:ascii="Arial" w:hAnsi="Arial" w:cs="Arial"/>
          <w:sz w:val="24"/>
          <w:szCs w:val="24"/>
        </w:rPr>
      </w:pPr>
      <w:r w:rsidRPr="004176BB">
        <w:rPr>
          <w:rFonts w:ascii="Arial" w:hAnsi="Arial" w:cs="Arial"/>
          <w:sz w:val="24"/>
          <w:szCs w:val="24"/>
        </w:rPr>
        <w:t xml:space="preserve">Some expressed interest either verbally or on course evaluations for more training for other access and functional needs. </w:t>
      </w:r>
    </w:p>
    <w:p w:rsidR="00492117" w:rsidRDefault="00492117" w:rsidP="00905D03">
      <w:pPr>
        <w:ind w:left="720"/>
        <w:rPr>
          <w:rFonts w:ascii="Arial" w:hAnsi="Arial" w:cs="Arial"/>
          <w:b/>
          <w:sz w:val="24"/>
          <w:szCs w:val="24"/>
        </w:rPr>
      </w:pPr>
    </w:p>
    <w:p w:rsidR="00492117" w:rsidRDefault="00492117" w:rsidP="00905D03">
      <w:pPr>
        <w:ind w:left="720"/>
        <w:rPr>
          <w:rFonts w:ascii="Arial" w:hAnsi="Arial" w:cs="Arial"/>
          <w:b/>
          <w:sz w:val="24"/>
          <w:szCs w:val="24"/>
        </w:rPr>
      </w:pPr>
    </w:p>
    <w:p w:rsidR="00492117" w:rsidRDefault="00492117" w:rsidP="00905D03">
      <w:pPr>
        <w:ind w:left="720"/>
        <w:rPr>
          <w:rFonts w:ascii="Arial" w:hAnsi="Arial" w:cs="Arial"/>
          <w:b/>
          <w:sz w:val="24"/>
          <w:szCs w:val="24"/>
        </w:rPr>
      </w:pPr>
    </w:p>
    <w:p w:rsidR="00492117" w:rsidRDefault="00492117" w:rsidP="00905D03">
      <w:pPr>
        <w:ind w:left="720"/>
        <w:rPr>
          <w:rFonts w:ascii="Arial" w:hAnsi="Arial" w:cs="Arial"/>
          <w:b/>
          <w:sz w:val="24"/>
          <w:szCs w:val="24"/>
        </w:rPr>
      </w:pPr>
    </w:p>
    <w:p w:rsidR="00492117" w:rsidRDefault="00492117" w:rsidP="00905D03">
      <w:pPr>
        <w:ind w:left="720"/>
        <w:rPr>
          <w:rFonts w:ascii="Arial" w:hAnsi="Arial" w:cs="Arial"/>
          <w:b/>
          <w:sz w:val="24"/>
          <w:szCs w:val="24"/>
        </w:rPr>
      </w:pPr>
    </w:p>
    <w:p w:rsidR="00492117" w:rsidRDefault="00492117" w:rsidP="00905D03">
      <w:pPr>
        <w:ind w:left="720"/>
        <w:rPr>
          <w:rFonts w:ascii="Arial" w:hAnsi="Arial" w:cs="Arial"/>
          <w:b/>
          <w:sz w:val="24"/>
          <w:szCs w:val="24"/>
        </w:rPr>
      </w:pPr>
    </w:p>
    <w:p w:rsidR="00492117" w:rsidRDefault="00492117" w:rsidP="00905D03">
      <w:pPr>
        <w:ind w:left="720"/>
        <w:rPr>
          <w:rFonts w:ascii="Arial" w:hAnsi="Arial" w:cs="Arial"/>
          <w:b/>
          <w:sz w:val="24"/>
          <w:szCs w:val="24"/>
        </w:rPr>
      </w:pPr>
    </w:p>
    <w:p w:rsidR="00492117" w:rsidRDefault="00492117" w:rsidP="00905D03">
      <w:pPr>
        <w:ind w:left="720"/>
        <w:rPr>
          <w:rFonts w:ascii="Arial" w:hAnsi="Arial" w:cs="Arial"/>
          <w:b/>
          <w:sz w:val="24"/>
          <w:szCs w:val="24"/>
        </w:rPr>
      </w:pPr>
    </w:p>
    <w:p w:rsidR="00905D03" w:rsidRPr="004176BB" w:rsidRDefault="00905D03" w:rsidP="00905D03">
      <w:pPr>
        <w:ind w:left="720"/>
        <w:rPr>
          <w:rFonts w:ascii="Arial" w:hAnsi="Arial" w:cs="Arial"/>
          <w:sz w:val="24"/>
          <w:szCs w:val="24"/>
        </w:rPr>
      </w:pPr>
      <w:r w:rsidRPr="004176BB">
        <w:rPr>
          <w:rFonts w:ascii="Arial" w:hAnsi="Arial" w:cs="Arial"/>
          <w:b/>
          <w:sz w:val="24"/>
          <w:szCs w:val="24"/>
        </w:rPr>
        <w:lastRenderedPageBreak/>
        <w:t xml:space="preserve">Evaluation Strategies, Level 2 &amp; Level 1: </w:t>
      </w:r>
      <w:hyperlink r:id="rId11" w:history="1">
        <w:r w:rsidRPr="004176BB">
          <w:rPr>
            <w:rStyle w:val="Hyperlink"/>
            <w:rFonts w:ascii="Arial" w:hAnsi="Arial" w:cs="Arial"/>
            <w:sz w:val="24"/>
            <w:szCs w:val="24"/>
          </w:rPr>
          <w:t>http://www.kirkpatrickpartners.com/OurPhilosophy/TheKirkpatrickModel</w:t>
        </w:r>
      </w:hyperlink>
      <w:r w:rsidRPr="004176BB">
        <w:rPr>
          <w:rFonts w:ascii="Arial" w:hAnsi="Arial" w:cs="Arial"/>
          <w:sz w:val="24"/>
          <w:szCs w:val="24"/>
        </w:rPr>
        <w:t xml:space="preserve"> </w:t>
      </w:r>
    </w:p>
    <w:p w:rsidR="000625A3" w:rsidRPr="004176BB" w:rsidRDefault="000625A3" w:rsidP="00526B59">
      <w:pPr>
        <w:ind w:left="720"/>
        <w:rPr>
          <w:rFonts w:ascii="Arial" w:hAnsi="Arial" w:cs="Arial"/>
          <w:b/>
          <w:sz w:val="24"/>
          <w:szCs w:val="24"/>
        </w:rPr>
      </w:pPr>
      <w:r w:rsidRPr="004176BB">
        <w:rPr>
          <w:rFonts w:ascii="Arial" w:hAnsi="Arial" w:cs="Arial"/>
          <w:b/>
          <w:sz w:val="24"/>
          <w:szCs w:val="24"/>
        </w:rPr>
        <w:t>June 3, 2015</w:t>
      </w:r>
    </w:p>
    <w:p w:rsidR="00CD2BA2" w:rsidRPr="004176BB" w:rsidRDefault="00CD2BA2" w:rsidP="00526B59">
      <w:pPr>
        <w:ind w:left="720"/>
        <w:rPr>
          <w:rFonts w:ascii="Arial" w:hAnsi="Arial" w:cs="Arial"/>
          <w:b/>
          <w:sz w:val="24"/>
          <w:szCs w:val="24"/>
        </w:rPr>
      </w:pPr>
      <w:r w:rsidRPr="004176BB">
        <w:rPr>
          <w:rFonts w:ascii="Arial" w:hAnsi="Arial" w:cs="Arial"/>
          <w:b/>
          <w:sz w:val="24"/>
          <w:szCs w:val="24"/>
        </w:rPr>
        <w:t>Level 2:</w:t>
      </w:r>
    </w:p>
    <w:p w:rsidR="00B85285" w:rsidRPr="004176BB" w:rsidRDefault="00B85285" w:rsidP="00526B59">
      <w:pPr>
        <w:ind w:left="720"/>
        <w:rPr>
          <w:rFonts w:ascii="Arial" w:hAnsi="Arial" w:cs="Arial"/>
          <w:b/>
          <w:sz w:val="24"/>
          <w:szCs w:val="24"/>
        </w:rPr>
      </w:pPr>
      <w:r w:rsidRPr="004176BB">
        <w:rPr>
          <w:rFonts w:ascii="Arial" w:hAnsi="Arial" w:cs="Arial"/>
          <w:b/>
          <w:sz w:val="24"/>
          <w:szCs w:val="24"/>
        </w:rPr>
        <w:t>Pre-Test:</w:t>
      </w:r>
      <w:r w:rsidRPr="004176BB">
        <w:rPr>
          <w:rFonts w:ascii="Arial" w:hAnsi="Arial" w:cs="Arial"/>
          <w:b/>
          <w:sz w:val="24"/>
          <w:szCs w:val="24"/>
        </w:rPr>
        <w:br/>
      </w:r>
      <w:r w:rsidRPr="004176BB">
        <w:rPr>
          <w:rFonts w:ascii="Arial" w:hAnsi="Arial" w:cs="Arial"/>
          <w:b/>
          <w:sz w:val="24"/>
          <w:szCs w:val="24"/>
        </w:rPr>
        <w:tab/>
        <w:t>Average incorrect answers:</w:t>
      </w:r>
      <w:r w:rsidR="00A5783C" w:rsidRPr="004176BB">
        <w:rPr>
          <w:rFonts w:ascii="Arial" w:hAnsi="Arial" w:cs="Arial"/>
          <w:b/>
          <w:sz w:val="24"/>
          <w:szCs w:val="24"/>
        </w:rPr>
        <w:t xml:space="preserve"> </w:t>
      </w:r>
      <w:r w:rsidR="00F469CD" w:rsidRPr="004176BB">
        <w:rPr>
          <w:rFonts w:ascii="Arial" w:hAnsi="Arial" w:cs="Arial"/>
          <w:b/>
          <w:sz w:val="24"/>
          <w:szCs w:val="24"/>
        </w:rPr>
        <w:t xml:space="preserve">- </w:t>
      </w:r>
      <w:r w:rsidR="00697413" w:rsidRPr="004176BB">
        <w:rPr>
          <w:rFonts w:ascii="Arial" w:hAnsi="Arial" w:cs="Arial"/>
          <w:b/>
          <w:sz w:val="24"/>
          <w:szCs w:val="24"/>
        </w:rPr>
        <w:t>4</w:t>
      </w:r>
      <w:r w:rsidR="00A5783C" w:rsidRPr="004176BB">
        <w:rPr>
          <w:rFonts w:ascii="Arial" w:hAnsi="Arial" w:cs="Arial"/>
          <w:b/>
          <w:sz w:val="24"/>
          <w:szCs w:val="24"/>
        </w:rPr>
        <w:t xml:space="preserve"> wrong, </w:t>
      </w:r>
      <w:r w:rsidR="00F469CD" w:rsidRPr="004176BB">
        <w:rPr>
          <w:rFonts w:ascii="Arial" w:hAnsi="Arial" w:cs="Arial"/>
          <w:b/>
          <w:sz w:val="24"/>
          <w:szCs w:val="24"/>
        </w:rPr>
        <w:t>69.1</w:t>
      </w:r>
      <w:r w:rsidR="00A5783C" w:rsidRPr="004176BB">
        <w:rPr>
          <w:rFonts w:ascii="Arial" w:hAnsi="Arial" w:cs="Arial"/>
          <w:b/>
          <w:sz w:val="24"/>
          <w:szCs w:val="24"/>
        </w:rPr>
        <w:t>%</w:t>
      </w:r>
      <w:r w:rsidRPr="004176BB">
        <w:rPr>
          <w:rFonts w:ascii="Arial" w:hAnsi="Arial" w:cs="Arial"/>
          <w:b/>
          <w:sz w:val="24"/>
          <w:szCs w:val="24"/>
        </w:rPr>
        <w:br/>
        <w:t>Post-Test:</w:t>
      </w:r>
      <w:r w:rsidRPr="004176BB">
        <w:rPr>
          <w:rFonts w:ascii="Arial" w:hAnsi="Arial" w:cs="Arial"/>
          <w:b/>
          <w:sz w:val="24"/>
          <w:szCs w:val="24"/>
        </w:rPr>
        <w:br/>
      </w:r>
      <w:r w:rsidRPr="004176BB">
        <w:rPr>
          <w:rFonts w:ascii="Arial" w:hAnsi="Arial" w:cs="Arial"/>
          <w:b/>
          <w:sz w:val="24"/>
          <w:szCs w:val="24"/>
        </w:rPr>
        <w:tab/>
        <w:t xml:space="preserve">Average incorrect answers: </w:t>
      </w:r>
      <w:r w:rsidR="00A5783C" w:rsidRPr="004176BB">
        <w:rPr>
          <w:rFonts w:ascii="Arial" w:hAnsi="Arial" w:cs="Arial"/>
          <w:b/>
          <w:sz w:val="24"/>
          <w:szCs w:val="24"/>
        </w:rPr>
        <w:t xml:space="preserve">0.4 wrong, </w:t>
      </w:r>
      <w:r w:rsidR="0054627F" w:rsidRPr="004176BB">
        <w:rPr>
          <w:rFonts w:ascii="Arial" w:hAnsi="Arial" w:cs="Arial"/>
          <w:b/>
          <w:sz w:val="24"/>
          <w:szCs w:val="24"/>
        </w:rPr>
        <w:t>97.2 %</w:t>
      </w:r>
    </w:p>
    <w:p w:rsidR="00CD2BA2" w:rsidRPr="004176BB" w:rsidRDefault="00CD2BA2" w:rsidP="00CD2BA2">
      <w:pPr>
        <w:ind w:firstLine="720"/>
        <w:rPr>
          <w:rFonts w:ascii="Arial" w:hAnsi="Arial" w:cs="Arial"/>
          <w:b/>
          <w:sz w:val="24"/>
          <w:szCs w:val="24"/>
        </w:rPr>
      </w:pPr>
      <w:r w:rsidRPr="004176BB">
        <w:rPr>
          <w:rFonts w:ascii="Arial" w:hAnsi="Arial" w:cs="Arial"/>
          <w:b/>
          <w:sz w:val="24"/>
          <w:szCs w:val="24"/>
        </w:rPr>
        <w:t>Level-One Evaluation (Kirkpatrick Model):</w:t>
      </w:r>
    </w:p>
    <w:p w:rsidR="00CD2BA2" w:rsidRPr="004176BB" w:rsidRDefault="00CD2BA2" w:rsidP="00697413">
      <w:pPr>
        <w:ind w:left="720"/>
        <w:rPr>
          <w:rFonts w:ascii="Arial" w:hAnsi="Arial" w:cs="Arial"/>
          <w:sz w:val="24"/>
          <w:szCs w:val="24"/>
        </w:rPr>
      </w:pPr>
      <w:r w:rsidRPr="004176BB">
        <w:rPr>
          <w:rFonts w:ascii="Arial" w:hAnsi="Arial" w:cs="Arial"/>
          <w:sz w:val="24"/>
          <w:szCs w:val="24"/>
        </w:rPr>
        <w:t>Overall all Likert scale recordings were SA-Strongly Agree</w:t>
      </w:r>
      <w:r w:rsidR="00697413" w:rsidRPr="004176BB">
        <w:rPr>
          <w:rFonts w:ascii="Arial" w:hAnsi="Arial" w:cs="Arial"/>
          <w:sz w:val="24"/>
          <w:szCs w:val="24"/>
        </w:rPr>
        <w:t xml:space="preserve"> or A- Agree</w:t>
      </w:r>
      <w:r w:rsidRPr="004176BB">
        <w:rPr>
          <w:rFonts w:ascii="Arial" w:hAnsi="Arial" w:cs="Arial"/>
          <w:sz w:val="24"/>
          <w:szCs w:val="24"/>
        </w:rPr>
        <w:t xml:space="preserve">; 100% for “overall satisfaction.” Outstanding </w:t>
      </w:r>
      <w:r w:rsidR="00697413" w:rsidRPr="004176BB">
        <w:rPr>
          <w:rFonts w:ascii="Arial" w:hAnsi="Arial" w:cs="Arial"/>
          <w:sz w:val="24"/>
          <w:szCs w:val="24"/>
        </w:rPr>
        <w:t>SA or A</w:t>
      </w:r>
      <w:r w:rsidRPr="004176BB">
        <w:rPr>
          <w:rFonts w:ascii="Arial" w:hAnsi="Arial" w:cs="Arial"/>
          <w:sz w:val="24"/>
          <w:szCs w:val="24"/>
        </w:rPr>
        <w:t xml:space="preserve"> from </w:t>
      </w:r>
      <w:r w:rsidR="00697413" w:rsidRPr="004176BB">
        <w:rPr>
          <w:rFonts w:ascii="Arial" w:hAnsi="Arial" w:cs="Arial"/>
          <w:sz w:val="24"/>
          <w:szCs w:val="24"/>
        </w:rPr>
        <w:t xml:space="preserve">all </w:t>
      </w:r>
      <w:r w:rsidRPr="004176BB">
        <w:rPr>
          <w:rFonts w:ascii="Arial" w:hAnsi="Arial" w:cs="Arial"/>
          <w:sz w:val="24"/>
          <w:szCs w:val="24"/>
        </w:rPr>
        <w:t xml:space="preserve">participants. </w:t>
      </w:r>
    </w:p>
    <w:p w:rsidR="00CD2BA2" w:rsidRPr="004176BB" w:rsidRDefault="00492117" w:rsidP="00CD2BA2">
      <w:pPr>
        <w:ind w:firstLine="720"/>
        <w:rPr>
          <w:rFonts w:ascii="Arial" w:hAnsi="Arial" w:cs="Arial"/>
          <w:b/>
          <w:sz w:val="24"/>
          <w:szCs w:val="24"/>
        </w:rPr>
      </w:pPr>
      <w:r>
        <w:rPr>
          <w:rFonts w:ascii="Arial" w:hAnsi="Arial" w:cs="Arial"/>
          <w:b/>
          <w:sz w:val="24"/>
          <w:szCs w:val="24"/>
        </w:rPr>
        <w:t>S</w:t>
      </w:r>
      <w:r w:rsidR="00CD2BA2" w:rsidRPr="004176BB">
        <w:rPr>
          <w:rFonts w:ascii="Arial" w:hAnsi="Arial" w:cs="Arial"/>
          <w:b/>
          <w:sz w:val="24"/>
          <w:szCs w:val="24"/>
        </w:rPr>
        <w:t>ummary and excerpts from written feedback:</w:t>
      </w:r>
    </w:p>
    <w:p w:rsidR="00CD2BA2" w:rsidRPr="004176BB" w:rsidRDefault="00CD2BA2" w:rsidP="00CD2BA2">
      <w:pPr>
        <w:ind w:firstLine="720"/>
        <w:rPr>
          <w:rFonts w:ascii="Arial" w:hAnsi="Arial" w:cs="Arial"/>
          <w:sz w:val="24"/>
          <w:szCs w:val="24"/>
        </w:rPr>
      </w:pPr>
      <w:r w:rsidRPr="004176BB">
        <w:rPr>
          <w:rFonts w:ascii="Arial" w:hAnsi="Arial" w:cs="Arial"/>
          <w:sz w:val="24"/>
          <w:szCs w:val="24"/>
        </w:rPr>
        <w:t>Positive feedback, contributions to learning-</w:t>
      </w:r>
    </w:p>
    <w:p w:rsidR="00CD2BA2" w:rsidRPr="004176BB" w:rsidRDefault="00CD2BA2" w:rsidP="00CD2BA2">
      <w:pPr>
        <w:pStyle w:val="ListParagraph"/>
        <w:numPr>
          <w:ilvl w:val="0"/>
          <w:numId w:val="5"/>
        </w:numPr>
        <w:rPr>
          <w:rFonts w:ascii="Arial" w:hAnsi="Arial" w:cs="Arial"/>
          <w:sz w:val="24"/>
          <w:szCs w:val="24"/>
        </w:rPr>
      </w:pPr>
      <w:r w:rsidRPr="004176BB">
        <w:rPr>
          <w:rFonts w:ascii="Arial" w:hAnsi="Arial" w:cs="Arial"/>
          <w:sz w:val="24"/>
          <w:szCs w:val="24"/>
        </w:rPr>
        <w:t>“</w:t>
      </w:r>
      <w:r w:rsidR="006901C6" w:rsidRPr="004176BB">
        <w:rPr>
          <w:rFonts w:ascii="Arial" w:hAnsi="Arial" w:cs="Arial"/>
          <w:sz w:val="24"/>
          <w:szCs w:val="24"/>
        </w:rPr>
        <w:t>great, very educational”</w:t>
      </w:r>
    </w:p>
    <w:p w:rsidR="006901C6"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Need for eye contact</w:t>
      </w:r>
    </w:p>
    <w:p w:rsidR="006901C6"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“Challenges overcome by using simple gestures” (in some cases, I hope this person meant)</w:t>
      </w:r>
    </w:p>
    <w:p w:rsidR="006901C6"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“instructors were deaf – extremely valuable”</w:t>
      </w:r>
    </w:p>
    <w:p w:rsidR="00CD2BA2"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“stories and examples”</w:t>
      </w:r>
    </w:p>
    <w:p w:rsidR="006901C6"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 xml:space="preserve">“how to contact/communicate with D/HH community in an emergency” </w:t>
      </w:r>
    </w:p>
    <w:p w:rsidR="006901C6"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“Icebreaker, head-to-toe assessment, video of public safety officers”</w:t>
      </w:r>
    </w:p>
    <w:p w:rsidR="006901C6"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w:t>
      </w:r>
      <w:r w:rsidR="00B862CA" w:rsidRPr="004176BB">
        <w:rPr>
          <w:rFonts w:ascii="Arial" w:hAnsi="Arial" w:cs="Arial"/>
          <w:sz w:val="24"/>
          <w:szCs w:val="24"/>
        </w:rPr>
        <w:t>The</w:t>
      </w:r>
      <w:r w:rsidRPr="004176BB">
        <w:rPr>
          <w:rFonts w:ascii="Arial" w:hAnsi="Arial" w:cs="Arial"/>
          <w:sz w:val="24"/>
          <w:szCs w:val="24"/>
        </w:rPr>
        <w:t xml:space="preserve"> fact that both instructors were HH and Deaf. It blew my mind.”</w:t>
      </w:r>
    </w:p>
    <w:p w:rsidR="006901C6"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Great class, great instructors</w:t>
      </w:r>
    </w:p>
    <w:p w:rsidR="00CD2BA2" w:rsidRPr="004176BB" w:rsidRDefault="00CD2BA2" w:rsidP="00CD2BA2">
      <w:pPr>
        <w:ind w:firstLine="720"/>
        <w:rPr>
          <w:rFonts w:ascii="Arial" w:hAnsi="Arial" w:cs="Arial"/>
          <w:sz w:val="24"/>
          <w:szCs w:val="24"/>
        </w:rPr>
      </w:pPr>
      <w:r w:rsidRPr="004176BB">
        <w:rPr>
          <w:rFonts w:ascii="Arial" w:hAnsi="Arial" w:cs="Arial"/>
          <w:sz w:val="24"/>
          <w:szCs w:val="24"/>
        </w:rPr>
        <w:t xml:space="preserve">Suggestions for improvements- </w:t>
      </w:r>
      <w:r w:rsidRPr="004176BB">
        <w:rPr>
          <w:rFonts w:ascii="Arial" w:hAnsi="Arial" w:cs="Arial"/>
          <w:sz w:val="24"/>
          <w:szCs w:val="24"/>
        </w:rPr>
        <w:tab/>
      </w:r>
    </w:p>
    <w:p w:rsidR="00CD2BA2" w:rsidRPr="004176BB" w:rsidRDefault="00CD2BA2" w:rsidP="00CD2BA2">
      <w:pPr>
        <w:pStyle w:val="ListParagraph"/>
        <w:numPr>
          <w:ilvl w:val="0"/>
          <w:numId w:val="5"/>
        </w:numPr>
        <w:rPr>
          <w:rFonts w:ascii="Arial" w:hAnsi="Arial" w:cs="Arial"/>
          <w:sz w:val="24"/>
          <w:szCs w:val="24"/>
        </w:rPr>
      </w:pPr>
      <w:r w:rsidRPr="004176BB">
        <w:rPr>
          <w:rFonts w:ascii="Arial" w:hAnsi="Arial" w:cs="Arial"/>
          <w:sz w:val="24"/>
          <w:szCs w:val="24"/>
        </w:rPr>
        <w:t>“more time”</w:t>
      </w:r>
    </w:p>
    <w:p w:rsidR="006901C6"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w:t>
      </w:r>
      <w:r w:rsidR="00B862CA" w:rsidRPr="004176BB">
        <w:rPr>
          <w:rFonts w:ascii="Arial" w:hAnsi="Arial" w:cs="Arial"/>
          <w:sz w:val="24"/>
          <w:szCs w:val="24"/>
        </w:rPr>
        <w:t>More</w:t>
      </w:r>
      <w:r w:rsidRPr="004176BB">
        <w:rPr>
          <w:rFonts w:ascii="Arial" w:hAnsi="Arial" w:cs="Arial"/>
          <w:sz w:val="24"/>
          <w:szCs w:val="24"/>
        </w:rPr>
        <w:t xml:space="preserve"> locations”, “hard to find” (class to enroll in</w:t>
      </w:r>
      <w:r w:rsidR="00DD1ED6" w:rsidRPr="004176BB">
        <w:rPr>
          <w:rFonts w:ascii="Arial" w:hAnsi="Arial" w:cs="Arial"/>
          <w:sz w:val="24"/>
          <w:szCs w:val="24"/>
        </w:rPr>
        <w:t>?</w:t>
      </w:r>
      <w:r w:rsidRPr="004176BB">
        <w:rPr>
          <w:rFonts w:ascii="Arial" w:hAnsi="Arial" w:cs="Arial"/>
          <w:sz w:val="24"/>
          <w:szCs w:val="24"/>
        </w:rPr>
        <w:t>)</w:t>
      </w:r>
    </w:p>
    <w:p w:rsidR="006901C6"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“long lecture” (I think they meant too long)</w:t>
      </w:r>
    </w:p>
    <w:p w:rsidR="006901C6"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Limit repetition for more breaks</w:t>
      </w:r>
    </w:p>
    <w:p w:rsidR="006901C6" w:rsidRPr="004176BB" w:rsidRDefault="006901C6" w:rsidP="00CD2BA2">
      <w:pPr>
        <w:pStyle w:val="ListParagraph"/>
        <w:numPr>
          <w:ilvl w:val="0"/>
          <w:numId w:val="5"/>
        </w:numPr>
        <w:rPr>
          <w:rFonts w:ascii="Arial" w:hAnsi="Arial" w:cs="Arial"/>
          <w:sz w:val="24"/>
          <w:szCs w:val="24"/>
        </w:rPr>
      </w:pPr>
      <w:r w:rsidRPr="004176BB">
        <w:rPr>
          <w:rFonts w:ascii="Arial" w:hAnsi="Arial" w:cs="Arial"/>
          <w:sz w:val="24"/>
          <w:szCs w:val="24"/>
        </w:rPr>
        <w:t>“share more personal experiences”</w:t>
      </w:r>
    </w:p>
    <w:p w:rsidR="00492117" w:rsidRDefault="00492117" w:rsidP="002676F4">
      <w:pPr>
        <w:ind w:left="720"/>
        <w:rPr>
          <w:rFonts w:ascii="Arial" w:hAnsi="Arial" w:cs="Arial"/>
          <w:b/>
          <w:sz w:val="24"/>
          <w:szCs w:val="24"/>
        </w:rPr>
      </w:pPr>
    </w:p>
    <w:p w:rsidR="00492117" w:rsidRDefault="00492117" w:rsidP="002676F4">
      <w:pPr>
        <w:ind w:left="720"/>
        <w:rPr>
          <w:rFonts w:ascii="Arial" w:hAnsi="Arial" w:cs="Arial"/>
          <w:b/>
          <w:sz w:val="24"/>
          <w:szCs w:val="24"/>
        </w:rPr>
      </w:pPr>
    </w:p>
    <w:p w:rsidR="00492117" w:rsidRDefault="00492117" w:rsidP="002676F4">
      <w:pPr>
        <w:ind w:left="720"/>
        <w:rPr>
          <w:rFonts w:ascii="Arial" w:hAnsi="Arial" w:cs="Arial"/>
          <w:b/>
          <w:sz w:val="24"/>
          <w:szCs w:val="24"/>
        </w:rPr>
      </w:pPr>
    </w:p>
    <w:p w:rsidR="00492117" w:rsidRDefault="00492117" w:rsidP="002676F4">
      <w:pPr>
        <w:ind w:left="720"/>
        <w:rPr>
          <w:rFonts w:ascii="Arial" w:hAnsi="Arial" w:cs="Arial"/>
          <w:b/>
          <w:sz w:val="24"/>
          <w:szCs w:val="24"/>
        </w:rPr>
      </w:pPr>
    </w:p>
    <w:p w:rsidR="002676F4" w:rsidRPr="004176BB" w:rsidRDefault="002676F4" w:rsidP="002676F4">
      <w:pPr>
        <w:ind w:left="720"/>
        <w:rPr>
          <w:rFonts w:ascii="Arial" w:hAnsi="Arial" w:cs="Arial"/>
          <w:sz w:val="24"/>
          <w:szCs w:val="24"/>
        </w:rPr>
      </w:pPr>
      <w:r w:rsidRPr="004176BB">
        <w:rPr>
          <w:rFonts w:ascii="Arial" w:hAnsi="Arial" w:cs="Arial"/>
          <w:b/>
          <w:sz w:val="24"/>
          <w:szCs w:val="24"/>
        </w:rPr>
        <w:lastRenderedPageBreak/>
        <w:t xml:space="preserve">Evaluation Strategies, Level 2 &amp; Level 1: </w:t>
      </w:r>
      <w:hyperlink r:id="rId12" w:history="1">
        <w:r w:rsidRPr="004176BB">
          <w:rPr>
            <w:rStyle w:val="Hyperlink"/>
            <w:rFonts w:ascii="Arial" w:hAnsi="Arial" w:cs="Arial"/>
            <w:sz w:val="24"/>
            <w:szCs w:val="24"/>
          </w:rPr>
          <w:t>http://www.kirkpatrickpartners.com/OurPhilosophy/TheKirkpatrickModel</w:t>
        </w:r>
      </w:hyperlink>
      <w:r w:rsidRPr="004176BB">
        <w:rPr>
          <w:rFonts w:ascii="Arial" w:hAnsi="Arial" w:cs="Arial"/>
          <w:sz w:val="24"/>
          <w:szCs w:val="24"/>
        </w:rPr>
        <w:t xml:space="preserve"> </w:t>
      </w:r>
    </w:p>
    <w:p w:rsidR="002676F4" w:rsidRPr="004176BB" w:rsidRDefault="002676F4" w:rsidP="002676F4">
      <w:pPr>
        <w:ind w:left="720"/>
        <w:rPr>
          <w:rFonts w:ascii="Arial" w:hAnsi="Arial" w:cs="Arial"/>
          <w:b/>
          <w:sz w:val="24"/>
          <w:szCs w:val="24"/>
        </w:rPr>
      </w:pPr>
      <w:r w:rsidRPr="004176BB">
        <w:rPr>
          <w:rFonts w:ascii="Arial" w:hAnsi="Arial" w:cs="Arial"/>
          <w:b/>
          <w:sz w:val="24"/>
          <w:szCs w:val="24"/>
        </w:rPr>
        <w:t>June 4, 2015</w:t>
      </w:r>
    </w:p>
    <w:p w:rsidR="002676F4" w:rsidRPr="004176BB" w:rsidRDefault="002676F4" w:rsidP="002676F4">
      <w:pPr>
        <w:ind w:left="720"/>
        <w:rPr>
          <w:rFonts w:ascii="Arial" w:hAnsi="Arial" w:cs="Arial"/>
          <w:b/>
          <w:sz w:val="24"/>
          <w:szCs w:val="24"/>
        </w:rPr>
      </w:pPr>
      <w:r w:rsidRPr="004176BB">
        <w:rPr>
          <w:rFonts w:ascii="Arial" w:hAnsi="Arial" w:cs="Arial"/>
          <w:b/>
          <w:sz w:val="24"/>
          <w:szCs w:val="24"/>
        </w:rPr>
        <w:t>Level 2:</w:t>
      </w:r>
    </w:p>
    <w:p w:rsidR="002676F4" w:rsidRPr="004176BB" w:rsidRDefault="002676F4" w:rsidP="002676F4">
      <w:pPr>
        <w:ind w:left="720"/>
        <w:rPr>
          <w:rFonts w:ascii="Arial" w:hAnsi="Arial" w:cs="Arial"/>
          <w:b/>
          <w:sz w:val="24"/>
          <w:szCs w:val="24"/>
        </w:rPr>
      </w:pPr>
      <w:r w:rsidRPr="004176BB">
        <w:rPr>
          <w:rFonts w:ascii="Arial" w:hAnsi="Arial" w:cs="Arial"/>
          <w:b/>
          <w:sz w:val="24"/>
          <w:szCs w:val="24"/>
        </w:rPr>
        <w:t>Pre-Test:</w:t>
      </w:r>
      <w:r w:rsidRPr="004176BB">
        <w:rPr>
          <w:rFonts w:ascii="Arial" w:hAnsi="Arial" w:cs="Arial"/>
          <w:b/>
          <w:sz w:val="24"/>
          <w:szCs w:val="24"/>
        </w:rPr>
        <w:br/>
      </w:r>
      <w:r w:rsidRPr="004176BB">
        <w:rPr>
          <w:rFonts w:ascii="Arial" w:hAnsi="Arial" w:cs="Arial"/>
          <w:b/>
          <w:sz w:val="24"/>
          <w:szCs w:val="24"/>
        </w:rPr>
        <w:tab/>
        <w:t xml:space="preserve">Average incorrect answers: - </w:t>
      </w:r>
      <w:r w:rsidR="006D0384" w:rsidRPr="004176BB">
        <w:rPr>
          <w:rFonts w:ascii="Arial" w:hAnsi="Arial" w:cs="Arial"/>
          <w:b/>
          <w:sz w:val="24"/>
          <w:szCs w:val="24"/>
        </w:rPr>
        <w:t>4</w:t>
      </w:r>
      <w:r w:rsidRPr="004176BB">
        <w:rPr>
          <w:rFonts w:ascii="Arial" w:hAnsi="Arial" w:cs="Arial"/>
          <w:b/>
          <w:sz w:val="24"/>
          <w:szCs w:val="24"/>
        </w:rPr>
        <w:t xml:space="preserve"> wrong, </w:t>
      </w:r>
      <w:r w:rsidR="006D0384" w:rsidRPr="004176BB">
        <w:rPr>
          <w:rFonts w:ascii="Arial" w:hAnsi="Arial" w:cs="Arial"/>
          <w:b/>
          <w:sz w:val="24"/>
          <w:szCs w:val="24"/>
        </w:rPr>
        <w:t xml:space="preserve">71.4 </w:t>
      </w:r>
      <w:r w:rsidRPr="004176BB">
        <w:rPr>
          <w:rFonts w:ascii="Arial" w:hAnsi="Arial" w:cs="Arial"/>
          <w:b/>
          <w:sz w:val="24"/>
          <w:szCs w:val="24"/>
        </w:rPr>
        <w:t>%</w:t>
      </w:r>
      <w:r w:rsidRPr="004176BB">
        <w:rPr>
          <w:rFonts w:ascii="Arial" w:hAnsi="Arial" w:cs="Arial"/>
          <w:b/>
          <w:sz w:val="24"/>
          <w:szCs w:val="24"/>
        </w:rPr>
        <w:br/>
        <w:t>Post-Test:</w:t>
      </w:r>
      <w:r w:rsidRPr="004176BB">
        <w:rPr>
          <w:rFonts w:ascii="Arial" w:hAnsi="Arial" w:cs="Arial"/>
          <w:b/>
          <w:sz w:val="24"/>
          <w:szCs w:val="24"/>
        </w:rPr>
        <w:br/>
      </w:r>
      <w:r w:rsidRPr="004176BB">
        <w:rPr>
          <w:rFonts w:ascii="Arial" w:hAnsi="Arial" w:cs="Arial"/>
          <w:b/>
          <w:sz w:val="24"/>
          <w:szCs w:val="24"/>
        </w:rPr>
        <w:tab/>
        <w:t xml:space="preserve">Average incorrect answers: </w:t>
      </w:r>
      <w:r w:rsidR="00775591" w:rsidRPr="004176BB">
        <w:rPr>
          <w:rFonts w:ascii="Arial" w:hAnsi="Arial" w:cs="Arial"/>
          <w:b/>
          <w:sz w:val="24"/>
          <w:szCs w:val="24"/>
        </w:rPr>
        <w:t>.3 wrong, 97.9</w:t>
      </w:r>
      <w:r w:rsidRPr="004176BB">
        <w:rPr>
          <w:rFonts w:ascii="Arial" w:hAnsi="Arial" w:cs="Arial"/>
          <w:b/>
          <w:sz w:val="24"/>
          <w:szCs w:val="24"/>
        </w:rPr>
        <w:t xml:space="preserve"> %</w:t>
      </w:r>
    </w:p>
    <w:p w:rsidR="002676F4" w:rsidRPr="004176BB" w:rsidRDefault="002676F4" w:rsidP="002676F4">
      <w:pPr>
        <w:ind w:firstLine="720"/>
        <w:rPr>
          <w:rFonts w:ascii="Arial" w:hAnsi="Arial" w:cs="Arial"/>
          <w:b/>
          <w:sz w:val="24"/>
          <w:szCs w:val="24"/>
        </w:rPr>
      </w:pPr>
      <w:r w:rsidRPr="004176BB">
        <w:rPr>
          <w:rFonts w:ascii="Arial" w:hAnsi="Arial" w:cs="Arial"/>
          <w:b/>
          <w:sz w:val="24"/>
          <w:szCs w:val="24"/>
        </w:rPr>
        <w:t>Level-One Evaluation (Kirkpatrick Model):</w:t>
      </w:r>
    </w:p>
    <w:p w:rsidR="002676F4" w:rsidRPr="004176BB" w:rsidRDefault="002676F4" w:rsidP="002676F4">
      <w:pPr>
        <w:ind w:left="720"/>
        <w:rPr>
          <w:rFonts w:ascii="Arial" w:hAnsi="Arial" w:cs="Arial"/>
          <w:sz w:val="24"/>
          <w:szCs w:val="24"/>
        </w:rPr>
      </w:pPr>
      <w:r w:rsidRPr="004176BB">
        <w:rPr>
          <w:rFonts w:ascii="Arial" w:hAnsi="Arial" w:cs="Arial"/>
          <w:sz w:val="24"/>
          <w:szCs w:val="24"/>
        </w:rPr>
        <w:t xml:space="preserve">Overall all Likert scale recordings were SA-Strongly Agree or A- Agree; </w:t>
      </w:r>
      <w:r w:rsidR="004F2E5D" w:rsidRPr="004176BB">
        <w:rPr>
          <w:rFonts w:ascii="Arial" w:hAnsi="Arial" w:cs="Arial"/>
          <w:sz w:val="24"/>
          <w:szCs w:val="24"/>
        </w:rPr>
        <w:t>100</w:t>
      </w:r>
      <w:r w:rsidRPr="004176BB">
        <w:rPr>
          <w:rFonts w:ascii="Arial" w:hAnsi="Arial" w:cs="Arial"/>
          <w:sz w:val="24"/>
          <w:szCs w:val="24"/>
        </w:rPr>
        <w:t xml:space="preserve">% for “overall satisfaction.” </w:t>
      </w:r>
      <w:r w:rsidR="00876D4C" w:rsidRPr="004176BB">
        <w:rPr>
          <w:rFonts w:ascii="Arial" w:hAnsi="Arial" w:cs="Arial"/>
          <w:sz w:val="24"/>
          <w:szCs w:val="24"/>
        </w:rPr>
        <w:t xml:space="preserve">– 92% SA. </w:t>
      </w:r>
      <w:r w:rsidRPr="004176BB">
        <w:rPr>
          <w:rFonts w:ascii="Arial" w:hAnsi="Arial" w:cs="Arial"/>
          <w:sz w:val="24"/>
          <w:szCs w:val="24"/>
        </w:rPr>
        <w:t xml:space="preserve">Outstanding SA or A from all participants. </w:t>
      </w:r>
    </w:p>
    <w:p w:rsidR="002676F4" w:rsidRPr="004176BB" w:rsidRDefault="002676F4" w:rsidP="002676F4">
      <w:pPr>
        <w:ind w:firstLine="720"/>
        <w:rPr>
          <w:rFonts w:ascii="Arial" w:hAnsi="Arial" w:cs="Arial"/>
          <w:b/>
          <w:sz w:val="24"/>
          <w:szCs w:val="24"/>
        </w:rPr>
      </w:pPr>
      <w:r w:rsidRPr="004176BB">
        <w:rPr>
          <w:rFonts w:ascii="Arial" w:hAnsi="Arial" w:cs="Arial"/>
          <w:b/>
          <w:sz w:val="24"/>
          <w:szCs w:val="24"/>
        </w:rPr>
        <w:t>Summary and excerpts from written feedback:</w:t>
      </w:r>
    </w:p>
    <w:p w:rsidR="002676F4" w:rsidRPr="004176BB" w:rsidRDefault="002676F4" w:rsidP="002676F4">
      <w:pPr>
        <w:ind w:firstLine="720"/>
        <w:rPr>
          <w:rFonts w:ascii="Arial" w:hAnsi="Arial" w:cs="Arial"/>
          <w:sz w:val="24"/>
          <w:szCs w:val="24"/>
        </w:rPr>
      </w:pPr>
      <w:r w:rsidRPr="004176BB">
        <w:rPr>
          <w:rFonts w:ascii="Arial" w:hAnsi="Arial" w:cs="Arial"/>
          <w:sz w:val="24"/>
          <w:szCs w:val="24"/>
        </w:rPr>
        <w:t>Positive feedback, contributions to learning-</w:t>
      </w:r>
    </w:p>
    <w:p w:rsidR="002676F4" w:rsidRPr="004176BB" w:rsidRDefault="002676F4" w:rsidP="00876D4C">
      <w:pPr>
        <w:pStyle w:val="ListParagraph"/>
        <w:numPr>
          <w:ilvl w:val="0"/>
          <w:numId w:val="5"/>
        </w:numPr>
        <w:rPr>
          <w:rFonts w:ascii="Arial" w:hAnsi="Arial" w:cs="Arial"/>
          <w:sz w:val="24"/>
          <w:szCs w:val="24"/>
        </w:rPr>
      </w:pPr>
      <w:r w:rsidRPr="004176BB">
        <w:rPr>
          <w:rFonts w:ascii="Arial" w:hAnsi="Arial" w:cs="Arial"/>
          <w:sz w:val="24"/>
          <w:szCs w:val="24"/>
        </w:rPr>
        <w:t>“</w:t>
      </w:r>
      <w:r w:rsidR="00EF5604" w:rsidRPr="004176BB">
        <w:rPr>
          <w:rFonts w:ascii="Arial" w:hAnsi="Arial" w:cs="Arial"/>
          <w:sz w:val="24"/>
          <w:szCs w:val="24"/>
        </w:rPr>
        <w:t>first-hand experience and knowledge brought depth and understanding”</w:t>
      </w:r>
    </w:p>
    <w:p w:rsidR="00EF5604" w:rsidRPr="004176BB" w:rsidRDefault="00EF5604" w:rsidP="00876D4C">
      <w:pPr>
        <w:pStyle w:val="ListParagraph"/>
        <w:numPr>
          <w:ilvl w:val="0"/>
          <w:numId w:val="5"/>
        </w:numPr>
        <w:rPr>
          <w:rFonts w:ascii="Arial" w:hAnsi="Arial" w:cs="Arial"/>
          <w:sz w:val="24"/>
          <w:szCs w:val="24"/>
        </w:rPr>
      </w:pPr>
      <w:r w:rsidRPr="004176BB">
        <w:rPr>
          <w:rFonts w:ascii="Arial" w:hAnsi="Arial" w:cs="Arial"/>
          <w:sz w:val="24"/>
          <w:szCs w:val="24"/>
        </w:rPr>
        <w:t>“will make visual cue cards and cheat-sheets for my to-go bag”</w:t>
      </w:r>
    </w:p>
    <w:p w:rsidR="00EF5604" w:rsidRPr="004176BB" w:rsidRDefault="00993C85" w:rsidP="00876D4C">
      <w:pPr>
        <w:pStyle w:val="ListParagraph"/>
        <w:numPr>
          <w:ilvl w:val="0"/>
          <w:numId w:val="5"/>
        </w:numPr>
        <w:rPr>
          <w:rFonts w:ascii="Arial" w:hAnsi="Arial" w:cs="Arial"/>
          <w:sz w:val="24"/>
          <w:szCs w:val="24"/>
        </w:rPr>
      </w:pPr>
      <w:r w:rsidRPr="004176BB">
        <w:rPr>
          <w:rFonts w:ascii="Arial" w:hAnsi="Arial" w:cs="Arial"/>
          <w:sz w:val="24"/>
          <w:szCs w:val="24"/>
        </w:rPr>
        <w:t>“Instruction on how to communicate during emergency-tools I could incorporate in special needs shelters”</w:t>
      </w:r>
    </w:p>
    <w:p w:rsidR="00993C85" w:rsidRPr="004176BB" w:rsidRDefault="00993C85" w:rsidP="00876D4C">
      <w:pPr>
        <w:pStyle w:val="ListParagraph"/>
        <w:numPr>
          <w:ilvl w:val="0"/>
          <w:numId w:val="5"/>
        </w:numPr>
        <w:rPr>
          <w:rFonts w:ascii="Arial" w:hAnsi="Arial" w:cs="Arial"/>
          <w:sz w:val="24"/>
          <w:szCs w:val="24"/>
        </w:rPr>
      </w:pPr>
      <w:r w:rsidRPr="004176BB">
        <w:rPr>
          <w:rFonts w:ascii="Arial" w:hAnsi="Arial" w:cs="Arial"/>
          <w:sz w:val="24"/>
          <w:szCs w:val="24"/>
        </w:rPr>
        <w:t>“I will check our policies and incorporate this info into them.”</w:t>
      </w:r>
    </w:p>
    <w:p w:rsidR="00993C85" w:rsidRPr="004176BB" w:rsidRDefault="00993C85" w:rsidP="00876D4C">
      <w:pPr>
        <w:pStyle w:val="ListParagraph"/>
        <w:numPr>
          <w:ilvl w:val="0"/>
          <w:numId w:val="5"/>
        </w:numPr>
        <w:rPr>
          <w:rFonts w:ascii="Arial" w:hAnsi="Arial" w:cs="Arial"/>
          <w:sz w:val="24"/>
          <w:szCs w:val="24"/>
        </w:rPr>
      </w:pPr>
      <w:r w:rsidRPr="004176BB">
        <w:rPr>
          <w:rFonts w:ascii="Arial" w:hAnsi="Arial" w:cs="Arial"/>
          <w:sz w:val="24"/>
          <w:szCs w:val="24"/>
        </w:rPr>
        <w:t>“usage of different methods of teaching; the actor portrayal in the head-to-toe assessment</w:t>
      </w:r>
    </w:p>
    <w:p w:rsidR="00993C85" w:rsidRPr="004176BB" w:rsidRDefault="00D11F9D" w:rsidP="00876D4C">
      <w:pPr>
        <w:pStyle w:val="ListParagraph"/>
        <w:numPr>
          <w:ilvl w:val="0"/>
          <w:numId w:val="5"/>
        </w:numPr>
        <w:rPr>
          <w:rFonts w:ascii="Arial" w:hAnsi="Arial" w:cs="Arial"/>
          <w:sz w:val="24"/>
          <w:szCs w:val="24"/>
        </w:rPr>
      </w:pPr>
      <w:r w:rsidRPr="004176BB">
        <w:rPr>
          <w:rFonts w:ascii="Arial" w:hAnsi="Arial" w:cs="Arial"/>
          <w:sz w:val="24"/>
          <w:szCs w:val="24"/>
        </w:rPr>
        <w:t>“clear teaching of deaf culture”</w:t>
      </w:r>
    </w:p>
    <w:p w:rsidR="00D11F9D" w:rsidRPr="004176BB" w:rsidRDefault="00D11F9D" w:rsidP="00876D4C">
      <w:pPr>
        <w:pStyle w:val="ListParagraph"/>
        <w:numPr>
          <w:ilvl w:val="0"/>
          <w:numId w:val="5"/>
        </w:numPr>
        <w:rPr>
          <w:rFonts w:ascii="Arial" w:hAnsi="Arial" w:cs="Arial"/>
          <w:sz w:val="24"/>
          <w:szCs w:val="24"/>
        </w:rPr>
      </w:pPr>
      <w:r w:rsidRPr="004176BB">
        <w:rPr>
          <w:rFonts w:ascii="Arial" w:hAnsi="Arial" w:cs="Arial"/>
          <w:sz w:val="24"/>
          <w:szCs w:val="24"/>
        </w:rPr>
        <w:t>“</w:t>
      </w:r>
      <w:r w:rsidR="00B862CA" w:rsidRPr="004176BB">
        <w:rPr>
          <w:rFonts w:ascii="Arial" w:hAnsi="Arial" w:cs="Arial"/>
          <w:sz w:val="24"/>
          <w:szCs w:val="24"/>
        </w:rPr>
        <w:t>The</w:t>
      </w:r>
      <w:r w:rsidRPr="004176BB">
        <w:rPr>
          <w:rFonts w:ascii="Arial" w:hAnsi="Arial" w:cs="Arial"/>
          <w:sz w:val="24"/>
          <w:szCs w:val="24"/>
        </w:rPr>
        <w:t xml:space="preserve"> knowledge and care given by the instructors were wonderful.”</w:t>
      </w:r>
    </w:p>
    <w:p w:rsidR="00D11F9D" w:rsidRPr="004176BB" w:rsidRDefault="00D11F9D" w:rsidP="00876D4C">
      <w:pPr>
        <w:pStyle w:val="ListParagraph"/>
        <w:numPr>
          <w:ilvl w:val="0"/>
          <w:numId w:val="5"/>
        </w:numPr>
        <w:rPr>
          <w:rFonts w:ascii="Arial" w:hAnsi="Arial" w:cs="Arial"/>
          <w:sz w:val="24"/>
          <w:szCs w:val="24"/>
        </w:rPr>
      </w:pPr>
      <w:r w:rsidRPr="004176BB">
        <w:rPr>
          <w:rFonts w:ascii="Arial" w:hAnsi="Arial" w:cs="Arial"/>
          <w:sz w:val="24"/>
          <w:szCs w:val="24"/>
        </w:rPr>
        <w:t>“It was very helpful to have interpreters &amp; CART in the room so you could truly understand the difficulty they have in communicating.”</w:t>
      </w:r>
    </w:p>
    <w:p w:rsidR="00D11F9D" w:rsidRPr="004176BB" w:rsidRDefault="00D11F9D" w:rsidP="00876D4C">
      <w:pPr>
        <w:pStyle w:val="ListParagraph"/>
        <w:numPr>
          <w:ilvl w:val="0"/>
          <w:numId w:val="5"/>
        </w:numPr>
        <w:rPr>
          <w:rFonts w:ascii="Arial" w:hAnsi="Arial" w:cs="Arial"/>
          <w:sz w:val="24"/>
          <w:szCs w:val="24"/>
        </w:rPr>
      </w:pPr>
      <w:r w:rsidRPr="004176BB">
        <w:rPr>
          <w:rFonts w:ascii="Arial" w:hAnsi="Arial" w:cs="Arial"/>
          <w:sz w:val="24"/>
          <w:szCs w:val="24"/>
        </w:rPr>
        <w:t>“applicability to national/state/local level conversations to help improve services and delivery services”</w:t>
      </w:r>
    </w:p>
    <w:p w:rsidR="00D11F9D" w:rsidRPr="004176BB" w:rsidRDefault="00D11F9D" w:rsidP="00876D4C">
      <w:pPr>
        <w:pStyle w:val="ListParagraph"/>
        <w:numPr>
          <w:ilvl w:val="0"/>
          <w:numId w:val="5"/>
        </w:numPr>
        <w:rPr>
          <w:rFonts w:ascii="Arial" w:hAnsi="Arial" w:cs="Arial"/>
          <w:sz w:val="24"/>
          <w:szCs w:val="24"/>
        </w:rPr>
      </w:pPr>
      <w:r w:rsidRPr="004176BB">
        <w:rPr>
          <w:rFonts w:ascii="Arial" w:hAnsi="Arial" w:cs="Arial"/>
          <w:sz w:val="24"/>
          <w:szCs w:val="24"/>
        </w:rPr>
        <w:t>“stories, examples, and hands-on”</w:t>
      </w:r>
    </w:p>
    <w:p w:rsidR="00D11F9D" w:rsidRPr="004176BB" w:rsidRDefault="00DD1ED6" w:rsidP="00876D4C">
      <w:pPr>
        <w:pStyle w:val="ListParagraph"/>
        <w:numPr>
          <w:ilvl w:val="0"/>
          <w:numId w:val="5"/>
        </w:numPr>
        <w:rPr>
          <w:rFonts w:ascii="Arial" w:hAnsi="Arial" w:cs="Arial"/>
          <w:sz w:val="24"/>
          <w:szCs w:val="24"/>
        </w:rPr>
      </w:pPr>
      <w:r w:rsidRPr="004176BB">
        <w:rPr>
          <w:rFonts w:ascii="Arial" w:hAnsi="Arial" w:cs="Arial"/>
          <w:sz w:val="24"/>
          <w:szCs w:val="24"/>
        </w:rPr>
        <w:t>“Everything in this training was valuable. Seeing both interpreters and CART being used was a big plus.”</w:t>
      </w:r>
    </w:p>
    <w:p w:rsidR="007F42A7" w:rsidRPr="004176BB" w:rsidRDefault="007F42A7" w:rsidP="00876D4C">
      <w:pPr>
        <w:pStyle w:val="ListParagraph"/>
        <w:numPr>
          <w:ilvl w:val="0"/>
          <w:numId w:val="5"/>
        </w:numPr>
        <w:rPr>
          <w:rFonts w:ascii="Arial" w:hAnsi="Arial" w:cs="Arial"/>
          <w:sz w:val="24"/>
          <w:szCs w:val="24"/>
        </w:rPr>
      </w:pPr>
      <w:r w:rsidRPr="004176BB">
        <w:rPr>
          <w:rFonts w:ascii="Arial" w:hAnsi="Arial" w:cs="Arial"/>
          <w:sz w:val="24"/>
          <w:szCs w:val="24"/>
        </w:rPr>
        <w:t>“hearing about the personal experiences of the instructors”</w:t>
      </w:r>
    </w:p>
    <w:p w:rsidR="007F42A7" w:rsidRPr="004176BB" w:rsidRDefault="007F42A7" w:rsidP="00876D4C">
      <w:pPr>
        <w:pStyle w:val="ListParagraph"/>
        <w:numPr>
          <w:ilvl w:val="0"/>
          <w:numId w:val="5"/>
        </w:numPr>
        <w:rPr>
          <w:rFonts w:ascii="Arial" w:hAnsi="Arial" w:cs="Arial"/>
          <w:sz w:val="24"/>
          <w:szCs w:val="24"/>
        </w:rPr>
      </w:pPr>
      <w:r w:rsidRPr="004176BB">
        <w:rPr>
          <w:rFonts w:ascii="Arial" w:hAnsi="Arial" w:cs="Arial"/>
          <w:sz w:val="24"/>
          <w:szCs w:val="24"/>
        </w:rPr>
        <w:t>“The icebreaker was brilliant. The instructor made the audience comfortable to ask questions without ‘offending’ or creating barriers.”</w:t>
      </w:r>
    </w:p>
    <w:p w:rsidR="00492117" w:rsidRDefault="00492117" w:rsidP="002676F4">
      <w:pPr>
        <w:ind w:firstLine="720"/>
        <w:rPr>
          <w:rFonts w:ascii="Arial" w:hAnsi="Arial" w:cs="Arial"/>
          <w:sz w:val="24"/>
          <w:szCs w:val="24"/>
        </w:rPr>
      </w:pPr>
    </w:p>
    <w:p w:rsidR="00492117" w:rsidRDefault="00492117" w:rsidP="002676F4">
      <w:pPr>
        <w:ind w:firstLine="720"/>
        <w:rPr>
          <w:rFonts w:ascii="Arial" w:hAnsi="Arial" w:cs="Arial"/>
          <w:sz w:val="24"/>
          <w:szCs w:val="24"/>
        </w:rPr>
      </w:pPr>
    </w:p>
    <w:p w:rsidR="00492117" w:rsidRDefault="00492117" w:rsidP="002676F4">
      <w:pPr>
        <w:ind w:firstLine="720"/>
        <w:rPr>
          <w:rFonts w:ascii="Arial" w:hAnsi="Arial" w:cs="Arial"/>
          <w:sz w:val="24"/>
          <w:szCs w:val="24"/>
        </w:rPr>
      </w:pPr>
    </w:p>
    <w:p w:rsidR="002676F4" w:rsidRPr="004176BB" w:rsidRDefault="002676F4" w:rsidP="002676F4">
      <w:pPr>
        <w:ind w:firstLine="720"/>
        <w:rPr>
          <w:rFonts w:ascii="Arial" w:hAnsi="Arial" w:cs="Arial"/>
          <w:sz w:val="24"/>
          <w:szCs w:val="24"/>
        </w:rPr>
      </w:pPr>
      <w:r w:rsidRPr="004176BB">
        <w:rPr>
          <w:rFonts w:ascii="Arial" w:hAnsi="Arial" w:cs="Arial"/>
          <w:sz w:val="24"/>
          <w:szCs w:val="24"/>
        </w:rPr>
        <w:lastRenderedPageBreak/>
        <w:t xml:space="preserve">Suggestions for improvements- </w:t>
      </w:r>
      <w:r w:rsidRPr="004176BB">
        <w:rPr>
          <w:rFonts w:ascii="Arial" w:hAnsi="Arial" w:cs="Arial"/>
          <w:sz w:val="24"/>
          <w:szCs w:val="24"/>
        </w:rPr>
        <w:tab/>
      </w:r>
    </w:p>
    <w:p w:rsidR="002676F4" w:rsidRPr="004176BB" w:rsidRDefault="002676F4" w:rsidP="00876D4C">
      <w:pPr>
        <w:pStyle w:val="ListParagraph"/>
        <w:numPr>
          <w:ilvl w:val="0"/>
          <w:numId w:val="5"/>
        </w:numPr>
        <w:rPr>
          <w:rFonts w:ascii="Arial" w:hAnsi="Arial" w:cs="Arial"/>
          <w:sz w:val="24"/>
          <w:szCs w:val="24"/>
        </w:rPr>
      </w:pPr>
      <w:r w:rsidRPr="004176BB">
        <w:rPr>
          <w:rFonts w:ascii="Arial" w:hAnsi="Arial" w:cs="Arial"/>
          <w:sz w:val="24"/>
          <w:szCs w:val="24"/>
        </w:rPr>
        <w:t>“</w:t>
      </w:r>
      <w:r w:rsidR="00DD1ED6" w:rsidRPr="004176BB">
        <w:rPr>
          <w:rFonts w:ascii="Arial" w:hAnsi="Arial" w:cs="Arial"/>
          <w:sz w:val="24"/>
          <w:szCs w:val="24"/>
        </w:rPr>
        <w:t>other disability trainings would be helpful</w:t>
      </w:r>
      <w:r w:rsidRPr="004176BB">
        <w:rPr>
          <w:rFonts w:ascii="Arial" w:hAnsi="Arial" w:cs="Arial"/>
          <w:sz w:val="24"/>
          <w:szCs w:val="24"/>
        </w:rPr>
        <w:t>”</w:t>
      </w:r>
    </w:p>
    <w:p w:rsidR="002676F4" w:rsidRPr="004176BB" w:rsidRDefault="00B862CA" w:rsidP="002676F4">
      <w:pPr>
        <w:pStyle w:val="ListParagraph"/>
        <w:numPr>
          <w:ilvl w:val="0"/>
          <w:numId w:val="5"/>
        </w:numPr>
        <w:rPr>
          <w:rFonts w:ascii="Arial" w:hAnsi="Arial" w:cs="Arial"/>
          <w:sz w:val="24"/>
          <w:szCs w:val="24"/>
        </w:rPr>
      </w:pPr>
      <w:r w:rsidRPr="004176BB">
        <w:rPr>
          <w:rFonts w:ascii="Arial" w:hAnsi="Arial" w:cs="Arial"/>
          <w:sz w:val="24"/>
          <w:szCs w:val="24"/>
        </w:rPr>
        <w:t xml:space="preserve">“Room was too cold, hard to stay focused” (this is </w:t>
      </w:r>
      <w:r>
        <w:rPr>
          <w:rFonts w:ascii="Arial" w:hAnsi="Arial" w:cs="Arial"/>
          <w:sz w:val="24"/>
          <w:szCs w:val="24"/>
        </w:rPr>
        <w:t xml:space="preserve">a </w:t>
      </w:r>
      <w:r w:rsidRPr="004176BB">
        <w:rPr>
          <w:rFonts w:ascii="Arial" w:hAnsi="Arial" w:cs="Arial"/>
          <w:sz w:val="24"/>
          <w:szCs w:val="24"/>
        </w:rPr>
        <w:t xml:space="preserve">comment generally that is not worth sharing unless many people comment on it; someone is always too cold or hot. </w:t>
      </w:r>
      <w:r w:rsidR="007F42A7" w:rsidRPr="004176BB">
        <w:rPr>
          <w:rFonts w:ascii="Arial" w:hAnsi="Arial" w:cs="Arial"/>
          <w:sz w:val="24"/>
          <w:szCs w:val="24"/>
        </w:rPr>
        <w:t>However, most participants wrote “n/a” or “none” for “What aspect of the course inhibited your learning?”)</w:t>
      </w:r>
    </w:p>
    <w:p w:rsidR="008778CF" w:rsidRPr="004176BB" w:rsidRDefault="008778CF" w:rsidP="00526B59">
      <w:pPr>
        <w:ind w:firstLine="720"/>
        <w:rPr>
          <w:rFonts w:ascii="Arial" w:hAnsi="Arial" w:cs="Arial"/>
          <w:b/>
          <w:sz w:val="24"/>
          <w:szCs w:val="24"/>
        </w:rPr>
      </w:pPr>
      <w:r w:rsidRPr="004176BB">
        <w:rPr>
          <w:rFonts w:ascii="Arial" w:hAnsi="Arial" w:cs="Arial"/>
          <w:b/>
          <w:sz w:val="24"/>
          <w:szCs w:val="24"/>
        </w:rPr>
        <w:t xml:space="preserve">For </w:t>
      </w:r>
      <w:r w:rsidR="005C0C54">
        <w:rPr>
          <w:rFonts w:ascii="Arial" w:hAnsi="Arial" w:cs="Arial"/>
          <w:b/>
          <w:sz w:val="24"/>
          <w:szCs w:val="24"/>
        </w:rPr>
        <w:t>B</w:t>
      </w:r>
      <w:r w:rsidRPr="004176BB">
        <w:rPr>
          <w:rFonts w:ascii="Arial" w:hAnsi="Arial" w:cs="Arial"/>
          <w:b/>
          <w:sz w:val="24"/>
          <w:szCs w:val="24"/>
        </w:rPr>
        <w:t xml:space="preserve">oth </w:t>
      </w:r>
      <w:r w:rsidR="005C0C54">
        <w:rPr>
          <w:rFonts w:ascii="Arial" w:hAnsi="Arial" w:cs="Arial"/>
          <w:b/>
          <w:sz w:val="24"/>
          <w:szCs w:val="24"/>
        </w:rPr>
        <w:t>Broward County Sessions:</w:t>
      </w:r>
    </w:p>
    <w:p w:rsidR="008778CF" w:rsidRPr="004176BB" w:rsidRDefault="008778CF" w:rsidP="00526B59">
      <w:pPr>
        <w:ind w:firstLine="720"/>
        <w:rPr>
          <w:rFonts w:ascii="Arial" w:hAnsi="Arial" w:cs="Arial"/>
          <w:b/>
          <w:sz w:val="24"/>
          <w:szCs w:val="24"/>
        </w:rPr>
      </w:pPr>
      <w:r w:rsidRPr="004176BB">
        <w:rPr>
          <w:rFonts w:ascii="Arial" w:hAnsi="Arial" w:cs="Arial"/>
          <w:b/>
          <w:sz w:val="24"/>
          <w:szCs w:val="24"/>
        </w:rPr>
        <w:t xml:space="preserve">Icebreaker </w:t>
      </w:r>
      <w:r w:rsidR="005C0C54">
        <w:rPr>
          <w:rFonts w:ascii="Arial" w:hAnsi="Arial" w:cs="Arial"/>
          <w:b/>
          <w:sz w:val="24"/>
          <w:szCs w:val="24"/>
        </w:rPr>
        <w:t>O</w:t>
      </w:r>
      <w:r w:rsidRPr="004176BB">
        <w:rPr>
          <w:rFonts w:ascii="Arial" w:hAnsi="Arial" w:cs="Arial"/>
          <w:b/>
          <w:sz w:val="24"/>
          <w:szCs w:val="24"/>
        </w:rPr>
        <w:t>bservations:</w:t>
      </w:r>
    </w:p>
    <w:p w:rsidR="008778CF" w:rsidRPr="004176BB" w:rsidRDefault="008778CF" w:rsidP="00526B59">
      <w:pPr>
        <w:ind w:left="720"/>
        <w:rPr>
          <w:rFonts w:ascii="Arial" w:hAnsi="Arial" w:cs="Arial"/>
          <w:b/>
          <w:sz w:val="24"/>
          <w:szCs w:val="24"/>
        </w:rPr>
      </w:pPr>
      <w:r w:rsidRPr="004176BB">
        <w:rPr>
          <w:rFonts w:ascii="Arial" w:hAnsi="Arial" w:cs="Arial"/>
          <w:sz w:val="24"/>
          <w:szCs w:val="24"/>
        </w:rPr>
        <w:t xml:space="preserve">This activity was evaluated through discussion and verbal feedback. Objectives were met </w:t>
      </w:r>
      <w:r w:rsidR="005C0C54" w:rsidRPr="004176BB">
        <w:rPr>
          <w:rFonts w:ascii="Arial" w:hAnsi="Arial" w:cs="Arial"/>
          <w:sz w:val="24"/>
          <w:szCs w:val="24"/>
        </w:rPr>
        <w:t>including</w:t>
      </w:r>
      <w:r w:rsidRPr="004176BB">
        <w:rPr>
          <w:rFonts w:ascii="Arial" w:hAnsi="Arial" w:cs="Arial"/>
          <w:sz w:val="24"/>
          <w:szCs w:val="24"/>
        </w:rPr>
        <w:t xml:space="preserve"> making participants aware of the limitations of verbal communication (limitations of lip/speech reading) and the need for using visual communication (gestures, pictures, sign language). Observations included seeing participants struggle to be understood. They showed distraught, surprised, or angry facial expressions. Many began to use visual methods to help communicate and be understood. </w:t>
      </w:r>
      <w:r w:rsidR="00E6431E" w:rsidRPr="004176BB">
        <w:rPr>
          <w:rFonts w:ascii="Arial" w:hAnsi="Arial" w:cs="Arial"/>
          <w:sz w:val="24"/>
          <w:szCs w:val="24"/>
        </w:rPr>
        <w:t xml:space="preserve">Although most immediately understood what they needed to do, the activity started rather chaotic. A few stopped participating and then jumped back in because they believed they thought of solutions. Some did better than others and it was interesting to watch members attempt to help each other with suggestion of visual cues. </w:t>
      </w:r>
    </w:p>
    <w:p w:rsidR="008778CF" w:rsidRPr="004176BB" w:rsidRDefault="008778CF" w:rsidP="00526B59">
      <w:pPr>
        <w:ind w:firstLine="720"/>
        <w:rPr>
          <w:rFonts w:ascii="Arial" w:hAnsi="Arial" w:cs="Arial"/>
          <w:b/>
          <w:sz w:val="24"/>
          <w:szCs w:val="24"/>
        </w:rPr>
      </w:pPr>
      <w:r w:rsidRPr="004176BB">
        <w:rPr>
          <w:rFonts w:ascii="Arial" w:hAnsi="Arial" w:cs="Arial"/>
          <w:b/>
          <w:sz w:val="24"/>
          <w:szCs w:val="24"/>
        </w:rPr>
        <w:t>Other Activities:</w:t>
      </w:r>
    </w:p>
    <w:p w:rsidR="008778CF" w:rsidRPr="004176BB" w:rsidRDefault="008778CF" w:rsidP="00526B59">
      <w:pPr>
        <w:ind w:firstLine="720"/>
        <w:rPr>
          <w:rFonts w:ascii="Arial" w:hAnsi="Arial" w:cs="Arial"/>
          <w:b/>
          <w:sz w:val="24"/>
          <w:szCs w:val="24"/>
        </w:rPr>
      </w:pPr>
      <w:r w:rsidRPr="004176BB">
        <w:rPr>
          <w:rFonts w:ascii="Arial" w:hAnsi="Arial" w:cs="Arial"/>
          <w:b/>
          <w:sz w:val="24"/>
          <w:szCs w:val="24"/>
        </w:rPr>
        <w:t xml:space="preserve">Head-to-Toe Assessment </w:t>
      </w:r>
    </w:p>
    <w:p w:rsidR="008778CF" w:rsidRPr="004176BB" w:rsidRDefault="008778CF" w:rsidP="00526B59">
      <w:pPr>
        <w:ind w:left="720"/>
        <w:rPr>
          <w:rFonts w:ascii="Arial" w:hAnsi="Arial" w:cs="Arial"/>
          <w:sz w:val="24"/>
          <w:szCs w:val="24"/>
        </w:rPr>
      </w:pPr>
      <w:r w:rsidRPr="004176BB">
        <w:rPr>
          <w:rFonts w:ascii="Arial" w:hAnsi="Arial" w:cs="Arial"/>
          <w:sz w:val="24"/>
          <w:szCs w:val="24"/>
        </w:rPr>
        <w:t xml:space="preserve">Participants were surprised and asked for assistance when verbal communication rendered ineffective. </w:t>
      </w:r>
      <w:r w:rsidR="00E6431E" w:rsidRPr="004176BB">
        <w:rPr>
          <w:rFonts w:ascii="Arial" w:hAnsi="Arial" w:cs="Arial"/>
          <w:sz w:val="24"/>
          <w:szCs w:val="24"/>
        </w:rPr>
        <w:t xml:space="preserve">Some volunteers panicked when they saw that their methods were not working. The activity also provided the opportunity to explain the importance of not leaving someone with a communication disability alone. </w:t>
      </w:r>
      <w:r w:rsidR="00526B59" w:rsidRPr="004176BB">
        <w:rPr>
          <w:rFonts w:ascii="Arial" w:hAnsi="Arial" w:cs="Arial"/>
          <w:sz w:val="24"/>
          <w:szCs w:val="24"/>
        </w:rPr>
        <w:t>This exercise was viewed as a more successful exercise with a bit more time. However, the extra time spent with this exercise left instructors rushed at the end of the session.</w:t>
      </w:r>
    </w:p>
    <w:p w:rsidR="008778CF" w:rsidRPr="004176BB" w:rsidRDefault="008778CF" w:rsidP="00526B59">
      <w:pPr>
        <w:ind w:firstLine="720"/>
        <w:rPr>
          <w:rFonts w:ascii="Arial" w:hAnsi="Arial" w:cs="Arial"/>
          <w:b/>
          <w:sz w:val="24"/>
          <w:szCs w:val="24"/>
        </w:rPr>
      </w:pPr>
      <w:r w:rsidRPr="004176BB">
        <w:rPr>
          <w:rFonts w:ascii="Arial" w:hAnsi="Arial" w:cs="Arial"/>
          <w:b/>
          <w:sz w:val="24"/>
          <w:szCs w:val="24"/>
        </w:rPr>
        <w:t xml:space="preserve">Speech reading and </w:t>
      </w:r>
      <w:r w:rsidR="005C0C54">
        <w:rPr>
          <w:rFonts w:ascii="Arial" w:hAnsi="Arial" w:cs="Arial"/>
          <w:b/>
          <w:sz w:val="24"/>
          <w:szCs w:val="24"/>
        </w:rPr>
        <w:t>G</w:t>
      </w:r>
      <w:r w:rsidRPr="004176BB">
        <w:rPr>
          <w:rFonts w:ascii="Arial" w:hAnsi="Arial" w:cs="Arial"/>
          <w:b/>
          <w:sz w:val="24"/>
          <w:szCs w:val="24"/>
        </w:rPr>
        <w:t>esture</w:t>
      </w:r>
      <w:r w:rsidR="005C0C54">
        <w:rPr>
          <w:rFonts w:ascii="Arial" w:hAnsi="Arial" w:cs="Arial"/>
          <w:b/>
          <w:sz w:val="24"/>
          <w:szCs w:val="24"/>
        </w:rPr>
        <w:t>s</w:t>
      </w:r>
      <w:r w:rsidRPr="004176BB">
        <w:rPr>
          <w:rFonts w:ascii="Arial" w:hAnsi="Arial" w:cs="Arial"/>
          <w:b/>
          <w:sz w:val="24"/>
          <w:szCs w:val="24"/>
        </w:rPr>
        <w:t xml:space="preserve"> exercise </w:t>
      </w:r>
    </w:p>
    <w:p w:rsidR="00B85285" w:rsidRPr="004176BB" w:rsidRDefault="008778CF" w:rsidP="00CD2BA2">
      <w:pPr>
        <w:ind w:left="720"/>
        <w:rPr>
          <w:rFonts w:ascii="Arial" w:hAnsi="Arial" w:cs="Arial"/>
          <w:sz w:val="24"/>
          <w:szCs w:val="24"/>
        </w:rPr>
      </w:pPr>
      <w:r w:rsidRPr="004176BB">
        <w:rPr>
          <w:rFonts w:ascii="Arial" w:hAnsi="Arial" w:cs="Arial"/>
          <w:sz w:val="24"/>
          <w:szCs w:val="24"/>
        </w:rPr>
        <w:t xml:space="preserve">Participants </w:t>
      </w:r>
      <w:r w:rsidR="002A0E4E" w:rsidRPr="004176BB">
        <w:rPr>
          <w:rFonts w:ascii="Arial" w:hAnsi="Arial" w:cs="Arial"/>
          <w:sz w:val="24"/>
          <w:szCs w:val="24"/>
        </w:rPr>
        <w:t xml:space="preserve">did either OK or terrible with the speech reading exercise. It was easy to demonstrate the importance of using gestures or visual methods. Because the PowerPoint slides did not always manually advance as needed, on a few of the speech reading words, the answers were given before intended. This can be corrected in the PowerPoint slide for future classes. </w:t>
      </w:r>
    </w:p>
    <w:p w:rsidR="00993C85" w:rsidRPr="004176BB" w:rsidRDefault="00993C85" w:rsidP="00CD2BA2">
      <w:pPr>
        <w:ind w:left="720"/>
        <w:rPr>
          <w:rFonts w:ascii="Arial" w:hAnsi="Arial" w:cs="Arial"/>
          <w:sz w:val="24"/>
          <w:szCs w:val="24"/>
        </w:rPr>
      </w:pPr>
    </w:p>
    <w:p w:rsidR="00D516F0" w:rsidRDefault="00D516F0" w:rsidP="00D516F0">
      <w:pPr>
        <w:rPr>
          <w:rFonts w:ascii="Arial" w:hAnsi="Arial" w:cs="Arial"/>
          <w:b/>
          <w:sz w:val="24"/>
          <w:szCs w:val="24"/>
        </w:rPr>
      </w:pPr>
    </w:p>
    <w:p w:rsidR="009A0234" w:rsidRDefault="009A0234" w:rsidP="00D516F0">
      <w:pPr>
        <w:rPr>
          <w:rFonts w:ascii="Arial" w:hAnsi="Arial" w:cs="Arial"/>
          <w:b/>
          <w:sz w:val="24"/>
          <w:szCs w:val="24"/>
        </w:rPr>
      </w:pPr>
      <w:r>
        <w:rPr>
          <w:rFonts w:ascii="Arial" w:hAnsi="Arial" w:cs="Arial"/>
          <w:b/>
          <w:sz w:val="24"/>
          <w:szCs w:val="24"/>
        </w:rPr>
        <w:lastRenderedPageBreak/>
        <w:t>Conclusion:</w:t>
      </w:r>
    </w:p>
    <w:p w:rsidR="00AE2D98" w:rsidRDefault="009A0234" w:rsidP="009A0234">
      <w:pPr>
        <w:pStyle w:val="Footer"/>
        <w:rPr>
          <w:rFonts w:ascii="Arial" w:hAnsi="Arial" w:cs="Arial"/>
          <w:sz w:val="24"/>
          <w:szCs w:val="24"/>
        </w:rPr>
      </w:pPr>
      <w:r w:rsidRPr="009A0234">
        <w:rPr>
          <w:rFonts w:ascii="Arial" w:hAnsi="Arial" w:cs="Arial"/>
          <w:sz w:val="24"/>
          <w:szCs w:val="24"/>
        </w:rPr>
        <w:t xml:space="preserve">The </w:t>
      </w:r>
      <w:r w:rsidRPr="009A0234">
        <w:rPr>
          <w:rFonts w:ascii="Arial" w:hAnsi="Arial" w:cs="Arial"/>
          <w:i/>
          <w:sz w:val="24"/>
          <w:szCs w:val="24"/>
        </w:rPr>
        <w:t>Effective Communications Training for People Who Are Deaf or Hard of Hearing or Have Other Access and Functional Needs</w:t>
      </w:r>
      <w:r>
        <w:rPr>
          <w:rFonts w:ascii="Arial" w:hAnsi="Arial" w:cs="Arial"/>
          <w:i/>
          <w:sz w:val="24"/>
          <w:szCs w:val="24"/>
        </w:rPr>
        <w:t xml:space="preserve"> </w:t>
      </w:r>
      <w:r>
        <w:rPr>
          <w:rFonts w:ascii="Arial" w:hAnsi="Arial" w:cs="Arial"/>
          <w:sz w:val="24"/>
          <w:szCs w:val="24"/>
        </w:rPr>
        <w:t xml:space="preserve">was an overall success. </w:t>
      </w:r>
      <w:r w:rsidR="00AE2D98">
        <w:rPr>
          <w:rFonts w:ascii="Arial" w:hAnsi="Arial" w:cs="Arial"/>
          <w:sz w:val="24"/>
          <w:szCs w:val="24"/>
        </w:rPr>
        <w:t xml:space="preserve">Cognitive and affective goals were met with near perfect scores in most areas. Noteworthy goals included exposure and communication with members of the professional deaf and hard of hearing community, dispelling myths and fears of communicating with people who are deaf or hard of hearing, and preparing emergency responder and health care professionals to provide effective communication to people with access and functional needs, especially people who are deaf or hard of hearing. </w:t>
      </w:r>
    </w:p>
    <w:p w:rsidR="00AE2D98" w:rsidRDefault="00AE2D98" w:rsidP="009A0234">
      <w:pPr>
        <w:pStyle w:val="Footer"/>
        <w:rPr>
          <w:rFonts w:ascii="Arial" w:hAnsi="Arial" w:cs="Arial"/>
          <w:sz w:val="24"/>
          <w:szCs w:val="24"/>
        </w:rPr>
      </w:pPr>
    </w:p>
    <w:p w:rsidR="009A0234" w:rsidRDefault="00AE2D98" w:rsidP="00AE2D98">
      <w:pPr>
        <w:pStyle w:val="Footer"/>
        <w:rPr>
          <w:rFonts w:ascii="Arial" w:hAnsi="Arial" w:cs="Arial"/>
          <w:b/>
          <w:sz w:val="24"/>
          <w:szCs w:val="24"/>
        </w:rPr>
      </w:pPr>
      <w:r>
        <w:rPr>
          <w:rFonts w:ascii="Arial" w:hAnsi="Arial" w:cs="Arial"/>
          <w:sz w:val="24"/>
          <w:szCs w:val="24"/>
        </w:rPr>
        <w:t>Successful training was not without noted areas for improvement for future classes. The biggest consideration is for the expansion of the overall timeline of the training. Strict time management prevent</w:t>
      </w:r>
      <w:r w:rsidR="00BB15EC">
        <w:rPr>
          <w:rFonts w:ascii="Arial" w:hAnsi="Arial" w:cs="Arial"/>
          <w:sz w:val="24"/>
          <w:szCs w:val="24"/>
        </w:rPr>
        <w:t>ed</w:t>
      </w:r>
      <w:r>
        <w:rPr>
          <w:rFonts w:ascii="Arial" w:hAnsi="Arial" w:cs="Arial"/>
          <w:sz w:val="24"/>
          <w:szCs w:val="24"/>
        </w:rPr>
        <w:t xml:space="preserve"> instructors from sharing stories of communication barriers from their own experiences, which </w:t>
      </w:r>
      <w:r w:rsidR="00BB15EC">
        <w:rPr>
          <w:rFonts w:ascii="Arial" w:hAnsi="Arial" w:cs="Arial"/>
          <w:sz w:val="24"/>
          <w:szCs w:val="24"/>
        </w:rPr>
        <w:t xml:space="preserve">could have enhanced </w:t>
      </w:r>
      <w:r>
        <w:rPr>
          <w:rFonts w:ascii="Arial" w:hAnsi="Arial" w:cs="Arial"/>
          <w:sz w:val="24"/>
          <w:szCs w:val="24"/>
        </w:rPr>
        <w:t>the learning. A full</w:t>
      </w:r>
      <w:r w:rsidR="00BB15EC">
        <w:rPr>
          <w:rFonts w:ascii="Arial" w:hAnsi="Arial" w:cs="Arial"/>
          <w:sz w:val="24"/>
          <w:szCs w:val="24"/>
        </w:rPr>
        <w:t>-</w:t>
      </w:r>
      <w:r>
        <w:rPr>
          <w:rFonts w:ascii="Arial" w:hAnsi="Arial" w:cs="Arial"/>
          <w:sz w:val="24"/>
          <w:szCs w:val="24"/>
        </w:rPr>
        <w:t xml:space="preserve">day model for future trainings with relatively unchanged objectives is strongly encouraged. Consideration for </w:t>
      </w:r>
      <w:r w:rsidR="00BB15EC">
        <w:rPr>
          <w:rFonts w:ascii="Arial" w:hAnsi="Arial" w:cs="Arial"/>
          <w:sz w:val="24"/>
          <w:szCs w:val="24"/>
        </w:rPr>
        <w:t xml:space="preserve">updated presentation slides </w:t>
      </w:r>
      <w:r>
        <w:rPr>
          <w:rFonts w:ascii="Arial" w:hAnsi="Arial" w:cs="Arial"/>
          <w:sz w:val="24"/>
          <w:szCs w:val="24"/>
        </w:rPr>
        <w:t xml:space="preserve">that focuses exclusively on the needs </w:t>
      </w:r>
      <w:r w:rsidR="00BB15EC">
        <w:rPr>
          <w:rFonts w:ascii="Arial" w:hAnsi="Arial" w:cs="Arial"/>
          <w:sz w:val="24"/>
          <w:szCs w:val="24"/>
        </w:rPr>
        <w:t>of</w:t>
      </w:r>
      <w:r>
        <w:rPr>
          <w:rFonts w:ascii="Arial" w:hAnsi="Arial" w:cs="Arial"/>
          <w:sz w:val="24"/>
          <w:szCs w:val="24"/>
        </w:rPr>
        <w:t xml:space="preserve"> working with sign language interpreter</w:t>
      </w:r>
      <w:r w:rsidR="00BB15EC">
        <w:rPr>
          <w:rFonts w:ascii="Arial" w:hAnsi="Arial" w:cs="Arial"/>
          <w:sz w:val="24"/>
          <w:szCs w:val="24"/>
        </w:rPr>
        <w:t>s</w:t>
      </w:r>
      <w:r>
        <w:rPr>
          <w:rFonts w:ascii="Arial" w:hAnsi="Arial" w:cs="Arial"/>
          <w:sz w:val="24"/>
          <w:szCs w:val="24"/>
        </w:rPr>
        <w:t xml:space="preserve"> in </w:t>
      </w:r>
      <w:r w:rsidR="00BB15EC">
        <w:rPr>
          <w:rFonts w:ascii="Arial" w:hAnsi="Arial" w:cs="Arial"/>
          <w:sz w:val="24"/>
          <w:szCs w:val="24"/>
        </w:rPr>
        <w:t xml:space="preserve">its own </w:t>
      </w:r>
      <w:r>
        <w:rPr>
          <w:rFonts w:ascii="Arial" w:hAnsi="Arial" w:cs="Arial"/>
          <w:sz w:val="24"/>
          <w:szCs w:val="24"/>
        </w:rPr>
        <w:t>section</w:t>
      </w:r>
      <w:r w:rsidR="00BB15EC">
        <w:rPr>
          <w:rFonts w:ascii="Arial" w:hAnsi="Arial" w:cs="Arial"/>
          <w:sz w:val="24"/>
          <w:szCs w:val="24"/>
        </w:rPr>
        <w:t xml:space="preserve"> will also be reviewed. </w:t>
      </w:r>
    </w:p>
    <w:p w:rsidR="00FA7D24" w:rsidRDefault="00BB15EC" w:rsidP="00D516F0">
      <w:pPr>
        <w:rPr>
          <w:rFonts w:ascii="Arial" w:hAnsi="Arial" w:cs="Arial"/>
          <w:b/>
          <w:sz w:val="24"/>
          <w:szCs w:val="24"/>
        </w:rPr>
      </w:pPr>
      <w:r>
        <w:rPr>
          <w:rFonts w:ascii="Arial" w:hAnsi="Arial" w:cs="Arial"/>
          <w:b/>
          <w:sz w:val="24"/>
          <w:szCs w:val="24"/>
        </w:rPr>
        <w:br/>
      </w: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FA7D24" w:rsidRDefault="00FA7D24" w:rsidP="00D516F0">
      <w:pPr>
        <w:rPr>
          <w:rFonts w:ascii="Arial" w:hAnsi="Arial" w:cs="Arial"/>
          <w:b/>
          <w:sz w:val="24"/>
          <w:szCs w:val="24"/>
        </w:rPr>
      </w:pPr>
    </w:p>
    <w:p w:rsidR="00D516F0" w:rsidRPr="004176BB" w:rsidRDefault="00D516F0" w:rsidP="00D516F0">
      <w:pPr>
        <w:rPr>
          <w:rFonts w:ascii="Arial" w:hAnsi="Arial" w:cs="Arial"/>
          <w:b/>
          <w:sz w:val="24"/>
          <w:szCs w:val="24"/>
        </w:rPr>
      </w:pPr>
      <w:r w:rsidRPr="004176BB">
        <w:rPr>
          <w:rFonts w:ascii="Arial" w:hAnsi="Arial" w:cs="Arial"/>
          <w:b/>
          <w:sz w:val="24"/>
          <w:szCs w:val="24"/>
        </w:rPr>
        <w:lastRenderedPageBreak/>
        <w:t>Special Thanks:</w:t>
      </w:r>
    </w:p>
    <w:p w:rsidR="00D516F0" w:rsidRPr="004176BB" w:rsidRDefault="00D516F0" w:rsidP="00D516F0">
      <w:pPr>
        <w:ind w:left="720"/>
        <w:rPr>
          <w:rFonts w:ascii="Arial" w:hAnsi="Arial" w:cs="Arial"/>
          <w:sz w:val="24"/>
          <w:szCs w:val="24"/>
        </w:rPr>
      </w:pPr>
      <w:r w:rsidRPr="004176BB">
        <w:rPr>
          <w:rFonts w:ascii="Arial" w:hAnsi="Arial" w:cs="Arial"/>
          <w:sz w:val="24"/>
          <w:szCs w:val="24"/>
        </w:rPr>
        <w:t xml:space="preserve">CPSI and instructors would like to express gratitude to several individuals who were instrumental in the success of this training. </w:t>
      </w:r>
      <w:r w:rsidR="00B10FDA">
        <w:rPr>
          <w:rFonts w:ascii="Arial" w:hAnsi="Arial" w:cs="Arial"/>
          <w:sz w:val="24"/>
          <w:szCs w:val="24"/>
        </w:rPr>
        <w:br/>
      </w:r>
      <w:r w:rsidR="00B10FDA">
        <w:rPr>
          <w:rFonts w:ascii="Arial" w:hAnsi="Arial" w:cs="Arial"/>
          <w:sz w:val="24"/>
          <w:szCs w:val="24"/>
        </w:rPr>
        <w:br/>
      </w:r>
      <w:r w:rsidRPr="004176BB">
        <w:rPr>
          <w:rFonts w:ascii="Arial" w:hAnsi="Arial" w:cs="Arial"/>
          <w:sz w:val="24"/>
          <w:szCs w:val="24"/>
        </w:rPr>
        <w:t xml:space="preserve">First, </w:t>
      </w:r>
      <w:r>
        <w:rPr>
          <w:rFonts w:ascii="Arial" w:hAnsi="Arial" w:cs="Arial"/>
          <w:sz w:val="24"/>
          <w:szCs w:val="24"/>
        </w:rPr>
        <w:t xml:space="preserve">the Florida Department of Health, Bureau of Preparedness and Response, especially </w:t>
      </w:r>
      <w:r w:rsidRPr="004176BB">
        <w:rPr>
          <w:rFonts w:ascii="Arial" w:hAnsi="Arial" w:cs="Arial"/>
          <w:sz w:val="24"/>
          <w:szCs w:val="24"/>
        </w:rPr>
        <w:t xml:space="preserve">Janet Collins for her constant support, inquiries, openness, ideas, flexibility, and leadership. Without Janet’s coordination of these </w:t>
      </w:r>
      <w:r>
        <w:rPr>
          <w:rFonts w:ascii="Arial" w:hAnsi="Arial" w:cs="Arial"/>
          <w:sz w:val="24"/>
          <w:szCs w:val="24"/>
        </w:rPr>
        <w:t>training sessions</w:t>
      </w:r>
      <w:r w:rsidRPr="004176BB">
        <w:rPr>
          <w:rFonts w:ascii="Arial" w:hAnsi="Arial" w:cs="Arial"/>
          <w:sz w:val="24"/>
          <w:szCs w:val="24"/>
        </w:rPr>
        <w:t xml:space="preserve">, the Effective Communications training would not be possible. Janet has proven to be a staunch ally to the disability and access and functional needs communities. Her work for inclusive emergency and disaster planning in Florida is outstanding. </w:t>
      </w:r>
    </w:p>
    <w:p w:rsidR="00CF2A29" w:rsidRPr="001F331F" w:rsidRDefault="00CF2A29" w:rsidP="00D516F0">
      <w:pPr>
        <w:ind w:left="720"/>
        <w:rPr>
          <w:rFonts w:ascii="Arial" w:hAnsi="Arial" w:cs="Arial"/>
          <w:color w:val="000000" w:themeColor="text1"/>
          <w:sz w:val="24"/>
          <w:szCs w:val="24"/>
        </w:rPr>
      </w:pPr>
      <w:r>
        <w:rPr>
          <w:rFonts w:ascii="Arial" w:hAnsi="Arial" w:cs="Arial"/>
          <w:sz w:val="24"/>
          <w:szCs w:val="24"/>
        </w:rPr>
        <w:t xml:space="preserve">Great appreciation also goes to Susan Redmon, Project Manager for the Disability and Health Programs. It is with Susan’s efforts and cooperation that this project was made possible through </w:t>
      </w:r>
      <w:r w:rsidR="001F331F">
        <w:rPr>
          <w:rFonts w:ascii="Arial" w:hAnsi="Arial" w:cs="Arial"/>
          <w:sz w:val="24"/>
          <w:szCs w:val="24"/>
        </w:rPr>
        <w:t>funding from the Department of Health’s Disability and Health Program, Centers for Disease Control and Prevention, Improving the Health of People with Disabilities through State Based Public Health Programs, Grant</w:t>
      </w:r>
      <w:r w:rsidR="001F331F" w:rsidRPr="00753166">
        <w:rPr>
          <w:rFonts w:ascii="Arial" w:eastAsiaTheme="minorEastAsia" w:hAnsi="Arial" w:cs="Arial"/>
          <w:color w:val="0070C0"/>
          <w:kern w:val="24"/>
        </w:rPr>
        <w:t xml:space="preserve"> </w:t>
      </w:r>
      <w:r w:rsidR="001F331F" w:rsidRPr="001F331F">
        <w:rPr>
          <w:rFonts w:ascii="Arial" w:eastAsiaTheme="minorEastAsia" w:hAnsi="Arial" w:cs="Arial"/>
          <w:color w:val="000000" w:themeColor="text1"/>
          <w:kern w:val="24"/>
        </w:rPr>
        <w:t>#U59DDD00</w:t>
      </w:r>
      <w:bookmarkStart w:id="0" w:name="_GoBack"/>
      <w:bookmarkEnd w:id="0"/>
      <w:r w:rsidR="001F331F" w:rsidRPr="001F331F">
        <w:rPr>
          <w:rFonts w:ascii="Arial" w:eastAsiaTheme="minorEastAsia" w:hAnsi="Arial" w:cs="Arial"/>
          <w:color w:val="000000" w:themeColor="text1"/>
          <w:kern w:val="24"/>
        </w:rPr>
        <w:t>092-03</w:t>
      </w:r>
      <w:r w:rsidR="001F331F" w:rsidRPr="001F331F">
        <w:rPr>
          <w:rFonts w:ascii="Arial" w:eastAsiaTheme="minorEastAsia" w:hAnsi="Arial" w:cs="Arial"/>
          <w:color w:val="000000" w:themeColor="text1"/>
          <w:kern w:val="24"/>
        </w:rPr>
        <w:t>.</w:t>
      </w:r>
      <w:r w:rsidRPr="001F331F">
        <w:rPr>
          <w:rFonts w:ascii="Arial" w:hAnsi="Arial" w:cs="Arial"/>
          <w:color w:val="000000" w:themeColor="text1"/>
          <w:sz w:val="24"/>
          <w:szCs w:val="24"/>
        </w:rPr>
        <w:t xml:space="preserve"> </w:t>
      </w:r>
    </w:p>
    <w:p w:rsidR="00FA7D24" w:rsidRDefault="00FA7D24" w:rsidP="00D516F0">
      <w:pPr>
        <w:ind w:left="720"/>
        <w:rPr>
          <w:rFonts w:ascii="Arial" w:hAnsi="Arial" w:cs="Arial"/>
          <w:sz w:val="24"/>
          <w:szCs w:val="24"/>
        </w:rPr>
      </w:pPr>
      <w:r>
        <w:rPr>
          <w:rFonts w:ascii="Arial" w:hAnsi="Arial" w:cs="Arial"/>
          <w:sz w:val="24"/>
          <w:szCs w:val="24"/>
        </w:rPr>
        <w:t>Service providers:</w:t>
      </w:r>
    </w:p>
    <w:p w:rsidR="00D516F0" w:rsidRPr="00FA7D24" w:rsidRDefault="00D516F0" w:rsidP="00FA7D24">
      <w:pPr>
        <w:pStyle w:val="ListParagraph"/>
        <w:numPr>
          <w:ilvl w:val="0"/>
          <w:numId w:val="9"/>
        </w:numPr>
        <w:rPr>
          <w:rFonts w:ascii="Arial" w:hAnsi="Arial" w:cs="Arial"/>
          <w:sz w:val="24"/>
          <w:szCs w:val="24"/>
        </w:rPr>
      </w:pPr>
      <w:r w:rsidRPr="00FA7D24">
        <w:rPr>
          <w:rFonts w:ascii="Arial" w:hAnsi="Arial" w:cs="Arial"/>
          <w:sz w:val="24"/>
          <w:szCs w:val="24"/>
        </w:rPr>
        <w:t xml:space="preserve">AQI Interpreting, and the State of Florida Department of Education, Division of Vocational Rehabilitation, for providing ASL interpreting services, thank you. </w:t>
      </w:r>
    </w:p>
    <w:p w:rsidR="00D516F0" w:rsidRPr="00FA7D24" w:rsidRDefault="00D516F0" w:rsidP="00FA7D24">
      <w:pPr>
        <w:pStyle w:val="ListParagraph"/>
        <w:numPr>
          <w:ilvl w:val="0"/>
          <w:numId w:val="9"/>
        </w:numPr>
        <w:rPr>
          <w:rFonts w:ascii="Arial" w:hAnsi="Arial" w:cs="Arial"/>
          <w:sz w:val="24"/>
          <w:szCs w:val="24"/>
        </w:rPr>
      </w:pPr>
      <w:r w:rsidRPr="00FA7D24">
        <w:rPr>
          <w:rFonts w:ascii="Arial" w:hAnsi="Arial" w:cs="Arial"/>
          <w:sz w:val="24"/>
          <w:szCs w:val="24"/>
        </w:rPr>
        <w:t>Lisa B. Johnson, Inc. (</w:t>
      </w:r>
      <w:hyperlink r:id="rId13" w:history="1">
        <w:r w:rsidRPr="00FA7D24">
          <w:rPr>
            <w:rStyle w:val="Hyperlink"/>
            <w:rFonts w:ascii="Arial" w:hAnsi="Arial" w:cs="Arial"/>
            <w:sz w:val="24"/>
            <w:szCs w:val="24"/>
          </w:rPr>
          <w:t>www.providingcart.com</w:t>
        </w:r>
      </w:hyperlink>
      <w:r w:rsidRPr="00FA7D24">
        <w:rPr>
          <w:rFonts w:ascii="Arial" w:hAnsi="Arial" w:cs="Arial"/>
          <w:sz w:val="24"/>
          <w:szCs w:val="24"/>
        </w:rPr>
        <w:t>) provided CART- caption services for all four sessions. Thanks.</w:t>
      </w:r>
    </w:p>
    <w:p w:rsidR="004C4ABE" w:rsidRDefault="004C4ABE" w:rsidP="00D516F0">
      <w:pPr>
        <w:ind w:left="720"/>
        <w:rPr>
          <w:rFonts w:ascii="Arial" w:hAnsi="Arial" w:cs="Arial"/>
          <w:sz w:val="24"/>
          <w:szCs w:val="24"/>
        </w:rPr>
      </w:pPr>
      <w:r>
        <w:rPr>
          <w:rFonts w:ascii="Arial" w:hAnsi="Arial" w:cs="Arial"/>
          <w:sz w:val="24"/>
          <w:szCs w:val="24"/>
        </w:rPr>
        <w:t>A world of thanks goes also to CPSI’s contracted co-facilitator Carole Lazorisak. Without</w:t>
      </w:r>
      <w:r w:rsidR="002F44CE">
        <w:rPr>
          <w:rFonts w:ascii="Arial" w:hAnsi="Arial" w:cs="Arial"/>
          <w:sz w:val="24"/>
          <w:szCs w:val="24"/>
        </w:rPr>
        <w:t xml:space="preserve"> the benefit of her experiences, unique perspective, and </w:t>
      </w:r>
      <w:r>
        <w:rPr>
          <w:rFonts w:ascii="Arial" w:hAnsi="Arial" w:cs="Arial"/>
          <w:sz w:val="24"/>
          <w:szCs w:val="24"/>
        </w:rPr>
        <w:t xml:space="preserve">her </w:t>
      </w:r>
      <w:r w:rsidR="002F44CE">
        <w:rPr>
          <w:rFonts w:ascii="Arial" w:hAnsi="Arial" w:cs="Arial"/>
          <w:sz w:val="24"/>
          <w:szCs w:val="24"/>
        </w:rPr>
        <w:t xml:space="preserve">remarkable teaching ability the training sessions would not have been as dynamic. </w:t>
      </w:r>
    </w:p>
    <w:p w:rsidR="00B10FDA" w:rsidRPr="00BB15EC" w:rsidRDefault="00B10FDA" w:rsidP="00B10FDA">
      <w:pPr>
        <w:pStyle w:val="Footer"/>
        <w:rPr>
          <w:rFonts w:ascii="Arial" w:hAnsi="Arial" w:cs="Arial"/>
          <w:b/>
          <w:sz w:val="24"/>
          <w:szCs w:val="24"/>
        </w:rPr>
      </w:pPr>
      <w:r w:rsidRPr="00BB15EC">
        <w:rPr>
          <w:rFonts w:ascii="Arial" w:hAnsi="Arial" w:cs="Arial"/>
          <w:b/>
          <w:sz w:val="24"/>
          <w:szCs w:val="24"/>
        </w:rPr>
        <w:t>Project Manager, Facilitator:</w:t>
      </w:r>
    </w:p>
    <w:p w:rsidR="00993C85" w:rsidRPr="004176BB" w:rsidRDefault="00B10FDA" w:rsidP="00BB15EC">
      <w:pPr>
        <w:pStyle w:val="Footer"/>
        <w:rPr>
          <w:rFonts w:ascii="Arial" w:hAnsi="Arial" w:cs="Arial"/>
          <w:b/>
          <w:sz w:val="24"/>
          <w:szCs w:val="24"/>
        </w:rPr>
      </w:pPr>
      <w:r w:rsidRPr="00B10FDA">
        <w:rPr>
          <w:rFonts w:ascii="Arial" w:hAnsi="Arial" w:cs="Arial"/>
          <w:sz w:val="24"/>
          <w:szCs w:val="24"/>
        </w:rPr>
        <w:t>Chris Littlewood, M.Ed.</w:t>
      </w:r>
      <w:r w:rsidR="00BB15EC">
        <w:rPr>
          <w:rFonts w:ascii="Arial" w:hAnsi="Arial" w:cs="Arial"/>
          <w:sz w:val="24"/>
          <w:szCs w:val="24"/>
        </w:rPr>
        <w:t xml:space="preserve"> </w:t>
      </w:r>
      <w:r w:rsidR="00BB15EC">
        <w:rPr>
          <w:rFonts w:ascii="Arial" w:hAnsi="Arial" w:cs="Arial"/>
          <w:sz w:val="24"/>
          <w:szCs w:val="24"/>
        </w:rPr>
        <w:br/>
      </w:r>
      <w:r w:rsidRPr="00B10FDA">
        <w:rPr>
          <w:rFonts w:ascii="Arial" w:hAnsi="Arial" w:cs="Arial"/>
          <w:sz w:val="24"/>
          <w:szCs w:val="24"/>
        </w:rPr>
        <w:t>Instructional Technology Coordinator, Inclusive Public Safety Trainer &amp; Planner</w:t>
      </w:r>
    </w:p>
    <w:sectPr w:rsidR="00993C85" w:rsidRPr="004176B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BD" w:rsidRDefault="00CA05BD" w:rsidP="00D516F0">
      <w:pPr>
        <w:spacing w:after="0" w:line="240" w:lineRule="auto"/>
      </w:pPr>
      <w:r>
        <w:separator/>
      </w:r>
    </w:p>
  </w:endnote>
  <w:endnote w:type="continuationSeparator" w:id="0">
    <w:p w:rsidR="00CA05BD" w:rsidRDefault="00CA05BD" w:rsidP="00D5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84778"/>
      <w:docPartObj>
        <w:docPartGallery w:val="Page Numbers (Bottom of Page)"/>
        <w:docPartUnique/>
      </w:docPartObj>
    </w:sdtPr>
    <w:sdtEndPr>
      <w:rPr>
        <w:noProof/>
      </w:rPr>
    </w:sdtEndPr>
    <w:sdtContent>
      <w:p w:rsidR="00492117" w:rsidRDefault="00492117">
        <w:pPr>
          <w:pStyle w:val="Footer"/>
          <w:jc w:val="center"/>
        </w:pPr>
        <w:r>
          <w:fldChar w:fldCharType="begin"/>
        </w:r>
        <w:r>
          <w:instrText xml:space="preserve"> PAGE   \* MERGEFORMAT </w:instrText>
        </w:r>
        <w:r>
          <w:fldChar w:fldCharType="separate"/>
        </w:r>
        <w:r w:rsidR="001F331F">
          <w:rPr>
            <w:noProof/>
          </w:rPr>
          <w:t>12</w:t>
        </w:r>
        <w:r>
          <w:rPr>
            <w:noProof/>
          </w:rPr>
          <w:fldChar w:fldCharType="end"/>
        </w:r>
      </w:p>
    </w:sdtContent>
  </w:sdt>
  <w:p w:rsidR="00492117" w:rsidRDefault="00492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BD" w:rsidRDefault="00CA05BD" w:rsidP="00D516F0">
      <w:pPr>
        <w:spacing w:after="0" w:line="240" w:lineRule="auto"/>
      </w:pPr>
      <w:r>
        <w:separator/>
      </w:r>
    </w:p>
  </w:footnote>
  <w:footnote w:type="continuationSeparator" w:id="0">
    <w:p w:rsidR="00CA05BD" w:rsidRDefault="00CA05BD" w:rsidP="00D51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6F0" w:rsidRDefault="00D516F0" w:rsidP="00D516F0">
    <w:pPr>
      <w:pStyle w:val="Header"/>
      <w:jc w:val="right"/>
    </w:pPr>
    <w:r w:rsidRPr="004E6B68">
      <w:rPr>
        <w:rFonts w:ascii="Arial" w:hAnsi="Arial" w:cs="Arial"/>
        <w:b/>
        <w:bCs/>
        <w:noProof/>
      </w:rPr>
      <w:drawing>
        <wp:inline distT="0" distB="0" distL="0" distR="0" wp14:anchorId="22532C16" wp14:editId="6BCEFBC4">
          <wp:extent cx="1310640" cy="341208"/>
          <wp:effectExtent l="0" t="0" r="3810" b="1905"/>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375" cy="352854"/>
                  </a:xfrm>
                  <a:prstGeom prst="rect">
                    <a:avLst/>
                  </a:prstGeom>
                </pic:spPr>
              </pic:pic>
            </a:graphicData>
          </a:graphic>
        </wp:inline>
      </w:drawing>
    </w:r>
    <w:r w:rsidR="00492117">
      <w:br/>
      <w:t>June 2015</w:t>
    </w:r>
  </w:p>
  <w:p w:rsidR="00D516F0" w:rsidRDefault="00D51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A7"/>
    <w:multiLevelType w:val="hybridMultilevel"/>
    <w:tmpl w:val="1F209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AB6087"/>
    <w:multiLevelType w:val="hybridMultilevel"/>
    <w:tmpl w:val="B69E5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47773B"/>
    <w:multiLevelType w:val="hybridMultilevel"/>
    <w:tmpl w:val="13562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D6707C"/>
    <w:multiLevelType w:val="hybridMultilevel"/>
    <w:tmpl w:val="109A43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45640"/>
    <w:multiLevelType w:val="hybridMultilevel"/>
    <w:tmpl w:val="2E5A8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1C661B"/>
    <w:multiLevelType w:val="hybridMultilevel"/>
    <w:tmpl w:val="F868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FE1742"/>
    <w:multiLevelType w:val="hybridMultilevel"/>
    <w:tmpl w:val="E5544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CC48CA"/>
    <w:multiLevelType w:val="hybridMultilevel"/>
    <w:tmpl w:val="70CC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CC01F7"/>
    <w:multiLevelType w:val="hybridMultilevel"/>
    <w:tmpl w:val="247AE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B0"/>
    <w:rsid w:val="00051F93"/>
    <w:rsid w:val="000625A3"/>
    <w:rsid w:val="000F76C9"/>
    <w:rsid w:val="00103923"/>
    <w:rsid w:val="00133B30"/>
    <w:rsid w:val="0016397A"/>
    <w:rsid w:val="00166B4B"/>
    <w:rsid w:val="00184EF9"/>
    <w:rsid w:val="001E2A74"/>
    <w:rsid w:val="001F331F"/>
    <w:rsid w:val="00225ABF"/>
    <w:rsid w:val="00227B8A"/>
    <w:rsid w:val="002405B0"/>
    <w:rsid w:val="002623CF"/>
    <w:rsid w:val="002676F4"/>
    <w:rsid w:val="002A0E4E"/>
    <w:rsid w:val="002B51F8"/>
    <w:rsid w:val="002D4C29"/>
    <w:rsid w:val="002F44CE"/>
    <w:rsid w:val="00346CAD"/>
    <w:rsid w:val="003517E9"/>
    <w:rsid w:val="004176BB"/>
    <w:rsid w:val="00427BDF"/>
    <w:rsid w:val="00430075"/>
    <w:rsid w:val="00452C28"/>
    <w:rsid w:val="00492117"/>
    <w:rsid w:val="004A3980"/>
    <w:rsid w:val="004C4ABE"/>
    <w:rsid w:val="004C649E"/>
    <w:rsid w:val="004C6DDA"/>
    <w:rsid w:val="004E25CF"/>
    <w:rsid w:val="004F2E5D"/>
    <w:rsid w:val="00526B59"/>
    <w:rsid w:val="00532381"/>
    <w:rsid w:val="0054627F"/>
    <w:rsid w:val="005A0D17"/>
    <w:rsid w:val="005C0C54"/>
    <w:rsid w:val="006901C6"/>
    <w:rsid w:val="00697413"/>
    <w:rsid w:val="006A4F4F"/>
    <w:rsid w:val="006C2909"/>
    <w:rsid w:val="006D0384"/>
    <w:rsid w:val="00775591"/>
    <w:rsid w:val="007C7463"/>
    <w:rsid w:val="007F42A7"/>
    <w:rsid w:val="00814858"/>
    <w:rsid w:val="008239A1"/>
    <w:rsid w:val="008544EB"/>
    <w:rsid w:val="008717E3"/>
    <w:rsid w:val="008743BD"/>
    <w:rsid w:val="00874A25"/>
    <w:rsid w:val="00876D4C"/>
    <w:rsid w:val="008778CF"/>
    <w:rsid w:val="008B5B67"/>
    <w:rsid w:val="008D0538"/>
    <w:rsid w:val="00905D03"/>
    <w:rsid w:val="00954677"/>
    <w:rsid w:val="00993C85"/>
    <w:rsid w:val="009A0234"/>
    <w:rsid w:val="009C5B81"/>
    <w:rsid w:val="009F6921"/>
    <w:rsid w:val="00A43368"/>
    <w:rsid w:val="00A5783C"/>
    <w:rsid w:val="00A739F7"/>
    <w:rsid w:val="00AB621C"/>
    <w:rsid w:val="00AD25EF"/>
    <w:rsid w:val="00AE2D98"/>
    <w:rsid w:val="00B10588"/>
    <w:rsid w:val="00B10FDA"/>
    <w:rsid w:val="00B1280A"/>
    <w:rsid w:val="00B85285"/>
    <w:rsid w:val="00B862CA"/>
    <w:rsid w:val="00B9064F"/>
    <w:rsid w:val="00BB15EC"/>
    <w:rsid w:val="00BF1CA6"/>
    <w:rsid w:val="00C43551"/>
    <w:rsid w:val="00CA05BD"/>
    <w:rsid w:val="00CD2BA2"/>
    <w:rsid w:val="00CF2A29"/>
    <w:rsid w:val="00D11F9D"/>
    <w:rsid w:val="00D516F0"/>
    <w:rsid w:val="00DD1ED6"/>
    <w:rsid w:val="00DE757F"/>
    <w:rsid w:val="00E6431E"/>
    <w:rsid w:val="00E96CD6"/>
    <w:rsid w:val="00EC1D50"/>
    <w:rsid w:val="00EF5604"/>
    <w:rsid w:val="00F3690D"/>
    <w:rsid w:val="00F469CD"/>
    <w:rsid w:val="00FA0A9D"/>
    <w:rsid w:val="00FA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B0"/>
    <w:pPr>
      <w:ind w:left="720"/>
      <w:contextualSpacing/>
    </w:pPr>
  </w:style>
  <w:style w:type="paragraph" w:styleId="BalloonText">
    <w:name w:val="Balloon Text"/>
    <w:basedOn w:val="Normal"/>
    <w:link w:val="BalloonTextChar"/>
    <w:uiPriority w:val="99"/>
    <w:semiHidden/>
    <w:unhideWhenUsed/>
    <w:rsid w:val="001E2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74"/>
    <w:rPr>
      <w:rFonts w:ascii="Segoe UI" w:hAnsi="Segoe UI" w:cs="Segoe UI"/>
      <w:sz w:val="18"/>
      <w:szCs w:val="18"/>
    </w:rPr>
  </w:style>
  <w:style w:type="character" w:styleId="Hyperlink">
    <w:name w:val="Hyperlink"/>
    <w:basedOn w:val="DefaultParagraphFont"/>
    <w:uiPriority w:val="99"/>
    <w:unhideWhenUsed/>
    <w:rsid w:val="004E25CF"/>
    <w:rPr>
      <w:color w:val="0563C1" w:themeColor="hyperlink"/>
      <w:u w:val="single"/>
    </w:rPr>
  </w:style>
  <w:style w:type="character" w:styleId="FollowedHyperlink">
    <w:name w:val="FollowedHyperlink"/>
    <w:basedOn w:val="DefaultParagraphFont"/>
    <w:uiPriority w:val="99"/>
    <w:semiHidden/>
    <w:unhideWhenUsed/>
    <w:rsid w:val="00D11F9D"/>
    <w:rPr>
      <w:color w:val="954F72" w:themeColor="followedHyperlink"/>
      <w:u w:val="single"/>
    </w:rPr>
  </w:style>
  <w:style w:type="paragraph" w:styleId="Header">
    <w:name w:val="header"/>
    <w:basedOn w:val="Normal"/>
    <w:link w:val="HeaderChar"/>
    <w:uiPriority w:val="99"/>
    <w:unhideWhenUsed/>
    <w:rsid w:val="00D5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6F0"/>
  </w:style>
  <w:style w:type="paragraph" w:styleId="Footer">
    <w:name w:val="footer"/>
    <w:basedOn w:val="Normal"/>
    <w:link w:val="FooterChar"/>
    <w:uiPriority w:val="99"/>
    <w:unhideWhenUsed/>
    <w:rsid w:val="00D5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B0"/>
    <w:pPr>
      <w:ind w:left="720"/>
      <w:contextualSpacing/>
    </w:pPr>
  </w:style>
  <w:style w:type="paragraph" w:styleId="BalloonText">
    <w:name w:val="Balloon Text"/>
    <w:basedOn w:val="Normal"/>
    <w:link w:val="BalloonTextChar"/>
    <w:uiPriority w:val="99"/>
    <w:semiHidden/>
    <w:unhideWhenUsed/>
    <w:rsid w:val="001E2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74"/>
    <w:rPr>
      <w:rFonts w:ascii="Segoe UI" w:hAnsi="Segoe UI" w:cs="Segoe UI"/>
      <w:sz w:val="18"/>
      <w:szCs w:val="18"/>
    </w:rPr>
  </w:style>
  <w:style w:type="character" w:styleId="Hyperlink">
    <w:name w:val="Hyperlink"/>
    <w:basedOn w:val="DefaultParagraphFont"/>
    <w:uiPriority w:val="99"/>
    <w:unhideWhenUsed/>
    <w:rsid w:val="004E25CF"/>
    <w:rPr>
      <w:color w:val="0563C1" w:themeColor="hyperlink"/>
      <w:u w:val="single"/>
    </w:rPr>
  </w:style>
  <w:style w:type="character" w:styleId="FollowedHyperlink">
    <w:name w:val="FollowedHyperlink"/>
    <w:basedOn w:val="DefaultParagraphFont"/>
    <w:uiPriority w:val="99"/>
    <w:semiHidden/>
    <w:unhideWhenUsed/>
    <w:rsid w:val="00D11F9D"/>
    <w:rPr>
      <w:color w:val="954F72" w:themeColor="followedHyperlink"/>
      <w:u w:val="single"/>
    </w:rPr>
  </w:style>
  <w:style w:type="paragraph" w:styleId="Header">
    <w:name w:val="header"/>
    <w:basedOn w:val="Normal"/>
    <w:link w:val="HeaderChar"/>
    <w:uiPriority w:val="99"/>
    <w:unhideWhenUsed/>
    <w:rsid w:val="00D5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6F0"/>
  </w:style>
  <w:style w:type="paragraph" w:styleId="Footer">
    <w:name w:val="footer"/>
    <w:basedOn w:val="Normal"/>
    <w:link w:val="FooterChar"/>
    <w:uiPriority w:val="99"/>
    <w:unhideWhenUsed/>
    <w:rsid w:val="00D5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vidingcar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kpatrickpartners.com/OurPhilosophy/TheKirkpatrickMod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kpatrickpartners.com/OurPhilosophy/TheKirkpatrickMode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irkpatrickpartners.com/OurPhilosophy/TheKirkpatrickModel" TargetMode="External"/><Relationship Id="rId4" Type="http://schemas.microsoft.com/office/2007/relationships/stylesWithEffects" Target="stylesWithEffects.xml"/><Relationship Id="rId9" Type="http://schemas.openxmlformats.org/officeDocument/2006/relationships/hyperlink" Target="http://www.dawnsign.com/100-signs-for-emergenc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585B-93C3-4571-8D72-A79A5531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Littlewood</dc:creator>
  <cp:lastModifiedBy>Collins, Janet C</cp:lastModifiedBy>
  <cp:revision>3</cp:revision>
  <cp:lastPrinted>2015-06-25T21:42:00Z</cp:lastPrinted>
  <dcterms:created xsi:type="dcterms:W3CDTF">2015-06-26T20:30:00Z</dcterms:created>
  <dcterms:modified xsi:type="dcterms:W3CDTF">2015-06-26T20:54:00Z</dcterms:modified>
</cp:coreProperties>
</file>