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486"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72" w:type="dxa"/>
          <w:bottom w:w="15" w:type="dxa"/>
          <w:right w:w="72" w:type="dxa"/>
        </w:tblCellMar>
        <w:tblLook w:val="04A0" w:firstRow="1" w:lastRow="0" w:firstColumn="1" w:lastColumn="0" w:noHBand="0" w:noVBand="1"/>
      </w:tblPr>
      <w:tblGrid>
        <w:gridCol w:w="809"/>
        <w:gridCol w:w="1778"/>
        <w:gridCol w:w="1535"/>
        <w:gridCol w:w="1331"/>
        <w:gridCol w:w="1462"/>
        <w:gridCol w:w="6571"/>
      </w:tblGrid>
      <w:tr w:rsidR="0074636B" w:rsidRPr="0097427B" w:rsidTr="009522CD">
        <w:trPr>
          <w:cantSplit/>
          <w:tblHeader/>
          <w:tblCellSpacing w:w="0" w:type="dxa"/>
        </w:trPr>
        <w:tc>
          <w:tcPr>
            <w:tcW w:w="809" w:type="dxa"/>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F64B8E" w:rsidRPr="0097427B" w:rsidRDefault="00072C3D" w:rsidP="00F64B8E">
            <w:pPr>
              <w:jc w:val="center"/>
              <w:rPr>
                <w:rFonts w:ascii="Arial" w:eastAsia="Times New Roman" w:hAnsi="Arial" w:cs="Arial"/>
                <w:b/>
                <w:bCs/>
                <w:sz w:val="20"/>
                <w:szCs w:val="20"/>
              </w:rPr>
            </w:pPr>
            <w:r w:rsidRPr="0097427B">
              <w:rPr>
                <w:rFonts w:ascii="Arial" w:eastAsia="Times New Roman" w:hAnsi="Arial" w:cs="Arial"/>
                <w:b/>
                <w:bCs/>
                <w:color w:val="000000"/>
                <w:sz w:val="20"/>
                <w:szCs w:val="20"/>
              </w:rPr>
              <w:t>ID  Code</w:t>
            </w:r>
          </w:p>
        </w:tc>
        <w:tc>
          <w:tcPr>
            <w:tcW w:w="1778" w:type="dxa"/>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F64B8E" w:rsidRPr="0097427B" w:rsidRDefault="00F64B8E" w:rsidP="00F64B8E">
            <w:pPr>
              <w:jc w:val="center"/>
              <w:rPr>
                <w:rFonts w:ascii="Arial" w:eastAsia="Times New Roman" w:hAnsi="Arial" w:cs="Arial"/>
                <w:b/>
                <w:bCs/>
                <w:sz w:val="20"/>
                <w:szCs w:val="20"/>
              </w:rPr>
            </w:pPr>
            <w:r w:rsidRPr="0097427B">
              <w:rPr>
                <w:rFonts w:ascii="Arial" w:eastAsia="Times New Roman" w:hAnsi="Arial" w:cs="Arial"/>
                <w:b/>
                <w:bCs/>
                <w:color w:val="000000"/>
                <w:sz w:val="20"/>
                <w:szCs w:val="20"/>
              </w:rPr>
              <w:t>Organization</w:t>
            </w:r>
          </w:p>
        </w:tc>
        <w:tc>
          <w:tcPr>
            <w:tcW w:w="1535" w:type="dxa"/>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1F2F02" w:rsidRPr="0097427B" w:rsidRDefault="001F2F02" w:rsidP="001F2F02">
            <w:pPr>
              <w:jc w:val="center"/>
              <w:rPr>
                <w:rFonts w:ascii="Arial" w:eastAsia="Times New Roman" w:hAnsi="Arial" w:cs="Arial"/>
                <w:b/>
                <w:bCs/>
                <w:color w:val="000000"/>
                <w:sz w:val="20"/>
                <w:szCs w:val="20"/>
              </w:rPr>
            </w:pPr>
            <w:r w:rsidRPr="0097427B">
              <w:rPr>
                <w:rFonts w:ascii="Arial" w:eastAsia="Times New Roman" w:hAnsi="Arial" w:cs="Arial"/>
                <w:b/>
                <w:bCs/>
                <w:color w:val="000000"/>
                <w:sz w:val="20"/>
                <w:szCs w:val="20"/>
              </w:rPr>
              <w:t>State</w:t>
            </w:r>
          </w:p>
          <w:p w:rsidR="00F64B8E" w:rsidRPr="0097427B" w:rsidRDefault="001F2F02" w:rsidP="001F2F02">
            <w:pPr>
              <w:jc w:val="center"/>
              <w:rPr>
                <w:rFonts w:ascii="Arial" w:eastAsia="Times New Roman" w:hAnsi="Arial" w:cs="Arial"/>
                <w:b/>
                <w:bCs/>
                <w:sz w:val="20"/>
                <w:szCs w:val="20"/>
              </w:rPr>
            </w:pPr>
            <w:r w:rsidRPr="0097427B">
              <w:rPr>
                <w:rFonts w:ascii="Arial" w:eastAsia="Times New Roman" w:hAnsi="Arial" w:cs="Arial"/>
                <w:b/>
                <w:bCs/>
                <w:color w:val="000000"/>
                <w:sz w:val="20"/>
                <w:szCs w:val="20"/>
              </w:rPr>
              <w:t>Award</w:t>
            </w:r>
          </w:p>
        </w:tc>
        <w:tc>
          <w:tcPr>
            <w:tcW w:w="1331" w:type="dxa"/>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152B7C" w:rsidRPr="0097427B" w:rsidRDefault="00152B7C" w:rsidP="00152B7C">
            <w:pPr>
              <w:jc w:val="center"/>
              <w:rPr>
                <w:rFonts w:ascii="Arial" w:eastAsia="Times New Roman" w:hAnsi="Arial" w:cs="Arial"/>
                <w:b/>
                <w:bCs/>
                <w:color w:val="000000"/>
                <w:sz w:val="20"/>
                <w:szCs w:val="20"/>
              </w:rPr>
            </w:pPr>
            <w:r w:rsidRPr="0097427B">
              <w:rPr>
                <w:rFonts w:ascii="Arial" w:eastAsia="Times New Roman" w:hAnsi="Arial" w:cs="Arial"/>
                <w:b/>
                <w:bCs/>
                <w:color w:val="000000"/>
                <w:sz w:val="20"/>
                <w:szCs w:val="20"/>
              </w:rPr>
              <w:t>Grantee</w:t>
            </w:r>
          </w:p>
          <w:p w:rsidR="00F64B8E" w:rsidRPr="0097427B" w:rsidRDefault="00152B7C" w:rsidP="00152B7C">
            <w:pPr>
              <w:jc w:val="center"/>
              <w:rPr>
                <w:rFonts w:ascii="Arial" w:eastAsia="Times New Roman" w:hAnsi="Arial" w:cs="Arial"/>
                <w:b/>
                <w:bCs/>
                <w:sz w:val="20"/>
                <w:szCs w:val="20"/>
              </w:rPr>
            </w:pPr>
            <w:r w:rsidRPr="0097427B">
              <w:rPr>
                <w:rFonts w:ascii="Arial" w:eastAsia="Times New Roman" w:hAnsi="Arial" w:cs="Arial"/>
                <w:b/>
                <w:bCs/>
                <w:color w:val="000000"/>
                <w:sz w:val="20"/>
                <w:szCs w:val="20"/>
              </w:rPr>
              <w:t>Match</w:t>
            </w:r>
          </w:p>
        </w:tc>
        <w:tc>
          <w:tcPr>
            <w:tcW w:w="1462" w:type="dxa"/>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F64B8E" w:rsidRPr="0097427B" w:rsidRDefault="001F2F02" w:rsidP="00152B7C">
            <w:pPr>
              <w:jc w:val="center"/>
              <w:rPr>
                <w:rFonts w:ascii="Arial" w:eastAsia="Times New Roman" w:hAnsi="Arial" w:cs="Arial"/>
                <w:b/>
                <w:bCs/>
                <w:sz w:val="20"/>
                <w:szCs w:val="20"/>
              </w:rPr>
            </w:pPr>
            <w:r w:rsidRPr="0097427B">
              <w:rPr>
                <w:rFonts w:ascii="Arial" w:eastAsia="Times New Roman" w:hAnsi="Arial" w:cs="Arial"/>
                <w:b/>
                <w:bCs/>
                <w:color w:val="000000"/>
                <w:sz w:val="20"/>
                <w:szCs w:val="20"/>
              </w:rPr>
              <w:t>Total Budget</w:t>
            </w:r>
          </w:p>
        </w:tc>
        <w:tc>
          <w:tcPr>
            <w:tcW w:w="6571" w:type="dxa"/>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F64B8E" w:rsidRPr="0097427B" w:rsidRDefault="002846E6" w:rsidP="00F64B8E">
            <w:pPr>
              <w:jc w:val="center"/>
              <w:rPr>
                <w:rFonts w:ascii="Arial" w:eastAsia="Times New Roman" w:hAnsi="Arial" w:cs="Arial"/>
                <w:b/>
                <w:bCs/>
                <w:sz w:val="20"/>
                <w:szCs w:val="20"/>
              </w:rPr>
            </w:pPr>
            <w:r w:rsidRPr="0097427B">
              <w:rPr>
                <w:rFonts w:ascii="Arial" w:eastAsia="Times New Roman" w:hAnsi="Arial" w:cs="Arial"/>
                <w:b/>
                <w:bCs/>
                <w:color w:val="000000"/>
                <w:sz w:val="20"/>
                <w:szCs w:val="20"/>
              </w:rPr>
              <w:t>Summary of Project as Approved</w:t>
            </w:r>
          </w:p>
        </w:tc>
      </w:tr>
      <w:tr w:rsidR="00D51DDA" w:rsidRPr="0097427B" w:rsidTr="009522CD">
        <w:trPr>
          <w:cantSplit/>
          <w:tblCellSpacing w:w="0" w:type="dxa"/>
        </w:trPr>
        <w:tc>
          <w:tcPr>
            <w:tcW w:w="809"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M5046</w:t>
            </w:r>
          </w:p>
        </w:tc>
        <w:tc>
          <w:tcPr>
            <w:tcW w:w="1778"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American Ambulance</w:t>
            </w:r>
          </w:p>
        </w:tc>
        <w:tc>
          <w:tcPr>
            <w:tcW w:w="1535"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$56,402.97</w:t>
            </w:r>
          </w:p>
        </w:tc>
        <w:tc>
          <w:tcPr>
            <w:tcW w:w="133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$18,801.00</w:t>
            </w:r>
          </w:p>
        </w:tc>
        <w:tc>
          <w:tcPr>
            <w:tcW w:w="1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$75,203.97</w:t>
            </w:r>
          </w:p>
        </w:tc>
        <w:tc>
          <w:tcPr>
            <w:tcW w:w="657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Two Physio-Control Lifepak 15 cardiac defibrillator monitors, protective cases, and batteries.</w:t>
            </w:r>
          </w:p>
        </w:tc>
      </w:tr>
      <w:tr w:rsidR="00D51DDA" w:rsidRPr="0097427B" w:rsidTr="009522CD">
        <w:trPr>
          <w:cantSplit/>
          <w:tblCellSpacing w:w="0" w:type="dxa"/>
        </w:trPr>
        <w:tc>
          <w:tcPr>
            <w:tcW w:w="809"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M5029</w:t>
            </w:r>
          </w:p>
        </w:tc>
        <w:tc>
          <w:tcPr>
            <w:tcW w:w="1778"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AmeriCare ALS, Inc.</w:t>
            </w:r>
          </w:p>
        </w:tc>
        <w:tc>
          <w:tcPr>
            <w:tcW w:w="1535"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$100,000.00</w:t>
            </w:r>
          </w:p>
        </w:tc>
        <w:tc>
          <w:tcPr>
            <w:tcW w:w="133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$33,333.00</w:t>
            </w:r>
          </w:p>
        </w:tc>
        <w:tc>
          <w:tcPr>
            <w:tcW w:w="1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$133,333.00</w:t>
            </w:r>
          </w:p>
        </w:tc>
        <w:tc>
          <w:tcPr>
            <w:tcW w:w="657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Two Zoll X series monitors and two Zoll EMV 731 series ventilators.</w:t>
            </w:r>
          </w:p>
        </w:tc>
      </w:tr>
      <w:tr w:rsidR="00D51DDA" w:rsidRPr="0097427B" w:rsidTr="009522CD">
        <w:trPr>
          <w:cantSplit/>
          <w:tblCellSpacing w:w="0" w:type="dxa"/>
        </w:trPr>
        <w:tc>
          <w:tcPr>
            <w:tcW w:w="809"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M5002</w:t>
            </w:r>
          </w:p>
        </w:tc>
        <w:tc>
          <w:tcPr>
            <w:tcW w:w="1778"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Collie</w:t>
            </w:r>
            <w:r w:rsidR="009D6772">
              <w:rPr>
                <w:rFonts w:ascii="Calibri" w:hAnsi="Calibri"/>
                <w:color w:val="000000"/>
              </w:rPr>
              <w:t>r County Board of County Commissioners</w:t>
            </w:r>
            <w:r>
              <w:rPr>
                <w:rFonts w:ascii="Calibri" w:hAnsi="Calibri"/>
                <w:color w:val="000000"/>
              </w:rPr>
              <w:t>-EMS</w:t>
            </w:r>
          </w:p>
        </w:tc>
        <w:tc>
          <w:tcPr>
            <w:tcW w:w="1535"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$103,281.00</w:t>
            </w:r>
          </w:p>
        </w:tc>
        <w:tc>
          <w:tcPr>
            <w:tcW w:w="133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$34,427.00</w:t>
            </w:r>
          </w:p>
        </w:tc>
        <w:tc>
          <w:tcPr>
            <w:tcW w:w="1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$137,708.00</w:t>
            </w:r>
          </w:p>
        </w:tc>
        <w:tc>
          <w:tcPr>
            <w:tcW w:w="657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Ten hydraulic assist stretchers.</w:t>
            </w:r>
          </w:p>
        </w:tc>
      </w:tr>
      <w:tr w:rsidR="00D51DDA" w:rsidRPr="0097427B" w:rsidTr="009522CD">
        <w:trPr>
          <w:cantSplit/>
          <w:tblCellSpacing w:w="0" w:type="dxa"/>
        </w:trPr>
        <w:tc>
          <w:tcPr>
            <w:tcW w:w="809"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M5006</w:t>
            </w:r>
          </w:p>
        </w:tc>
        <w:tc>
          <w:tcPr>
            <w:tcW w:w="1778"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Davie Fire Rescue</w:t>
            </w:r>
          </w:p>
        </w:tc>
        <w:tc>
          <w:tcPr>
            <w:tcW w:w="1535"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$22,500.00</w:t>
            </w:r>
          </w:p>
        </w:tc>
        <w:tc>
          <w:tcPr>
            <w:tcW w:w="133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$7,500.00</w:t>
            </w:r>
          </w:p>
        </w:tc>
        <w:tc>
          <w:tcPr>
            <w:tcW w:w="1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$30,000.00</w:t>
            </w:r>
          </w:p>
        </w:tc>
        <w:tc>
          <w:tcPr>
            <w:tcW w:w="657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Four-hundred severe bleeding kits to be placed in AED cabinets, with traini</w:t>
            </w:r>
            <w:r w:rsidR="009D6772">
              <w:rPr>
                <w:rFonts w:ascii="Calibri" w:hAnsi="Calibri"/>
                <w:color w:val="000000"/>
              </w:rPr>
              <w:t>ng for the public in their use.</w:t>
            </w:r>
          </w:p>
        </w:tc>
      </w:tr>
      <w:tr w:rsidR="00D51DDA" w:rsidRPr="0097427B" w:rsidTr="009522CD">
        <w:trPr>
          <w:cantSplit/>
          <w:tblCellSpacing w:w="0" w:type="dxa"/>
        </w:trPr>
        <w:tc>
          <w:tcPr>
            <w:tcW w:w="809"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M5007</w:t>
            </w:r>
          </w:p>
        </w:tc>
        <w:tc>
          <w:tcPr>
            <w:tcW w:w="1778"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Davie Fire Rescue</w:t>
            </w:r>
          </w:p>
        </w:tc>
        <w:tc>
          <w:tcPr>
            <w:tcW w:w="1535"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$100,000.00</w:t>
            </w:r>
          </w:p>
        </w:tc>
        <w:tc>
          <w:tcPr>
            <w:tcW w:w="133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$33,333.00</w:t>
            </w:r>
          </w:p>
        </w:tc>
        <w:tc>
          <w:tcPr>
            <w:tcW w:w="1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$133,333.00</w:t>
            </w:r>
          </w:p>
        </w:tc>
        <w:tc>
          <w:tcPr>
            <w:tcW w:w="657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Four Power Pro XT stretchers and power load fastener systems.</w:t>
            </w:r>
          </w:p>
        </w:tc>
      </w:tr>
      <w:tr w:rsidR="00D51DDA" w:rsidRPr="0097427B" w:rsidTr="009522CD">
        <w:trPr>
          <w:cantSplit/>
          <w:tblCellSpacing w:w="0" w:type="dxa"/>
        </w:trPr>
        <w:tc>
          <w:tcPr>
            <w:tcW w:w="809"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M5022</w:t>
            </w:r>
          </w:p>
        </w:tc>
        <w:tc>
          <w:tcPr>
            <w:tcW w:w="1778"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Emergency Medicine Learning &amp; Resource Center</w:t>
            </w:r>
          </w:p>
        </w:tc>
        <w:tc>
          <w:tcPr>
            <w:tcW w:w="1535"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$50,625.00</w:t>
            </w:r>
          </w:p>
        </w:tc>
        <w:tc>
          <w:tcPr>
            <w:tcW w:w="133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$16,875.00</w:t>
            </w:r>
          </w:p>
        </w:tc>
        <w:tc>
          <w:tcPr>
            <w:tcW w:w="1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$67,500.00</w:t>
            </w:r>
          </w:p>
        </w:tc>
        <w:tc>
          <w:tcPr>
            <w:tcW w:w="657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 xml:space="preserve">Create and provide the educational program: “Empowering our Heroes — Promoting and Preserving Mental Wellness in EMS.”  This includes mental wellness in EMS personnel and a method to educate </w:t>
            </w:r>
            <w:r w:rsidR="009D6772">
              <w:rPr>
                <w:rFonts w:ascii="Calibri" w:hAnsi="Calibri"/>
                <w:color w:val="000000"/>
              </w:rPr>
              <w:t>EMS professionals statewide.</w:t>
            </w:r>
          </w:p>
        </w:tc>
      </w:tr>
      <w:tr w:rsidR="00D51DDA" w:rsidRPr="0097427B" w:rsidTr="009522CD">
        <w:trPr>
          <w:cantSplit/>
          <w:tblCellSpacing w:w="0" w:type="dxa"/>
        </w:trPr>
        <w:tc>
          <w:tcPr>
            <w:tcW w:w="809"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M5023</w:t>
            </w:r>
          </w:p>
        </w:tc>
        <w:tc>
          <w:tcPr>
            <w:tcW w:w="1778"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Florida College of Emergency Physicians</w:t>
            </w:r>
          </w:p>
        </w:tc>
        <w:tc>
          <w:tcPr>
            <w:tcW w:w="1535"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$66,375.00</w:t>
            </w:r>
          </w:p>
        </w:tc>
        <w:tc>
          <w:tcPr>
            <w:tcW w:w="133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$22,125.00</w:t>
            </w:r>
          </w:p>
        </w:tc>
        <w:tc>
          <w:tcPr>
            <w:tcW w:w="1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$88,500.00</w:t>
            </w:r>
          </w:p>
        </w:tc>
        <w:tc>
          <w:tcPr>
            <w:tcW w:w="657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Create and provide the webinar series "Lightning, Gators and Tractors . . . Oh My, Florida's Environmental Emergencies."  The topic will be environmental and/or wilderness medicine specific to the state of Florida.</w:t>
            </w:r>
          </w:p>
        </w:tc>
      </w:tr>
      <w:tr w:rsidR="00D51DDA" w:rsidRPr="0097427B" w:rsidTr="009522CD">
        <w:trPr>
          <w:cantSplit/>
          <w:tblCellSpacing w:w="0" w:type="dxa"/>
        </w:trPr>
        <w:tc>
          <w:tcPr>
            <w:tcW w:w="809"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M5012</w:t>
            </w:r>
          </w:p>
        </w:tc>
        <w:tc>
          <w:tcPr>
            <w:tcW w:w="1778"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Indialantic Fire Rescue</w:t>
            </w:r>
          </w:p>
        </w:tc>
        <w:tc>
          <w:tcPr>
            <w:tcW w:w="1535"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$18,416.49</w:t>
            </w:r>
          </w:p>
        </w:tc>
        <w:tc>
          <w:tcPr>
            <w:tcW w:w="133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$6,138.83</w:t>
            </w:r>
          </w:p>
        </w:tc>
        <w:tc>
          <w:tcPr>
            <w:tcW w:w="1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$24,555.32</w:t>
            </w:r>
          </w:p>
        </w:tc>
        <w:tc>
          <w:tcPr>
            <w:tcW w:w="657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One cardiac monitor / defibrillator.</w:t>
            </w:r>
          </w:p>
        </w:tc>
      </w:tr>
      <w:tr w:rsidR="00D51DDA" w:rsidRPr="0097427B" w:rsidTr="009522CD">
        <w:trPr>
          <w:cantSplit/>
          <w:tblCellSpacing w:w="0" w:type="dxa"/>
        </w:trPr>
        <w:tc>
          <w:tcPr>
            <w:tcW w:w="809"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M5064</w:t>
            </w:r>
          </w:p>
        </w:tc>
        <w:tc>
          <w:tcPr>
            <w:tcW w:w="1778"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Lake County Fire Rescue</w:t>
            </w:r>
          </w:p>
        </w:tc>
        <w:tc>
          <w:tcPr>
            <w:tcW w:w="1535"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$90,000.00</w:t>
            </w:r>
          </w:p>
        </w:tc>
        <w:tc>
          <w:tcPr>
            <w:tcW w:w="133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$30,000.00</w:t>
            </w:r>
          </w:p>
        </w:tc>
        <w:tc>
          <w:tcPr>
            <w:tcW w:w="1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$120,000.00</w:t>
            </w:r>
          </w:p>
        </w:tc>
        <w:tc>
          <w:tcPr>
            <w:tcW w:w="657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Paramedic tuition for 18 EMTs.</w:t>
            </w:r>
          </w:p>
        </w:tc>
      </w:tr>
      <w:tr w:rsidR="00D51DDA" w:rsidRPr="0097427B" w:rsidTr="009522CD">
        <w:trPr>
          <w:cantSplit/>
          <w:tblCellSpacing w:w="0" w:type="dxa"/>
        </w:trPr>
        <w:tc>
          <w:tcPr>
            <w:tcW w:w="809"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M5030</w:t>
            </w:r>
          </w:p>
        </w:tc>
        <w:tc>
          <w:tcPr>
            <w:tcW w:w="1778"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Leesburg Fire Dept.</w:t>
            </w:r>
          </w:p>
        </w:tc>
        <w:tc>
          <w:tcPr>
            <w:tcW w:w="1535"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$8,250.00</w:t>
            </w:r>
          </w:p>
        </w:tc>
        <w:tc>
          <w:tcPr>
            <w:tcW w:w="133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$2,750.00</w:t>
            </w:r>
          </w:p>
        </w:tc>
        <w:tc>
          <w:tcPr>
            <w:tcW w:w="1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$11,000.00</w:t>
            </w:r>
          </w:p>
        </w:tc>
        <w:tc>
          <w:tcPr>
            <w:tcW w:w="657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Five Panasonic Toughpads model FZ-G1.</w:t>
            </w:r>
          </w:p>
        </w:tc>
      </w:tr>
      <w:tr w:rsidR="00D51DDA" w:rsidRPr="0097427B" w:rsidTr="009522CD">
        <w:trPr>
          <w:cantSplit/>
          <w:tblCellSpacing w:w="0" w:type="dxa"/>
        </w:trPr>
        <w:tc>
          <w:tcPr>
            <w:tcW w:w="809"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M5054</w:t>
            </w:r>
          </w:p>
        </w:tc>
        <w:tc>
          <w:tcPr>
            <w:tcW w:w="1778"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9D6772" w:rsidP="00D51DDA">
            <w:pPr>
              <w:rPr>
                <w:rFonts w:ascii="Calibri" w:hAnsi="Calibri"/>
                <w:color w:val="000000"/>
              </w:rPr>
            </w:pPr>
            <w:r>
              <w:rPr>
                <w:rFonts w:ascii="Calibri" w:hAnsi="Calibri"/>
                <w:color w:val="000000"/>
              </w:rPr>
              <w:t>Leon County Emergency Medical Services</w:t>
            </w:r>
          </w:p>
        </w:tc>
        <w:tc>
          <w:tcPr>
            <w:tcW w:w="1535"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$19,687.50</w:t>
            </w:r>
          </w:p>
        </w:tc>
        <w:tc>
          <w:tcPr>
            <w:tcW w:w="133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$6,562.50</w:t>
            </w:r>
          </w:p>
        </w:tc>
        <w:tc>
          <w:tcPr>
            <w:tcW w:w="1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$26,250.00</w:t>
            </w:r>
          </w:p>
        </w:tc>
        <w:tc>
          <w:tcPr>
            <w:tcW w:w="657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Thirty AEDs with carry case and pads for six volunteer fire departments.</w:t>
            </w:r>
          </w:p>
        </w:tc>
      </w:tr>
      <w:tr w:rsidR="00D51DDA" w:rsidRPr="0097427B" w:rsidTr="009522CD">
        <w:trPr>
          <w:cantSplit/>
          <w:tblCellSpacing w:w="0" w:type="dxa"/>
        </w:trPr>
        <w:tc>
          <w:tcPr>
            <w:tcW w:w="809"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M5055</w:t>
            </w:r>
          </w:p>
        </w:tc>
        <w:tc>
          <w:tcPr>
            <w:tcW w:w="1778"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9D6772" w:rsidP="00D51DDA">
            <w:pPr>
              <w:rPr>
                <w:rFonts w:ascii="Calibri" w:hAnsi="Calibri"/>
                <w:color w:val="000000"/>
              </w:rPr>
            </w:pPr>
            <w:r>
              <w:rPr>
                <w:rFonts w:ascii="Calibri" w:hAnsi="Calibri"/>
                <w:color w:val="000000"/>
              </w:rPr>
              <w:t>Leon County Emergency Medical Services</w:t>
            </w:r>
          </w:p>
        </w:tc>
        <w:tc>
          <w:tcPr>
            <w:tcW w:w="1535"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$32,366.25</w:t>
            </w:r>
          </w:p>
        </w:tc>
        <w:tc>
          <w:tcPr>
            <w:tcW w:w="133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$10,788.75</w:t>
            </w:r>
          </w:p>
        </w:tc>
        <w:tc>
          <w:tcPr>
            <w:tcW w:w="1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$43,155.00</w:t>
            </w:r>
          </w:p>
        </w:tc>
        <w:tc>
          <w:tcPr>
            <w:tcW w:w="657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One thousand "Family and Friends Anytime Kits" with manikin for each participant for community training of the public in CPR.</w:t>
            </w:r>
          </w:p>
        </w:tc>
      </w:tr>
      <w:tr w:rsidR="00D51DDA" w:rsidRPr="0097427B" w:rsidTr="009522CD">
        <w:trPr>
          <w:cantSplit/>
          <w:tblCellSpacing w:w="0" w:type="dxa"/>
        </w:trPr>
        <w:tc>
          <w:tcPr>
            <w:tcW w:w="809"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M5058</w:t>
            </w:r>
          </w:p>
        </w:tc>
        <w:tc>
          <w:tcPr>
            <w:tcW w:w="1778"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Medical Career Institute</w:t>
            </w:r>
          </w:p>
        </w:tc>
        <w:tc>
          <w:tcPr>
            <w:tcW w:w="1535"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$15,000.00</w:t>
            </w:r>
          </w:p>
        </w:tc>
        <w:tc>
          <w:tcPr>
            <w:tcW w:w="133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$5,000.00</w:t>
            </w:r>
          </w:p>
        </w:tc>
        <w:tc>
          <w:tcPr>
            <w:tcW w:w="1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$20,000.00</w:t>
            </w:r>
          </w:p>
        </w:tc>
        <w:tc>
          <w:tcPr>
            <w:tcW w:w="657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Become compliant with the CoAEMSP process and accreditation, which will enable currently enrolled students and future graduates to be eligible to take the written and psychomotor examination to seek licensure and employment.</w:t>
            </w:r>
          </w:p>
        </w:tc>
      </w:tr>
      <w:tr w:rsidR="00D51DDA" w:rsidRPr="0097427B" w:rsidTr="009522CD">
        <w:trPr>
          <w:cantSplit/>
          <w:tblCellSpacing w:w="0" w:type="dxa"/>
        </w:trPr>
        <w:tc>
          <w:tcPr>
            <w:tcW w:w="809"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M5067</w:t>
            </w:r>
          </w:p>
        </w:tc>
        <w:tc>
          <w:tcPr>
            <w:tcW w:w="1778"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Miami Beach Fire Rescue</w:t>
            </w:r>
          </w:p>
        </w:tc>
        <w:tc>
          <w:tcPr>
            <w:tcW w:w="1535"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$56,250.00</w:t>
            </w:r>
          </w:p>
        </w:tc>
        <w:tc>
          <w:tcPr>
            <w:tcW w:w="133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$18,750.00</w:t>
            </w:r>
          </w:p>
        </w:tc>
        <w:tc>
          <w:tcPr>
            <w:tcW w:w="1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$75,000.00</w:t>
            </w:r>
          </w:p>
        </w:tc>
        <w:tc>
          <w:tcPr>
            <w:tcW w:w="657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Fifty AEDs for placement in businesses and public places and organization</w:t>
            </w:r>
            <w:r w:rsidR="009D6772">
              <w:rPr>
                <w:rFonts w:ascii="Calibri" w:hAnsi="Calibri"/>
                <w:color w:val="000000"/>
              </w:rPr>
              <w:t>s to enhance the well-being of residents</w:t>
            </w:r>
            <w:r>
              <w:rPr>
                <w:rFonts w:ascii="Calibri" w:hAnsi="Calibri"/>
                <w:color w:val="000000"/>
              </w:rPr>
              <w:t xml:space="preserve"> and visitors.</w:t>
            </w:r>
          </w:p>
        </w:tc>
      </w:tr>
      <w:tr w:rsidR="00D51DDA" w:rsidRPr="0097427B" w:rsidTr="009522CD">
        <w:trPr>
          <w:cantSplit/>
          <w:tblCellSpacing w:w="0" w:type="dxa"/>
        </w:trPr>
        <w:tc>
          <w:tcPr>
            <w:tcW w:w="809"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M5014</w:t>
            </w:r>
          </w:p>
        </w:tc>
        <w:tc>
          <w:tcPr>
            <w:tcW w:w="1778"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9D6772" w:rsidP="00D51DDA">
            <w:pPr>
              <w:rPr>
                <w:rFonts w:ascii="Calibri" w:hAnsi="Calibri"/>
                <w:color w:val="000000"/>
              </w:rPr>
            </w:pPr>
            <w:r>
              <w:rPr>
                <w:rFonts w:ascii="Calibri" w:hAnsi="Calibri"/>
                <w:color w:val="000000"/>
              </w:rPr>
              <w:t>Miramar Fire-Rescue Department</w:t>
            </w:r>
          </w:p>
        </w:tc>
        <w:tc>
          <w:tcPr>
            <w:tcW w:w="1535"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$41,715.74</w:t>
            </w:r>
          </w:p>
        </w:tc>
        <w:tc>
          <w:tcPr>
            <w:tcW w:w="133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$13,905.24</w:t>
            </w:r>
          </w:p>
        </w:tc>
        <w:tc>
          <w:tcPr>
            <w:tcW w:w="1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$55,620.98</w:t>
            </w:r>
          </w:p>
        </w:tc>
        <w:tc>
          <w:tcPr>
            <w:tcW w:w="657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Three mechanical CPR devices, with battery chargers, batteries, three year service contract, and related.</w:t>
            </w:r>
          </w:p>
        </w:tc>
      </w:tr>
      <w:tr w:rsidR="00D51DDA" w:rsidRPr="0097427B" w:rsidTr="009522CD">
        <w:trPr>
          <w:cantSplit/>
          <w:tblCellSpacing w:w="0" w:type="dxa"/>
        </w:trPr>
        <w:tc>
          <w:tcPr>
            <w:tcW w:w="809"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M5036</w:t>
            </w:r>
          </w:p>
        </w:tc>
        <w:tc>
          <w:tcPr>
            <w:tcW w:w="1778"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Nature Coast EMS</w:t>
            </w:r>
          </w:p>
        </w:tc>
        <w:tc>
          <w:tcPr>
            <w:tcW w:w="1535"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$83,759.09</w:t>
            </w:r>
          </w:p>
        </w:tc>
        <w:tc>
          <w:tcPr>
            <w:tcW w:w="133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$27,919.70</w:t>
            </w:r>
          </w:p>
        </w:tc>
        <w:tc>
          <w:tcPr>
            <w:tcW w:w="1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$111,678.79</w:t>
            </w:r>
          </w:p>
        </w:tc>
        <w:tc>
          <w:tcPr>
            <w:tcW w:w="657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Offer infant CPR and choking classes to 2,500 students free of charge.  This program would also educate residents as CPR instructors so that the education could continue after the grant in communities and organizations.</w:t>
            </w:r>
          </w:p>
        </w:tc>
      </w:tr>
      <w:tr w:rsidR="00D51DDA" w:rsidRPr="0097427B" w:rsidTr="009522CD">
        <w:trPr>
          <w:cantSplit/>
          <w:tblCellSpacing w:w="0" w:type="dxa"/>
        </w:trPr>
        <w:tc>
          <w:tcPr>
            <w:tcW w:w="809"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M5037</w:t>
            </w:r>
          </w:p>
        </w:tc>
        <w:tc>
          <w:tcPr>
            <w:tcW w:w="1778"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Nature Coast EMS</w:t>
            </w:r>
          </w:p>
        </w:tc>
        <w:tc>
          <w:tcPr>
            <w:tcW w:w="1535"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$70,000.00</w:t>
            </w:r>
          </w:p>
        </w:tc>
        <w:tc>
          <w:tcPr>
            <w:tcW w:w="133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$23,333.00</w:t>
            </w:r>
          </w:p>
        </w:tc>
        <w:tc>
          <w:tcPr>
            <w:tcW w:w="1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$93,333.00</w:t>
            </w:r>
          </w:p>
        </w:tc>
        <w:tc>
          <w:tcPr>
            <w:tcW w:w="657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Two cardiac monitors and related.</w:t>
            </w:r>
          </w:p>
        </w:tc>
      </w:tr>
      <w:tr w:rsidR="00D51DDA" w:rsidRPr="0097427B" w:rsidTr="009522CD">
        <w:trPr>
          <w:cantSplit/>
          <w:tblCellSpacing w:w="0" w:type="dxa"/>
        </w:trPr>
        <w:tc>
          <w:tcPr>
            <w:tcW w:w="809"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M5038</w:t>
            </w:r>
          </w:p>
        </w:tc>
        <w:tc>
          <w:tcPr>
            <w:tcW w:w="1778"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Nature Coast EMS</w:t>
            </w:r>
          </w:p>
        </w:tc>
        <w:tc>
          <w:tcPr>
            <w:tcW w:w="1535"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$76,367.25</w:t>
            </w:r>
          </w:p>
        </w:tc>
        <w:tc>
          <w:tcPr>
            <w:tcW w:w="133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$25,455.75</w:t>
            </w:r>
          </w:p>
        </w:tc>
        <w:tc>
          <w:tcPr>
            <w:tcW w:w="1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$101,823.00</w:t>
            </w:r>
          </w:p>
        </w:tc>
        <w:tc>
          <w:tcPr>
            <w:tcW w:w="657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The application of the results of this research project will increase the number of Community Paramedic Mobile Integrated Healthcare Programs.</w:t>
            </w:r>
          </w:p>
        </w:tc>
      </w:tr>
      <w:tr w:rsidR="00D51DDA" w:rsidRPr="0097427B" w:rsidTr="009522CD">
        <w:trPr>
          <w:cantSplit/>
          <w:tblCellSpacing w:w="0" w:type="dxa"/>
        </w:trPr>
        <w:tc>
          <w:tcPr>
            <w:tcW w:w="809"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lastRenderedPageBreak/>
              <w:t>M5062</w:t>
            </w:r>
          </w:p>
        </w:tc>
        <w:tc>
          <w:tcPr>
            <w:tcW w:w="1778"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9D6772" w:rsidP="00D51DDA">
            <w:pPr>
              <w:rPr>
                <w:rFonts w:ascii="Calibri" w:hAnsi="Calibri"/>
                <w:color w:val="000000"/>
              </w:rPr>
            </w:pPr>
            <w:r>
              <w:rPr>
                <w:rFonts w:ascii="Calibri" w:hAnsi="Calibri"/>
                <w:color w:val="000000"/>
              </w:rPr>
              <w:t>New Port Richey Fire Department</w:t>
            </w:r>
          </w:p>
        </w:tc>
        <w:tc>
          <w:tcPr>
            <w:tcW w:w="1535"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$8,287.50</w:t>
            </w:r>
          </w:p>
        </w:tc>
        <w:tc>
          <w:tcPr>
            <w:tcW w:w="133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$2,762.50</w:t>
            </w:r>
          </w:p>
        </w:tc>
        <w:tc>
          <w:tcPr>
            <w:tcW w:w="1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$11,050.00</w:t>
            </w:r>
          </w:p>
        </w:tc>
        <w:tc>
          <w:tcPr>
            <w:tcW w:w="657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Tactical gear and training for 13 staff for "warm zones" such as active shooters presence.</w:t>
            </w:r>
          </w:p>
        </w:tc>
      </w:tr>
      <w:tr w:rsidR="00D51DDA" w:rsidRPr="0097427B" w:rsidTr="009522CD">
        <w:trPr>
          <w:cantSplit/>
          <w:tblCellSpacing w:w="0" w:type="dxa"/>
        </w:trPr>
        <w:tc>
          <w:tcPr>
            <w:tcW w:w="809"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M5048</w:t>
            </w:r>
          </w:p>
        </w:tc>
        <w:tc>
          <w:tcPr>
            <w:tcW w:w="1778"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Ocoee Fire Department</w:t>
            </w:r>
          </w:p>
        </w:tc>
        <w:tc>
          <w:tcPr>
            <w:tcW w:w="1535"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$24,912.89</w:t>
            </w:r>
          </w:p>
        </w:tc>
        <w:tc>
          <w:tcPr>
            <w:tcW w:w="133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$8,304.29</w:t>
            </w:r>
          </w:p>
        </w:tc>
        <w:tc>
          <w:tcPr>
            <w:tcW w:w="1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$33,217.18</w:t>
            </w:r>
          </w:p>
        </w:tc>
        <w:tc>
          <w:tcPr>
            <w:tcW w:w="657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Two LUCAS 3.0 Chest Compression Systems and related including power supplies, chargers, and suction cups.</w:t>
            </w:r>
          </w:p>
        </w:tc>
      </w:tr>
      <w:tr w:rsidR="00D51DDA" w:rsidRPr="0097427B" w:rsidTr="009522CD">
        <w:trPr>
          <w:cantSplit/>
          <w:tblCellSpacing w:w="0" w:type="dxa"/>
        </w:trPr>
        <w:tc>
          <w:tcPr>
            <w:tcW w:w="809"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M5004</w:t>
            </w:r>
          </w:p>
        </w:tc>
        <w:tc>
          <w:tcPr>
            <w:tcW w:w="1778"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Palm Beach Gardens, City of</w:t>
            </w:r>
          </w:p>
        </w:tc>
        <w:tc>
          <w:tcPr>
            <w:tcW w:w="1535"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$30,000.00</w:t>
            </w:r>
          </w:p>
        </w:tc>
        <w:tc>
          <w:tcPr>
            <w:tcW w:w="133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$10,000.00</w:t>
            </w:r>
          </w:p>
        </w:tc>
        <w:tc>
          <w:tcPr>
            <w:tcW w:w="1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$40,000.00</w:t>
            </w:r>
          </w:p>
        </w:tc>
        <w:tc>
          <w:tcPr>
            <w:tcW w:w="657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On-site training for 116 police officers in Tactical Combat Casualty Care, particularly how to prevent victims from bleeding out.</w:t>
            </w:r>
          </w:p>
        </w:tc>
      </w:tr>
      <w:tr w:rsidR="00D51DDA" w:rsidRPr="0097427B" w:rsidTr="009522CD">
        <w:trPr>
          <w:cantSplit/>
          <w:tblCellSpacing w:w="0" w:type="dxa"/>
        </w:trPr>
        <w:tc>
          <w:tcPr>
            <w:tcW w:w="809"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M5065</w:t>
            </w:r>
          </w:p>
        </w:tc>
        <w:tc>
          <w:tcPr>
            <w:tcW w:w="1778"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Palm Coast Fire Rescue</w:t>
            </w:r>
          </w:p>
        </w:tc>
        <w:tc>
          <w:tcPr>
            <w:tcW w:w="1535"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$15,561.74</w:t>
            </w:r>
          </w:p>
        </w:tc>
        <w:tc>
          <w:tcPr>
            <w:tcW w:w="133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$5,187.25</w:t>
            </w:r>
          </w:p>
        </w:tc>
        <w:tc>
          <w:tcPr>
            <w:tcW w:w="1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$20,748.99</w:t>
            </w:r>
          </w:p>
        </w:tc>
        <w:tc>
          <w:tcPr>
            <w:tcW w:w="657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Laerdal ALS simulator manikin and related to train and test staff EMTs and paramedics.</w:t>
            </w:r>
          </w:p>
        </w:tc>
      </w:tr>
      <w:tr w:rsidR="00D51DDA" w:rsidRPr="0097427B" w:rsidTr="009522CD">
        <w:trPr>
          <w:cantSplit/>
          <w:tblCellSpacing w:w="0" w:type="dxa"/>
        </w:trPr>
        <w:tc>
          <w:tcPr>
            <w:tcW w:w="809"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M5043</w:t>
            </w:r>
          </w:p>
        </w:tc>
        <w:tc>
          <w:tcPr>
            <w:tcW w:w="1778"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Polk County</w:t>
            </w:r>
          </w:p>
        </w:tc>
        <w:tc>
          <w:tcPr>
            <w:tcW w:w="1535"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$72,990.75</w:t>
            </w:r>
          </w:p>
        </w:tc>
        <w:tc>
          <w:tcPr>
            <w:tcW w:w="133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$24,330.25</w:t>
            </w:r>
          </w:p>
        </w:tc>
        <w:tc>
          <w:tcPr>
            <w:tcW w:w="1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$97,321.00</w:t>
            </w:r>
          </w:p>
        </w:tc>
        <w:tc>
          <w:tcPr>
            <w:tcW w:w="657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The results of this project when implemented will reduce the healthcare cost and improve service to all stakeholders by redirecting and augmenting other patient entered delivery models for non-emergency patients with chronic illnesses</w:t>
            </w:r>
            <w:r w:rsidR="009D6772">
              <w:rPr>
                <w:rFonts w:ascii="Calibri" w:hAnsi="Calibri"/>
                <w:color w:val="000000"/>
              </w:rPr>
              <w:t>.</w:t>
            </w:r>
          </w:p>
        </w:tc>
      </w:tr>
      <w:tr w:rsidR="00D51DDA" w:rsidRPr="0097427B" w:rsidTr="009522CD">
        <w:trPr>
          <w:cantSplit/>
          <w:tblCellSpacing w:w="0" w:type="dxa"/>
        </w:trPr>
        <w:tc>
          <w:tcPr>
            <w:tcW w:w="809"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M5070</w:t>
            </w:r>
          </w:p>
        </w:tc>
        <w:tc>
          <w:tcPr>
            <w:tcW w:w="1778"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Sunrise Fire-Rescue</w:t>
            </w:r>
          </w:p>
        </w:tc>
        <w:tc>
          <w:tcPr>
            <w:tcW w:w="1535"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$30,000.00</w:t>
            </w:r>
          </w:p>
        </w:tc>
        <w:tc>
          <w:tcPr>
            <w:tcW w:w="133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$10,000.00</w:t>
            </w:r>
          </w:p>
        </w:tc>
        <w:tc>
          <w:tcPr>
            <w:tcW w:w="1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$40,000.00</w:t>
            </w:r>
          </w:p>
        </w:tc>
        <w:tc>
          <w:tcPr>
            <w:tcW w:w="657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Two automatic CPR devices and related.</w:t>
            </w:r>
          </w:p>
        </w:tc>
      </w:tr>
      <w:tr w:rsidR="00D51DDA" w:rsidRPr="0097427B" w:rsidTr="009522CD">
        <w:trPr>
          <w:cantSplit/>
          <w:tblCellSpacing w:w="0" w:type="dxa"/>
        </w:trPr>
        <w:tc>
          <w:tcPr>
            <w:tcW w:w="809"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M5066</w:t>
            </w:r>
          </w:p>
        </w:tc>
        <w:tc>
          <w:tcPr>
            <w:tcW w:w="1778"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Sunstar Paramedics (DBA)</w:t>
            </w:r>
          </w:p>
        </w:tc>
        <w:tc>
          <w:tcPr>
            <w:tcW w:w="1535"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$20,000.00</w:t>
            </w:r>
          </w:p>
        </w:tc>
        <w:tc>
          <w:tcPr>
            <w:tcW w:w="133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$6,667.00</w:t>
            </w:r>
          </w:p>
        </w:tc>
        <w:tc>
          <w:tcPr>
            <w:tcW w:w="1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$26,667.00</w:t>
            </w:r>
          </w:p>
        </w:tc>
        <w:tc>
          <w:tcPr>
            <w:tcW w:w="657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One simulator.</w:t>
            </w:r>
          </w:p>
        </w:tc>
      </w:tr>
      <w:tr w:rsidR="00D51DDA" w:rsidRPr="0097427B" w:rsidTr="009522CD">
        <w:trPr>
          <w:cantSplit/>
          <w:tblCellSpacing w:w="0" w:type="dxa"/>
        </w:trPr>
        <w:tc>
          <w:tcPr>
            <w:tcW w:w="809"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M5049</w:t>
            </w:r>
          </w:p>
        </w:tc>
        <w:tc>
          <w:tcPr>
            <w:tcW w:w="1778"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Tallahassee Memorial Hospital EMS</w:t>
            </w:r>
          </w:p>
        </w:tc>
        <w:tc>
          <w:tcPr>
            <w:tcW w:w="1535"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$50,000.00</w:t>
            </w:r>
          </w:p>
        </w:tc>
        <w:tc>
          <w:tcPr>
            <w:tcW w:w="133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$16,667.00</w:t>
            </w:r>
          </w:p>
        </w:tc>
        <w:tc>
          <w:tcPr>
            <w:tcW w:w="1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$66,667.00</w:t>
            </w:r>
          </w:p>
        </w:tc>
        <w:tc>
          <w:tcPr>
            <w:tcW w:w="657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Two Stryker Power Load Systems and related.</w:t>
            </w:r>
          </w:p>
        </w:tc>
      </w:tr>
      <w:tr w:rsidR="00D51DDA" w:rsidRPr="0097427B" w:rsidTr="009522CD">
        <w:trPr>
          <w:cantSplit/>
          <w:tblCellSpacing w:w="0" w:type="dxa"/>
        </w:trPr>
        <w:tc>
          <w:tcPr>
            <w:tcW w:w="809"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M5069</w:t>
            </w:r>
          </w:p>
        </w:tc>
        <w:tc>
          <w:tcPr>
            <w:tcW w:w="1778"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Tamarac, City of</w:t>
            </w:r>
          </w:p>
        </w:tc>
        <w:tc>
          <w:tcPr>
            <w:tcW w:w="1535"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$48,096.00</w:t>
            </w:r>
          </w:p>
        </w:tc>
        <w:tc>
          <w:tcPr>
            <w:tcW w:w="133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$16,032.00</w:t>
            </w:r>
          </w:p>
        </w:tc>
        <w:tc>
          <w:tcPr>
            <w:tcW w:w="1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$64,128.00</w:t>
            </w:r>
          </w:p>
        </w:tc>
        <w:tc>
          <w:tcPr>
            <w:tcW w:w="657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Three new mobile data terminals (MDTs) for three vehicles without an MDT of 12 vehicles,</w:t>
            </w:r>
            <w:bookmarkStart w:id="0" w:name="_GoBack"/>
            <w:bookmarkEnd w:id="0"/>
            <w:r>
              <w:rPr>
                <w:rFonts w:ascii="Calibri" w:hAnsi="Calibri"/>
                <w:color w:val="000000"/>
              </w:rPr>
              <w:t xml:space="preserve"> new tablet computers for the 12, which will improve intercommunications with facilities and dispatch, which will reduce delays and improve patient outcomes.</w:t>
            </w:r>
          </w:p>
        </w:tc>
      </w:tr>
      <w:tr w:rsidR="00D51DDA" w:rsidRPr="0097427B" w:rsidTr="009522CD">
        <w:trPr>
          <w:cantSplit/>
          <w:tblCellSpacing w:w="0" w:type="dxa"/>
        </w:trPr>
        <w:tc>
          <w:tcPr>
            <w:tcW w:w="809"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M5013</w:t>
            </w:r>
          </w:p>
        </w:tc>
        <w:tc>
          <w:tcPr>
            <w:tcW w:w="1778"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Tavares Fire Department</w:t>
            </w:r>
          </w:p>
        </w:tc>
        <w:tc>
          <w:tcPr>
            <w:tcW w:w="1535"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$27,228.39</w:t>
            </w:r>
          </w:p>
        </w:tc>
        <w:tc>
          <w:tcPr>
            <w:tcW w:w="133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$9,076.13</w:t>
            </w:r>
          </w:p>
        </w:tc>
        <w:tc>
          <w:tcPr>
            <w:tcW w:w="1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jc w:val="right"/>
              <w:rPr>
                <w:rFonts w:ascii="Calibri" w:hAnsi="Calibri"/>
                <w:color w:val="000000"/>
              </w:rPr>
            </w:pPr>
            <w:r>
              <w:rPr>
                <w:rFonts w:ascii="Calibri" w:hAnsi="Calibri"/>
                <w:color w:val="000000"/>
              </w:rPr>
              <w:t>$36,304.52</w:t>
            </w:r>
          </w:p>
        </w:tc>
        <w:tc>
          <w:tcPr>
            <w:tcW w:w="6571"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D51DDA" w:rsidRDefault="00D51DDA" w:rsidP="00D51DDA">
            <w:pPr>
              <w:rPr>
                <w:rFonts w:ascii="Calibri" w:hAnsi="Calibri"/>
                <w:color w:val="000000"/>
              </w:rPr>
            </w:pPr>
            <w:r>
              <w:rPr>
                <w:rFonts w:ascii="Calibri" w:hAnsi="Calibri"/>
                <w:color w:val="000000"/>
              </w:rPr>
              <w:t>One 12-lead ECG/Cardiac Monitor with maintenance.</w:t>
            </w:r>
          </w:p>
        </w:tc>
      </w:tr>
      <w:tr w:rsidR="00004166" w:rsidRPr="0097427B" w:rsidTr="009522CD">
        <w:trPr>
          <w:cantSplit/>
          <w:tblCellSpacing w:w="0" w:type="dxa"/>
        </w:trPr>
        <w:tc>
          <w:tcPr>
            <w:tcW w:w="809" w:type="dxa"/>
            <w:tcBorders>
              <w:top w:val="outset" w:sz="6" w:space="0" w:color="D0D7E5"/>
              <w:left w:val="outset" w:sz="6" w:space="0" w:color="D0D7E5"/>
              <w:bottom w:val="outset" w:sz="6" w:space="0" w:color="D0D7E5"/>
              <w:right w:val="outset" w:sz="6" w:space="0" w:color="D0D7E5"/>
            </w:tcBorders>
            <w:shd w:val="clear" w:color="auto" w:fill="FFFFFF" w:themeFill="background1"/>
            <w:vAlign w:val="bottom"/>
          </w:tcPr>
          <w:p w:rsidR="00004166" w:rsidRPr="0097427B" w:rsidRDefault="00004166">
            <w:pPr>
              <w:rPr>
                <w:rFonts w:ascii="Arial" w:hAnsi="Arial" w:cs="Arial"/>
                <w:color w:val="000000"/>
                <w:sz w:val="20"/>
                <w:szCs w:val="20"/>
              </w:rPr>
            </w:pPr>
          </w:p>
        </w:tc>
        <w:tc>
          <w:tcPr>
            <w:tcW w:w="1778" w:type="dxa"/>
            <w:tcBorders>
              <w:top w:val="outset" w:sz="6" w:space="0" w:color="D0D7E5"/>
              <w:left w:val="outset" w:sz="6" w:space="0" w:color="D0D7E5"/>
              <w:bottom w:val="outset" w:sz="6" w:space="0" w:color="D0D7E5"/>
              <w:right w:val="outset" w:sz="6" w:space="0" w:color="D0D7E5"/>
            </w:tcBorders>
            <w:shd w:val="clear" w:color="auto" w:fill="DBE5F1" w:themeFill="accent1" w:themeFillTint="33"/>
            <w:vAlign w:val="bottom"/>
          </w:tcPr>
          <w:p w:rsidR="00004166" w:rsidRPr="0097427B" w:rsidRDefault="00004166" w:rsidP="00010638">
            <w:pPr>
              <w:jc w:val="right"/>
              <w:rPr>
                <w:rFonts w:ascii="Arial" w:hAnsi="Arial" w:cs="Arial"/>
                <w:b/>
                <w:color w:val="000000"/>
                <w:sz w:val="20"/>
                <w:szCs w:val="20"/>
              </w:rPr>
            </w:pPr>
            <w:r w:rsidRPr="0097427B">
              <w:rPr>
                <w:rFonts w:ascii="Arial" w:hAnsi="Arial" w:cs="Arial"/>
                <w:b/>
                <w:color w:val="000000"/>
                <w:sz w:val="20"/>
                <w:szCs w:val="20"/>
              </w:rPr>
              <w:t>Total</w:t>
            </w:r>
            <w:r w:rsidR="00010638" w:rsidRPr="0097427B">
              <w:rPr>
                <w:rFonts w:ascii="Arial" w:hAnsi="Arial" w:cs="Arial"/>
                <w:b/>
                <w:color w:val="000000"/>
                <w:sz w:val="20"/>
                <w:szCs w:val="20"/>
              </w:rPr>
              <w:t>s</w:t>
            </w:r>
            <w:r w:rsidRPr="0097427B">
              <w:rPr>
                <w:rFonts w:ascii="Arial" w:hAnsi="Arial" w:cs="Arial"/>
                <w:b/>
                <w:color w:val="000000"/>
                <w:sz w:val="20"/>
                <w:szCs w:val="20"/>
              </w:rPr>
              <w:t>=</w:t>
            </w:r>
            <w:r w:rsidR="00010638" w:rsidRPr="0097427B">
              <w:rPr>
                <w:rFonts w:ascii="Arial" w:hAnsi="Arial" w:cs="Arial"/>
                <w:b/>
                <w:color w:val="000000"/>
                <w:sz w:val="20"/>
                <w:szCs w:val="20"/>
              </w:rPr>
              <w:t xml:space="preserve"> </w:t>
            </w:r>
          </w:p>
        </w:tc>
        <w:tc>
          <w:tcPr>
            <w:tcW w:w="1535" w:type="dxa"/>
            <w:tcBorders>
              <w:top w:val="outset" w:sz="6" w:space="0" w:color="D0D7E5"/>
              <w:left w:val="outset" w:sz="6" w:space="0" w:color="D0D7E5"/>
              <w:bottom w:val="outset" w:sz="6" w:space="0" w:color="D0D7E5"/>
              <w:right w:val="outset" w:sz="6" w:space="0" w:color="D0D7E5"/>
            </w:tcBorders>
            <w:shd w:val="clear" w:color="auto" w:fill="DBE5F1" w:themeFill="accent1" w:themeFillTint="33"/>
            <w:vAlign w:val="bottom"/>
          </w:tcPr>
          <w:p w:rsidR="00004166" w:rsidRPr="0097427B" w:rsidRDefault="00004166" w:rsidP="0074636B">
            <w:pPr>
              <w:jc w:val="right"/>
              <w:rPr>
                <w:rFonts w:ascii="Arial" w:hAnsi="Arial" w:cs="Arial"/>
                <w:b/>
                <w:color w:val="000000"/>
                <w:sz w:val="20"/>
                <w:szCs w:val="20"/>
              </w:rPr>
            </w:pPr>
            <w:r w:rsidRPr="0097427B">
              <w:rPr>
                <w:rFonts w:ascii="Arial" w:hAnsi="Arial" w:cs="Arial"/>
                <w:b/>
                <w:color w:val="000000"/>
                <w:sz w:val="20"/>
                <w:szCs w:val="20"/>
              </w:rPr>
              <w:fldChar w:fldCharType="begin"/>
            </w:r>
            <w:r w:rsidRPr="0097427B">
              <w:rPr>
                <w:rFonts w:ascii="Arial" w:hAnsi="Arial" w:cs="Arial"/>
                <w:b/>
                <w:color w:val="000000"/>
                <w:sz w:val="20"/>
                <w:szCs w:val="20"/>
              </w:rPr>
              <w:instrText xml:space="preserve"> =SUM(ABOVE) \# "$#,##0.00;($#,##0.00)" </w:instrText>
            </w:r>
            <w:r w:rsidRPr="0097427B">
              <w:rPr>
                <w:rFonts w:ascii="Arial" w:hAnsi="Arial" w:cs="Arial"/>
                <w:b/>
                <w:color w:val="000000"/>
                <w:sz w:val="20"/>
                <w:szCs w:val="20"/>
              </w:rPr>
              <w:fldChar w:fldCharType="separate"/>
            </w:r>
            <w:r w:rsidR="00D51DDA" w:rsidRPr="0097427B">
              <w:rPr>
                <w:rFonts w:ascii="Arial" w:hAnsi="Arial" w:cs="Arial"/>
                <w:b/>
                <w:noProof/>
                <w:color w:val="000000"/>
                <w:sz w:val="20"/>
                <w:szCs w:val="20"/>
              </w:rPr>
              <w:t>$</w:t>
            </w:r>
            <w:r w:rsidR="00D51DDA">
              <w:rPr>
                <w:rFonts w:ascii="Arial" w:hAnsi="Arial" w:cs="Arial"/>
                <w:b/>
                <w:noProof/>
                <w:color w:val="000000"/>
                <w:sz w:val="20"/>
                <w:szCs w:val="20"/>
              </w:rPr>
              <w:t>1,338,073.56</w:t>
            </w:r>
            <w:r w:rsidRPr="0097427B">
              <w:rPr>
                <w:rFonts w:ascii="Arial" w:hAnsi="Arial" w:cs="Arial"/>
                <w:b/>
                <w:color w:val="000000"/>
                <w:sz w:val="20"/>
                <w:szCs w:val="20"/>
              </w:rPr>
              <w:fldChar w:fldCharType="end"/>
            </w:r>
          </w:p>
        </w:tc>
        <w:tc>
          <w:tcPr>
            <w:tcW w:w="1331" w:type="dxa"/>
            <w:tcBorders>
              <w:top w:val="outset" w:sz="6" w:space="0" w:color="D0D7E5"/>
              <w:left w:val="outset" w:sz="6" w:space="0" w:color="D0D7E5"/>
              <w:bottom w:val="outset" w:sz="6" w:space="0" w:color="D0D7E5"/>
              <w:right w:val="outset" w:sz="6" w:space="0" w:color="D0D7E5"/>
            </w:tcBorders>
            <w:shd w:val="clear" w:color="auto" w:fill="FFFFFF" w:themeFill="background1"/>
            <w:vAlign w:val="bottom"/>
          </w:tcPr>
          <w:p w:rsidR="00004166" w:rsidRPr="009522CD" w:rsidRDefault="00004166" w:rsidP="001C7AC1">
            <w:pPr>
              <w:jc w:val="right"/>
              <w:rPr>
                <w:rFonts w:ascii="Arial" w:hAnsi="Arial" w:cs="Arial"/>
                <w:color w:val="000000"/>
                <w:sz w:val="20"/>
                <w:szCs w:val="20"/>
              </w:rPr>
            </w:pPr>
            <w:r w:rsidRPr="009522CD">
              <w:rPr>
                <w:rFonts w:ascii="Arial" w:hAnsi="Arial" w:cs="Arial"/>
                <w:color w:val="000000"/>
                <w:sz w:val="20"/>
                <w:szCs w:val="20"/>
              </w:rPr>
              <w:fldChar w:fldCharType="begin"/>
            </w:r>
            <w:r w:rsidRPr="009522CD">
              <w:rPr>
                <w:rFonts w:ascii="Arial" w:hAnsi="Arial" w:cs="Arial"/>
                <w:color w:val="000000"/>
                <w:sz w:val="20"/>
                <w:szCs w:val="20"/>
              </w:rPr>
              <w:instrText xml:space="preserve"> =SUM(ABOVE) \# "$#,##0.00;($#,##0.00)" </w:instrText>
            </w:r>
            <w:r w:rsidRPr="009522CD">
              <w:rPr>
                <w:rFonts w:ascii="Arial" w:hAnsi="Arial" w:cs="Arial"/>
                <w:color w:val="000000"/>
                <w:sz w:val="20"/>
                <w:szCs w:val="20"/>
              </w:rPr>
              <w:fldChar w:fldCharType="separate"/>
            </w:r>
            <w:r w:rsidR="00D51DDA" w:rsidRPr="009522CD">
              <w:rPr>
                <w:rFonts w:ascii="Arial" w:hAnsi="Arial" w:cs="Arial"/>
                <w:noProof/>
                <w:color w:val="000000"/>
                <w:sz w:val="20"/>
                <w:szCs w:val="20"/>
              </w:rPr>
              <w:t>$446,024.19</w:t>
            </w:r>
            <w:r w:rsidRPr="009522CD">
              <w:rPr>
                <w:rFonts w:ascii="Arial" w:hAnsi="Arial" w:cs="Arial"/>
                <w:color w:val="000000"/>
                <w:sz w:val="20"/>
                <w:szCs w:val="20"/>
              </w:rPr>
              <w:fldChar w:fldCharType="end"/>
            </w:r>
          </w:p>
        </w:tc>
        <w:tc>
          <w:tcPr>
            <w:tcW w:w="1462" w:type="dxa"/>
            <w:tcBorders>
              <w:top w:val="outset" w:sz="6" w:space="0" w:color="D0D7E5"/>
              <w:left w:val="outset" w:sz="6" w:space="0" w:color="D0D7E5"/>
              <w:bottom w:val="outset" w:sz="6" w:space="0" w:color="D0D7E5"/>
              <w:right w:val="outset" w:sz="6" w:space="0" w:color="D0D7E5"/>
            </w:tcBorders>
            <w:shd w:val="clear" w:color="auto" w:fill="FFFFFF" w:themeFill="background1"/>
            <w:vAlign w:val="bottom"/>
          </w:tcPr>
          <w:p w:rsidR="00004166" w:rsidRPr="009522CD" w:rsidRDefault="00004166" w:rsidP="001C7AC1">
            <w:pPr>
              <w:jc w:val="right"/>
              <w:rPr>
                <w:rFonts w:ascii="Arial" w:hAnsi="Arial" w:cs="Arial"/>
                <w:color w:val="000000"/>
                <w:sz w:val="20"/>
                <w:szCs w:val="20"/>
              </w:rPr>
            </w:pPr>
            <w:r w:rsidRPr="009522CD">
              <w:rPr>
                <w:rFonts w:ascii="Arial" w:hAnsi="Arial" w:cs="Arial"/>
                <w:color w:val="000000"/>
                <w:sz w:val="20"/>
                <w:szCs w:val="20"/>
              </w:rPr>
              <w:fldChar w:fldCharType="begin"/>
            </w:r>
            <w:r w:rsidRPr="009522CD">
              <w:rPr>
                <w:rFonts w:ascii="Arial" w:hAnsi="Arial" w:cs="Arial"/>
                <w:color w:val="000000"/>
                <w:sz w:val="20"/>
                <w:szCs w:val="20"/>
              </w:rPr>
              <w:instrText xml:space="preserve"> =SUM(ABOVE) \# "$#,##0.00;($#,##0.00)" </w:instrText>
            </w:r>
            <w:r w:rsidRPr="009522CD">
              <w:rPr>
                <w:rFonts w:ascii="Arial" w:hAnsi="Arial" w:cs="Arial"/>
                <w:color w:val="000000"/>
                <w:sz w:val="20"/>
                <w:szCs w:val="20"/>
              </w:rPr>
              <w:fldChar w:fldCharType="separate"/>
            </w:r>
            <w:r w:rsidR="00D51DDA" w:rsidRPr="009522CD">
              <w:rPr>
                <w:rFonts w:ascii="Arial" w:hAnsi="Arial" w:cs="Arial"/>
                <w:noProof/>
                <w:color w:val="000000"/>
                <w:sz w:val="20"/>
                <w:szCs w:val="20"/>
              </w:rPr>
              <w:t>$1,784,097.75</w:t>
            </w:r>
            <w:r w:rsidRPr="009522CD">
              <w:rPr>
                <w:rFonts w:ascii="Arial" w:hAnsi="Arial" w:cs="Arial"/>
                <w:color w:val="000000"/>
                <w:sz w:val="20"/>
                <w:szCs w:val="20"/>
              </w:rPr>
              <w:fldChar w:fldCharType="end"/>
            </w:r>
          </w:p>
        </w:tc>
        <w:tc>
          <w:tcPr>
            <w:tcW w:w="6571" w:type="dxa"/>
            <w:tcBorders>
              <w:top w:val="outset" w:sz="6" w:space="0" w:color="D0D7E5"/>
              <w:left w:val="outset" w:sz="6" w:space="0" w:color="D0D7E5"/>
              <w:bottom w:val="outset" w:sz="6" w:space="0" w:color="D0D7E5"/>
              <w:right w:val="outset" w:sz="6" w:space="0" w:color="D0D7E5"/>
            </w:tcBorders>
            <w:shd w:val="clear" w:color="auto" w:fill="DBE5F1" w:themeFill="accent1" w:themeFillTint="33"/>
            <w:vAlign w:val="bottom"/>
          </w:tcPr>
          <w:p w:rsidR="00004166" w:rsidRPr="0097427B" w:rsidRDefault="00004166" w:rsidP="00004166">
            <w:pPr>
              <w:rPr>
                <w:rFonts w:ascii="Arial" w:hAnsi="Arial" w:cs="Arial"/>
                <w:b/>
                <w:color w:val="000000"/>
                <w:sz w:val="20"/>
                <w:szCs w:val="20"/>
              </w:rPr>
            </w:pPr>
            <w:r w:rsidRPr="0097427B">
              <w:rPr>
                <w:rFonts w:ascii="Arial" w:hAnsi="Arial" w:cs="Arial"/>
                <w:b/>
                <w:color w:val="000000"/>
                <w:sz w:val="20"/>
                <w:szCs w:val="20"/>
              </w:rPr>
              <w:t xml:space="preserve">Number of Projects = </w:t>
            </w:r>
            <w:r w:rsidRPr="0097427B">
              <w:rPr>
                <w:rFonts w:ascii="Arial" w:hAnsi="Arial" w:cs="Arial"/>
                <w:b/>
                <w:color w:val="000000"/>
                <w:sz w:val="20"/>
                <w:szCs w:val="20"/>
              </w:rPr>
              <w:fldChar w:fldCharType="begin"/>
            </w:r>
            <w:r w:rsidRPr="0097427B">
              <w:rPr>
                <w:rFonts w:ascii="Arial" w:hAnsi="Arial" w:cs="Arial"/>
                <w:b/>
                <w:color w:val="000000"/>
                <w:sz w:val="20"/>
                <w:szCs w:val="20"/>
              </w:rPr>
              <w:instrText xml:space="preserve"> =count(above)-1 \# "0" </w:instrText>
            </w:r>
            <w:r w:rsidRPr="0097427B">
              <w:rPr>
                <w:rFonts w:ascii="Arial" w:hAnsi="Arial" w:cs="Arial"/>
                <w:b/>
                <w:color w:val="000000"/>
                <w:sz w:val="20"/>
                <w:szCs w:val="20"/>
              </w:rPr>
              <w:fldChar w:fldCharType="separate"/>
            </w:r>
            <w:r w:rsidR="00D51DDA">
              <w:rPr>
                <w:rFonts w:ascii="Arial" w:hAnsi="Arial" w:cs="Arial"/>
                <w:b/>
                <w:noProof/>
                <w:color w:val="000000"/>
                <w:sz w:val="20"/>
                <w:szCs w:val="20"/>
              </w:rPr>
              <w:t>28</w:t>
            </w:r>
            <w:r w:rsidRPr="0097427B">
              <w:rPr>
                <w:rFonts w:ascii="Arial" w:hAnsi="Arial" w:cs="Arial"/>
                <w:b/>
                <w:color w:val="000000"/>
                <w:sz w:val="20"/>
                <w:szCs w:val="20"/>
              </w:rPr>
              <w:fldChar w:fldCharType="end"/>
            </w:r>
          </w:p>
        </w:tc>
      </w:tr>
    </w:tbl>
    <w:p w:rsidR="00F64B8E" w:rsidRDefault="00F64B8E"/>
    <w:sectPr w:rsidR="00F64B8E" w:rsidSect="009522CD">
      <w:headerReference w:type="default"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B49" w:rsidRDefault="00085B49" w:rsidP="00C862E7">
      <w:r>
        <w:separator/>
      </w:r>
    </w:p>
  </w:endnote>
  <w:endnote w:type="continuationSeparator" w:id="0">
    <w:p w:rsidR="00085B49" w:rsidRDefault="00085B49" w:rsidP="00C8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C4C" w:rsidRDefault="00C21C4C" w:rsidP="00C21C4C">
    <w:pPr>
      <w:tabs>
        <w:tab w:val="left" w:pos="0"/>
        <w:tab w:val="left" w:pos="90"/>
      </w:tabs>
      <w:jc w:val="center"/>
      <w:rPr>
        <w:rFonts w:ascii="Arial Black" w:hAnsi="Arial Black" w:cs="Arial"/>
        <w:b/>
        <w:sz w:val="16"/>
        <w:szCs w:val="16"/>
      </w:rPr>
    </w:pPr>
    <w:r>
      <w:rPr>
        <w:rFonts w:ascii="Arial Black" w:hAnsi="Arial Black" w:cs="Arial"/>
        <w:b/>
        <w:sz w:val="16"/>
        <w:szCs w:val="16"/>
      </w:rPr>
      <w:t>Florida Department of Health</w:t>
    </w:r>
    <w:r w:rsidR="008F7745">
      <w:rPr>
        <w:rFonts w:ascii="Arial Black" w:hAnsi="Arial Black" w:cs="Arial"/>
        <w:b/>
        <w:sz w:val="16"/>
        <w:szCs w:val="16"/>
      </w:rPr>
      <w:t xml:space="preserve">                                                                             </w:t>
    </w:r>
  </w:p>
  <w:p w:rsidR="00C21C4C" w:rsidRPr="007C353E" w:rsidRDefault="00C21C4C" w:rsidP="00C21C4C">
    <w:pPr>
      <w:tabs>
        <w:tab w:val="left" w:pos="0"/>
        <w:tab w:val="left" w:pos="90"/>
      </w:tabs>
      <w:jc w:val="center"/>
      <w:rPr>
        <w:rFonts w:ascii="Arial Narrow" w:hAnsi="Arial Narrow" w:cs="Arial"/>
        <w:sz w:val="16"/>
        <w:szCs w:val="16"/>
      </w:rPr>
    </w:pPr>
    <w:r>
      <w:rPr>
        <w:rFonts w:ascii="Arial Narrow" w:hAnsi="Arial Narrow" w:cs="Arial"/>
        <w:sz w:val="16"/>
        <w:szCs w:val="16"/>
      </w:rPr>
      <w:t xml:space="preserve">Bureau of Emergency Medical Oversight, Emergency Medical Services </w:t>
    </w:r>
    <w:r w:rsidR="009522CD">
      <w:rPr>
        <w:rFonts w:ascii="Arial Narrow" w:hAnsi="Arial Narrow" w:cs="Arial"/>
        <w:sz w:val="16"/>
        <w:szCs w:val="16"/>
      </w:rPr>
      <w:t>Section</w:t>
    </w:r>
  </w:p>
  <w:p w:rsidR="00C21C4C" w:rsidRPr="003D0B68" w:rsidRDefault="00C21C4C" w:rsidP="00C21C4C">
    <w:pPr>
      <w:tabs>
        <w:tab w:val="left" w:pos="0"/>
        <w:tab w:val="left" w:pos="90"/>
      </w:tabs>
      <w:jc w:val="center"/>
      <w:rPr>
        <w:rFonts w:ascii="Arial Narrow" w:hAnsi="Arial Narrow" w:cs="Arial"/>
        <w:sz w:val="16"/>
        <w:szCs w:val="16"/>
      </w:rPr>
    </w:pPr>
    <w:r w:rsidRPr="003D0B68">
      <w:rPr>
        <w:rFonts w:ascii="Arial Narrow" w:hAnsi="Arial Narrow" w:cs="Arial"/>
        <w:sz w:val="16"/>
        <w:szCs w:val="16"/>
      </w:rPr>
      <w:t xml:space="preserve">4052 Bald Cypress Way, </w:t>
    </w:r>
    <w:r>
      <w:rPr>
        <w:rFonts w:ascii="Arial Narrow" w:hAnsi="Arial Narrow" w:cs="Arial"/>
        <w:sz w:val="16"/>
        <w:szCs w:val="16"/>
      </w:rPr>
      <w:t xml:space="preserve">Mail </w:t>
    </w:r>
    <w:r w:rsidRPr="003D0B68">
      <w:rPr>
        <w:rFonts w:ascii="Arial Narrow" w:hAnsi="Arial Narrow" w:cs="Arial"/>
        <w:sz w:val="16"/>
        <w:szCs w:val="16"/>
      </w:rPr>
      <w:t xml:space="preserve">Bin </w:t>
    </w:r>
    <w:r>
      <w:rPr>
        <w:rFonts w:ascii="Arial Narrow" w:hAnsi="Arial Narrow" w:cs="Arial"/>
        <w:sz w:val="16"/>
        <w:szCs w:val="16"/>
      </w:rPr>
      <w:t xml:space="preserve">A-22 </w:t>
    </w:r>
    <w:r w:rsidRPr="003D0B68">
      <w:rPr>
        <w:rFonts w:ascii="Arial Narrow" w:hAnsi="Arial Narrow" w:cs="Arial"/>
        <w:sz w:val="16"/>
        <w:szCs w:val="16"/>
      </w:rPr>
      <w:t>•</w:t>
    </w:r>
    <w:r>
      <w:rPr>
        <w:rFonts w:ascii="Arial Narrow" w:hAnsi="Arial Narrow" w:cs="Arial"/>
        <w:sz w:val="16"/>
        <w:szCs w:val="16"/>
      </w:rPr>
      <w:t xml:space="preserve"> </w:t>
    </w:r>
    <w:r w:rsidRPr="003D0B68">
      <w:rPr>
        <w:rFonts w:ascii="Arial Narrow" w:hAnsi="Arial Narrow" w:cs="Arial"/>
        <w:sz w:val="16"/>
        <w:szCs w:val="16"/>
      </w:rPr>
      <w:t>Tallahassee, FL 32399</w:t>
    </w:r>
    <w:r>
      <w:rPr>
        <w:rFonts w:ascii="Arial Narrow" w:hAnsi="Arial Narrow" w:cs="Arial"/>
        <w:sz w:val="16"/>
        <w:szCs w:val="16"/>
      </w:rPr>
      <w:t>-1722</w:t>
    </w:r>
  </w:p>
  <w:p w:rsidR="00C862E7" w:rsidRDefault="00C21C4C" w:rsidP="00C21C4C">
    <w:pPr>
      <w:pStyle w:val="Footer"/>
      <w:jc w:val="center"/>
      <w:rPr>
        <w:rFonts w:ascii="Arial Narrow" w:hAnsi="Arial Narrow" w:cs="Arial"/>
        <w:sz w:val="16"/>
        <w:szCs w:val="16"/>
      </w:rPr>
    </w:pPr>
    <w:r w:rsidRPr="003D0B68">
      <w:rPr>
        <w:rFonts w:ascii="Arial Narrow" w:hAnsi="Arial Narrow" w:cs="Arial"/>
        <w:sz w:val="16"/>
        <w:szCs w:val="16"/>
      </w:rPr>
      <w:t xml:space="preserve">PHONE: </w:t>
    </w:r>
    <w:r>
      <w:rPr>
        <w:rFonts w:ascii="Arial Narrow" w:hAnsi="Arial Narrow" w:cs="Arial"/>
        <w:sz w:val="16"/>
        <w:szCs w:val="16"/>
      </w:rPr>
      <w:t>(850 245-4440, Ext. 2734 • FAX (850) 245-4378</w:t>
    </w:r>
  </w:p>
  <w:p w:rsidR="008F7745" w:rsidRDefault="008F7745" w:rsidP="00C21C4C">
    <w:pPr>
      <w:pStyle w:val="Footer"/>
      <w:jc w:val="center"/>
      <w:rPr>
        <w:rFonts w:ascii="Arial Narrow" w:hAnsi="Arial Narrow" w:cs="Arial"/>
        <w:sz w:val="16"/>
        <w:szCs w:val="16"/>
      </w:rPr>
    </w:pPr>
    <w:r>
      <w:rPr>
        <w:rFonts w:ascii="Arial Narrow" w:hAnsi="Arial Narrow" w:cs="Arial"/>
        <w:sz w:val="16"/>
        <w:szCs w:val="16"/>
      </w:rPr>
      <w:t>June 201</w:t>
    </w:r>
    <w:r w:rsidR="009522CD">
      <w:rPr>
        <w:rFonts w:ascii="Arial Narrow" w:hAnsi="Arial Narrow" w:cs="Arial"/>
        <w:sz w:val="16"/>
        <w:szCs w:val="16"/>
      </w:rPr>
      <w:t>7</w:t>
    </w:r>
  </w:p>
  <w:p w:rsidR="0097427B" w:rsidRDefault="0097427B" w:rsidP="00C21C4C">
    <w:pPr>
      <w:pStyle w:val="Footer"/>
      <w:jc w:val="center"/>
      <w:rPr>
        <w:rFonts w:ascii="Arial Narrow" w:hAnsi="Arial Narrow" w:cs="Arial"/>
        <w:sz w:val="16"/>
        <w:szCs w:val="16"/>
      </w:rPr>
    </w:pPr>
  </w:p>
  <w:p w:rsidR="0097427B" w:rsidRPr="000B7CE3" w:rsidRDefault="0097427B" w:rsidP="0097427B">
    <w:pPr>
      <w:pStyle w:val="Footer"/>
      <w:jc w:val="right"/>
      <w:rPr>
        <w:rFonts w:ascii="Arial" w:hAnsi="Arial" w:cs="Arial"/>
        <w:sz w:val="12"/>
        <w:szCs w:val="12"/>
      </w:rPr>
    </w:pPr>
    <w:r w:rsidRPr="000B7CE3">
      <w:rPr>
        <w:rFonts w:ascii="Arial" w:hAnsi="Arial" w:cs="Arial"/>
        <w:sz w:val="12"/>
        <w:szCs w:val="12"/>
      </w:rPr>
      <w:fldChar w:fldCharType="begin"/>
    </w:r>
    <w:r w:rsidRPr="000B7CE3">
      <w:rPr>
        <w:rFonts w:ascii="Arial" w:hAnsi="Arial" w:cs="Arial"/>
        <w:sz w:val="12"/>
        <w:szCs w:val="12"/>
      </w:rPr>
      <w:instrText xml:space="preserve"> DATE  \@ "M/d/yyyy h:mm am/pm"  \* MERGEFORMAT </w:instrText>
    </w:r>
    <w:r w:rsidRPr="000B7CE3">
      <w:rPr>
        <w:rFonts w:ascii="Arial" w:hAnsi="Arial" w:cs="Arial"/>
        <w:sz w:val="12"/>
        <w:szCs w:val="12"/>
      </w:rPr>
      <w:fldChar w:fldCharType="separate"/>
    </w:r>
    <w:r w:rsidR="009D6772">
      <w:rPr>
        <w:rFonts w:ascii="Arial" w:hAnsi="Arial" w:cs="Arial"/>
        <w:noProof/>
        <w:sz w:val="12"/>
        <w:szCs w:val="12"/>
      </w:rPr>
      <w:t>6/1/2017 10:14 AM</w:t>
    </w:r>
    <w:r w:rsidRPr="000B7CE3">
      <w:rPr>
        <w:rFonts w:ascii="Arial" w:hAnsi="Arial" w:cs="Arial"/>
        <w:sz w:val="12"/>
        <w:szCs w:val="12"/>
      </w:rPr>
      <w:fldChar w:fldCharType="end"/>
    </w:r>
    <w:r w:rsidRPr="000B7CE3">
      <w:rPr>
        <w:rFonts w:ascii="Arial" w:hAnsi="Arial" w:cs="Arial"/>
        <w:sz w:val="12"/>
        <w:szCs w:val="12"/>
      </w:rPr>
      <w:t xml:space="preserve">     </w:t>
    </w:r>
    <w:r w:rsidRPr="000B7CE3">
      <w:rPr>
        <w:rFonts w:ascii="Arial" w:hAnsi="Arial" w:cs="Arial"/>
        <w:sz w:val="12"/>
        <w:szCs w:val="12"/>
      </w:rPr>
      <w:fldChar w:fldCharType="begin"/>
    </w:r>
    <w:r w:rsidRPr="000B7CE3">
      <w:rPr>
        <w:rFonts w:ascii="Arial" w:hAnsi="Arial" w:cs="Arial"/>
        <w:sz w:val="12"/>
        <w:szCs w:val="12"/>
      </w:rPr>
      <w:instrText xml:space="preserve"> FILENAME  \p  \* MERGEFORMAT </w:instrText>
    </w:r>
    <w:r w:rsidRPr="000B7CE3">
      <w:rPr>
        <w:rFonts w:ascii="Arial" w:hAnsi="Arial" w:cs="Arial"/>
        <w:sz w:val="12"/>
        <w:szCs w:val="12"/>
      </w:rPr>
      <w:fldChar w:fldCharType="separate"/>
    </w:r>
    <w:r w:rsidR="00E3411E">
      <w:rPr>
        <w:rFonts w:ascii="Arial" w:hAnsi="Arial" w:cs="Arial"/>
        <w:noProof/>
        <w:sz w:val="12"/>
        <w:szCs w:val="12"/>
      </w:rPr>
      <w:t>K:\FY 2014-2015\Post Urban Awards 2015.docx</w:t>
    </w:r>
    <w:r w:rsidRPr="000B7CE3">
      <w:rPr>
        <w:rFonts w:ascii="Arial" w:hAnsi="Arial" w:cs="Arial"/>
        <w:sz w:val="12"/>
        <w:szCs w:val="12"/>
      </w:rPr>
      <w:fldChar w:fldCharType="end"/>
    </w:r>
  </w:p>
  <w:p w:rsidR="0097427B" w:rsidRDefault="0097427B" w:rsidP="0097427B">
    <w:pPr>
      <w:pStyle w:val="Footer"/>
      <w:jc w:val="right"/>
      <w:rPr>
        <w:rFonts w:ascii="Arial Narrow" w:hAnsi="Arial Narrow"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B49" w:rsidRDefault="00085B49" w:rsidP="00C862E7">
      <w:r>
        <w:separator/>
      </w:r>
    </w:p>
  </w:footnote>
  <w:footnote w:type="continuationSeparator" w:id="0">
    <w:p w:rsidR="00085B49" w:rsidRDefault="00085B49" w:rsidP="00C86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0"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1291"/>
      <w:gridCol w:w="11647"/>
    </w:tblGrid>
    <w:tr w:rsidR="00C862E7" w:rsidRPr="00A509BE" w:rsidTr="00C862E7">
      <w:trPr>
        <w:tblHeader/>
        <w:tblCellSpacing w:w="0" w:type="dxa"/>
      </w:trPr>
      <w:tc>
        <w:tcPr>
          <w:tcW w:w="0" w:type="auto"/>
          <w:shd w:val="clear" w:color="auto" w:fill="C0C0C0"/>
          <w:vAlign w:val="center"/>
        </w:tcPr>
        <w:p w:rsidR="00C862E7" w:rsidRPr="00A509BE" w:rsidRDefault="00C862E7" w:rsidP="005110B5">
          <w:pPr>
            <w:jc w:val="center"/>
            <w:rPr>
              <w:rFonts w:ascii="Calibri" w:eastAsia="Times New Roman" w:hAnsi="Calibri" w:cs="Calibri"/>
              <w:b/>
              <w:bCs/>
              <w:color w:val="000000"/>
            </w:rPr>
          </w:pPr>
          <w:r>
            <w:object w:dxaOrig="1770" w:dyaOrig="2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1in" o:ole="">
                <v:imagedata r:id="rId1" o:title=""/>
              </v:shape>
              <o:OLEObject Type="Embed" ProgID="PBrush" ShapeID="_x0000_i1025" DrawAspect="Content" ObjectID="_1557817674" r:id="rId2"/>
            </w:object>
          </w:r>
        </w:p>
      </w:tc>
      <w:tc>
        <w:tcPr>
          <w:tcW w:w="11647" w:type="dxa"/>
          <w:shd w:val="clear" w:color="auto" w:fill="auto"/>
          <w:vAlign w:val="center"/>
        </w:tcPr>
        <w:p w:rsidR="00C862E7" w:rsidRPr="00A509BE" w:rsidRDefault="0097283D" w:rsidP="009522CD">
          <w:pPr>
            <w:jc w:val="center"/>
            <w:rPr>
              <w:rFonts w:ascii="Calibri" w:eastAsia="Times New Roman" w:hAnsi="Calibri" w:cs="Calibri"/>
              <w:b/>
              <w:bCs/>
              <w:color w:val="000000"/>
            </w:rPr>
          </w:pPr>
          <w:r>
            <w:rPr>
              <w:rFonts w:ascii="Calibri" w:eastAsia="Times New Roman" w:hAnsi="Calibri" w:cs="Calibri"/>
              <w:b/>
              <w:bCs/>
              <w:color w:val="1F497D" w:themeColor="text2"/>
              <w:sz w:val="36"/>
            </w:rPr>
            <w:t xml:space="preserve">Urban Based </w:t>
          </w:r>
          <w:r w:rsidR="00C862E7" w:rsidRPr="00062D92">
            <w:rPr>
              <w:rFonts w:ascii="Calibri" w:eastAsia="Times New Roman" w:hAnsi="Calibri" w:cs="Calibri"/>
              <w:b/>
              <w:bCs/>
              <w:color w:val="1F497D" w:themeColor="text2"/>
              <w:sz w:val="36"/>
            </w:rPr>
            <w:t xml:space="preserve"> State EMS</w:t>
          </w:r>
          <w:r w:rsidR="00302E1C">
            <w:rPr>
              <w:rFonts w:ascii="Calibri" w:eastAsia="Times New Roman" w:hAnsi="Calibri" w:cs="Calibri"/>
              <w:b/>
              <w:bCs/>
              <w:color w:val="1F497D" w:themeColor="text2"/>
              <w:sz w:val="36"/>
            </w:rPr>
            <w:t xml:space="preserve"> Matching Grant Awards June 201</w:t>
          </w:r>
          <w:r w:rsidR="009522CD">
            <w:rPr>
              <w:rFonts w:ascii="Calibri" w:eastAsia="Times New Roman" w:hAnsi="Calibri" w:cs="Calibri"/>
              <w:b/>
              <w:bCs/>
              <w:color w:val="1F497D" w:themeColor="text2"/>
              <w:sz w:val="36"/>
            </w:rPr>
            <w:t>7</w:t>
          </w:r>
        </w:p>
      </w:tc>
    </w:tr>
  </w:tbl>
  <w:p w:rsidR="00C862E7" w:rsidRDefault="00C862E7" w:rsidP="00043E53">
    <w:pPr>
      <w:pStyle w:val="Header"/>
      <w:jc w:val="right"/>
    </w:pPr>
    <w:r>
      <w:t xml:space="preserve">Page </w:t>
    </w:r>
    <w:r>
      <w:fldChar w:fldCharType="begin"/>
    </w:r>
    <w:r>
      <w:instrText xml:space="preserve"> PAGE   \* MERGEFORMAT </w:instrText>
    </w:r>
    <w:r>
      <w:fldChar w:fldCharType="separate"/>
    </w:r>
    <w:r w:rsidR="009D6772">
      <w:rPr>
        <w:noProof/>
      </w:rPr>
      <w:t>1</w:t>
    </w:r>
    <w:r>
      <w:fldChar w:fldCharType="end"/>
    </w:r>
    <w:r>
      <w:t xml:space="preserve"> of </w:t>
    </w:r>
    <w:r w:rsidR="009D6772">
      <w:fldChar w:fldCharType="begin"/>
    </w:r>
    <w:r w:rsidR="009D6772">
      <w:instrText xml:space="preserve"> NUMPAGES   \* MERGEFORMAT </w:instrText>
    </w:r>
    <w:r w:rsidR="009D6772">
      <w:fldChar w:fldCharType="separate"/>
    </w:r>
    <w:r w:rsidR="009D6772">
      <w:rPr>
        <w:noProof/>
      </w:rPr>
      <w:t>4</w:t>
    </w:r>
    <w:r w:rsidR="009D6772">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BE"/>
    <w:rsid w:val="00004166"/>
    <w:rsid w:val="00010638"/>
    <w:rsid w:val="00043E53"/>
    <w:rsid w:val="00047A22"/>
    <w:rsid w:val="00062D92"/>
    <w:rsid w:val="00072C3D"/>
    <w:rsid w:val="00085B49"/>
    <w:rsid w:val="000D51FA"/>
    <w:rsid w:val="000E1819"/>
    <w:rsid w:val="00152B7C"/>
    <w:rsid w:val="001F2F02"/>
    <w:rsid w:val="002846E6"/>
    <w:rsid w:val="00302E1C"/>
    <w:rsid w:val="0035284D"/>
    <w:rsid w:val="00396AF3"/>
    <w:rsid w:val="0054274D"/>
    <w:rsid w:val="005E4CB2"/>
    <w:rsid w:val="006E7122"/>
    <w:rsid w:val="007008DB"/>
    <w:rsid w:val="007343C2"/>
    <w:rsid w:val="0074636B"/>
    <w:rsid w:val="00752E76"/>
    <w:rsid w:val="008F7745"/>
    <w:rsid w:val="00931073"/>
    <w:rsid w:val="009522CD"/>
    <w:rsid w:val="0097283D"/>
    <w:rsid w:val="0097427B"/>
    <w:rsid w:val="009D6772"/>
    <w:rsid w:val="00A27EC2"/>
    <w:rsid w:val="00A509BE"/>
    <w:rsid w:val="00C21C4C"/>
    <w:rsid w:val="00C47CEB"/>
    <w:rsid w:val="00C862E7"/>
    <w:rsid w:val="00CF44F4"/>
    <w:rsid w:val="00D51141"/>
    <w:rsid w:val="00D51DDA"/>
    <w:rsid w:val="00D74DEE"/>
    <w:rsid w:val="00DA3455"/>
    <w:rsid w:val="00DC1E19"/>
    <w:rsid w:val="00E3411E"/>
    <w:rsid w:val="00E621AD"/>
    <w:rsid w:val="00EA3EC7"/>
    <w:rsid w:val="00F64B8E"/>
    <w:rsid w:val="00F8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8BA4D4FD-C1B9-4E38-AE6A-21D5861A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2B7"/>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832B7"/>
    <w:rPr>
      <w:rFonts w:ascii="Tahoma" w:eastAsia="Times New Roman" w:hAnsi="Tahoma" w:cs="Tahoma"/>
      <w:sz w:val="16"/>
      <w:szCs w:val="16"/>
    </w:rPr>
  </w:style>
  <w:style w:type="table" w:styleId="TableGrid">
    <w:name w:val="Table Grid"/>
    <w:basedOn w:val="TableNormal"/>
    <w:uiPriority w:val="59"/>
    <w:rsid w:val="00F83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2B7"/>
    <w:pPr>
      <w:ind w:left="720"/>
      <w:contextualSpacing/>
    </w:pPr>
  </w:style>
  <w:style w:type="paragraph" w:customStyle="1" w:styleId="Style1">
    <w:name w:val="Style1"/>
    <w:basedOn w:val="Normal"/>
    <w:qFormat/>
    <w:rsid w:val="00F832B7"/>
    <w:pPr>
      <w:autoSpaceDE w:val="0"/>
      <w:autoSpaceDN w:val="0"/>
      <w:adjustRightInd w:val="0"/>
    </w:pPr>
    <w:rPr>
      <w:rFonts w:cs="Arial"/>
      <w:b/>
      <w:color w:val="FF0000"/>
      <w:u w:val="single"/>
    </w:rPr>
  </w:style>
  <w:style w:type="character" w:styleId="PlaceholderText">
    <w:name w:val="Placeholder Text"/>
    <w:basedOn w:val="DefaultParagraphFont"/>
    <w:uiPriority w:val="99"/>
    <w:semiHidden/>
    <w:rsid w:val="00C862E7"/>
    <w:rPr>
      <w:color w:val="808080"/>
    </w:rPr>
  </w:style>
  <w:style w:type="paragraph" w:styleId="Header">
    <w:name w:val="header"/>
    <w:basedOn w:val="Normal"/>
    <w:link w:val="HeaderChar"/>
    <w:uiPriority w:val="99"/>
    <w:unhideWhenUsed/>
    <w:rsid w:val="00C862E7"/>
    <w:pPr>
      <w:tabs>
        <w:tab w:val="center" w:pos="4680"/>
        <w:tab w:val="right" w:pos="9360"/>
      </w:tabs>
    </w:pPr>
  </w:style>
  <w:style w:type="character" w:customStyle="1" w:styleId="HeaderChar">
    <w:name w:val="Header Char"/>
    <w:basedOn w:val="DefaultParagraphFont"/>
    <w:link w:val="Header"/>
    <w:uiPriority w:val="99"/>
    <w:rsid w:val="00C862E7"/>
  </w:style>
  <w:style w:type="paragraph" w:styleId="Footer">
    <w:name w:val="footer"/>
    <w:basedOn w:val="Normal"/>
    <w:link w:val="FooterChar"/>
    <w:uiPriority w:val="99"/>
    <w:unhideWhenUsed/>
    <w:rsid w:val="00C862E7"/>
    <w:pPr>
      <w:tabs>
        <w:tab w:val="center" w:pos="4680"/>
        <w:tab w:val="right" w:pos="9360"/>
      </w:tabs>
    </w:pPr>
  </w:style>
  <w:style w:type="character" w:customStyle="1" w:styleId="FooterChar">
    <w:name w:val="Footer Char"/>
    <w:basedOn w:val="DefaultParagraphFont"/>
    <w:link w:val="Footer"/>
    <w:uiPriority w:val="99"/>
    <w:rsid w:val="00C86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3306">
      <w:bodyDiv w:val="1"/>
      <w:marLeft w:val="0"/>
      <w:marRight w:val="0"/>
      <w:marTop w:val="0"/>
      <w:marBottom w:val="0"/>
      <w:divBdr>
        <w:top w:val="none" w:sz="0" w:space="0" w:color="auto"/>
        <w:left w:val="none" w:sz="0" w:space="0" w:color="auto"/>
        <w:bottom w:val="none" w:sz="0" w:space="0" w:color="auto"/>
        <w:right w:val="none" w:sz="0" w:space="0" w:color="auto"/>
      </w:divBdr>
    </w:div>
    <w:div w:id="172307149">
      <w:bodyDiv w:val="1"/>
      <w:marLeft w:val="0"/>
      <w:marRight w:val="0"/>
      <w:marTop w:val="0"/>
      <w:marBottom w:val="0"/>
      <w:divBdr>
        <w:top w:val="none" w:sz="0" w:space="0" w:color="auto"/>
        <w:left w:val="none" w:sz="0" w:space="0" w:color="auto"/>
        <w:bottom w:val="none" w:sz="0" w:space="0" w:color="auto"/>
        <w:right w:val="none" w:sz="0" w:space="0" w:color="auto"/>
      </w:divBdr>
    </w:div>
    <w:div w:id="267469124">
      <w:bodyDiv w:val="1"/>
      <w:marLeft w:val="0"/>
      <w:marRight w:val="0"/>
      <w:marTop w:val="0"/>
      <w:marBottom w:val="0"/>
      <w:divBdr>
        <w:top w:val="none" w:sz="0" w:space="0" w:color="auto"/>
        <w:left w:val="none" w:sz="0" w:space="0" w:color="auto"/>
        <w:bottom w:val="none" w:sz="0" w:space="0" w:color="auto"/>
        <w:right w:val="none" w:sz="0" w:space="0" w:color="auto"/>
      </w:divBdr>
    </w:div>
    <w:div w:id="654261536">
      <w:bodyDiv w:val="1"/>
      <w:marLeft w:val="0"/>
      <w:marRight w:val="0"/>
      <w:marTop w:val="0"/>
      <w:marBottom w:val="0"/>
      <w:divBdr>
        <w:top w:val="none" w:sz="0" w:space="0" w:color="auto"/>
        <w:left w:val="none" w:sz="0" w:space="0" w:color="auto"/>
        <w:bottom w:val="none" w:sz="0" w:space="0" w:color="auto"/>
        <w:right w:val="none" w:sz="0" w:space="0" w:color="auto"/>
      </w:divBdr>
    </w:div>
    <w:div w:id="664670583">
      <w:bodyDiv w:val="1"/>
      <w:marLeft w:val="0"/>
      <w:marRight w:val="0"/>
      <w:marTop w:val="0"/>
      <w:marBottom w:val="0"/>
      <w:divBdr>
        <w:top w:val="none" w:sz="0" w:space="0" w:color="auto"/>
        <w:left w:val="none" w:sz="0" w:space="0" w:color="auto"/>
        <w:bottom w:val="none" w:sz="0" w:space="0" w:color="auto"/>
        <w:right w:val="none" w:sz="0" w:space="0" w:color="auto"/>
      </w:divBdr>
    </w:div>
    <w:div w:id="747654841">
      <w:bodyDiv w:val="1"/>
      <w:marLeft w:val="0"/>
      <w:marRight w:val="0"/>
      <w:marTop w:val="0"/>
      <w:marBottom w:val="0"/>
      <w:divBdr>
        <w:top w:val="none" w:sz="0" w:space="0" w:color="auto"/>
        <w:left w:val="none" w:sz="0" w:space="0" w:color="auto"/>
        <w:bottom w:val="none" w:sz="0" w:space="0" w:color="auto"/>
        <w:right w:val="none" w:sz="0" w:space="0" w:color="auto"/>
      </w:divBdr>
    </w:div>
    <w:div w:id="189650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771</Words>
  <Characters>4400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Florida Department of Health</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Lewen, Alan</dc:creator>
  <cp:lastModifiedBy>Jenkins, Melia</cp:lastModifiedBy>
  <cp:revision>2</cp:revision>
  <cp:lastPrinted>2015-05-27T16:44:00Z</cp:lastPrinted>
  <dcterms:created xsi:type="dcterms:W3CDTF">2017-06-01T14:21:00Z</dcterms:created>
  <dcterms:modified xsi:type="dcterms:W3CDTF">2017-06-01T14:21:00Z</dcterms:modified>
</cp:coreProperties>
</file>