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AA" w:rsidRDefault="00652E7E" w:rsidP="009B16EB">
      <w:pPr>
        <w:pStyle w:val="Heading1"/>
        <w:spacing w:after="350"/>
        <w:jc w:val="center"/>
      </w:pPr>
      <w:r w:rsidRPr="00652E7E">
        <w:t xml:space="preserve">Title: </w:t>
      </w:r>
      <w:r w:rsidR="00F973CC" w:rsidRPr="00652E7E">
        <w:t xml:space="preserve">Ten Leading Causes of Injury Death </w:t>
      </w:r>
      <w:r w:rsidR="00F973CC">
        <w:br/>
      </w:r>
      <w:r w:rsidR="00F973CC" w:rsidRPr="00652E7E">
        <w:t xml:space="preserve">by Age Group, Florida Residents </w:t>
      </w:r>
      <w:r w:rsidR="00F973CC">
        <w:t>—</w:t>
      </w:r>
      <w:r w:rsidR="00F973CC" w:rsidRPr="00652E7E">
        <w:t xml:space="preserve"> </w:t>
      </w:r>
      <w:r w:rsidR="0017609F">
        <w:t>2015</w:t>
      </w:r>
    </w:p>
    <w:p w:rsidR="000E3F96" w:rsidRPr="000E3F96" w:rsidRDefault="000E3F96" w:rsidP="000E3F96">
      <w:pPr>
        <w:kinsoku w:val="0"/>
        <w:overflowPunct w:val="0"/>
        <w:autoSpaceDE w:val="0"/>
        <w:autoSpaceDN w:val="0"/>
        <w:adjustRightInd w:val="0"/>
        <w:spacing w:after="0" w:line="312" w:lineRule="auto"/>
        <w:ind w:right="168"/>
        <w:rPr>
          <w:rFonts w:ascii="Arial" w:eastAsia="Calibri" w:hAnsi="Arial" w:cs="Arial"/>
          <w:color w:val="auto"/>
          <w:spacing w:val="0"/>
          <w:kern w:val="0"/>
          <w:sz w:val="16"/>
          <w:szCs w:val="16"/>
          <w14:numForm w14:val="default"/>
          <w14:numSpacing w14:val="default"/>
        </w:rPr>
      </w:pPr>
      <w:r w:rsidRPr="000E3F96">
        <w:rPr>
          <w:rFonts w:ascii="Arial" w:eastAsia="Calibri" w:hAnsi="Arial" w:cs="Arial"/>
          <w:b/>
          <w:bCs/>
          <w:color w:val="auto"/>
          <w:spacing w:val="0"/>
          <w:kern w:val="0"/>
          <w:sz w:val="16"/>
          <w:szCs w:val="16"/>
          <w14:numForm w14:val="default"/>
          <w14:numSpacing w14:val="default"/>
        </w:rPr>
        <w:t>Prod</w:t>
      </w:r>
      <w:r w:rsidRPr="000E3F96">
        <w:rPr>
          <w:rFonts w:ascii="Arial" w:eastAsia="Calibri" w:hAnsi="Arial" w:cs="Arial"/>
          <w:b/>
          <w:bCs/>
          <w:color w:val="auto"/>
          <w:spacing w:val="3"/>
          <w:kern w:val="0"/>
          <w:sz w:val="16"/>
          <w:szCs w:val="16"/>
          <w14:numForm w14:val="default"/>
          <w14:numSpacing w14:val="default"/>
        </w:rPr>
        <w:t>u</w:t>
      </w:r>
      <w:r w:rsidRPr="000E3F96">
        <w:rPr>
          <w:rFonts w:ascii="Arial" w:eastAsia="Calibri" w:hAnsi="Arial" w:cs="Arial"/>
          <w:b/>
          <w:bCs/>
          <w:color w:val="auto"/>
          <w:spacing w:val="0"/>
          <w:kern w:val="0"/>
          <w:sz w:val="16"/>
          <w:szCs w:val="16"/>
          <w14:numForm w14:val="default"/>
          <w14:numSpacing w14:val="default"/>
        </w:rPr>
        <w:t>ced</w:t>
      </w:r>
      <w:r w:rsidRPr="000E3F96">
        <w:rPr>
          <w:rFonts w:ascii="Arial" w:eastAsia="Calibri" w:hAnsi="Arial" w:cs="Arial"/>
          <w:b/>
          <w:bCs/>
          <w:color w:val="auto"/>
          <w:spacing w:val="2"/>
          <w:kern w:val="0"/>
          <w:sz w:val="16"/>
          <w:szCs w:val="16"/>
          <w14:numForm w14:val="default"/>
          <w14:numSpacing w14:val="default"/>
        </w:rPr>
        <w:t xml:space="preserve"> </w:t>
      </w:r>
      <w:r w:rsidRPr="000E3F96">
        <w:rPr>
          <w:rFonts w:ascii="Arial" w:eastAsia="Calibri" w:hAnsi="Arial" w:cs="Arial"/>
          <w:b/>
          <w:bCs/>
          <w:color w:val="auto"/>
          <w:spacing w:val="5"/>
          <w:kern w:val="0"/>
          <w:sz w:val="16"/>
          <w:szCs w:val="16"/>
          <w14:numForm w14:val="default"/>
          <w14:numSpacing w14:val="default"/>
        </w:rPr>
        <w:t>b</w:t>
      </w:r>
      <w:r w:rsidRPr="000E3F96">
        <w:rPr>
          <w:rFonts w:ascii="Arial" w:eastAsia="Calibri" w:hAnsi="Arial" w:cs="Arial"/>
          <w:b/>
          <w:bCs/>
          <w:color w:val="auto"/>
          <w:spacing w:val="1"/>
          <w:kern w:val="0"/>
          <w:sz w:val="16"/>
          <w:szCs w:val="16"/>
          <w14:numForm w14:val="default"/>
          <w14:numSpacing w14:val="default"/>
        </w:rPr>
        <w:t>y</w:t>
      </w:r>
      <w:r w:rsidRPr="000E3F96">
        <w:rPr>
          <w:rFonts w:ascii="Arial" w:eastAsia="Calibri" w:hAnsi="Arial" w:cs="Arial"/>
          <w:b/>
          <w:bCs/>
          <w:color w:val="auto"/>
          <w:spacing w:val="0"/>
          <w:kern w:val="0"/>
          <w:sz w:val="16"/>
          <w:szCs w:val="16"/>
          <w14:numForm w14:val="default"/>
          <w14:numSpacing w14:val="default"/>
        </w:rPr>
        <w:t>:</w:t>
      </w:r>
      <w:r w:rsidRPr="000E3F96">
        <w:rPr>
          <w:rFonts w:ascii="Arial" w:eastAsia="Calibri" w:hAnsi="Arial" w:cs="Arial"/>
          <w:b/>
          <w:bCs/>
          <w:color w:val="auto"/>
          <w:spacing w:val="2"/>
          <w:kern w:val="0"/>
          <w:sz w:val="16"/>
          <w:szCs w:val="16"/>
          <w14:numForm w14:val="default"/>
          <w14:numSpacing w14:val="default"/>
        </w:rPr>
        <w:t xml:space="preserve"> </w:t>
      </w:r>
      <w:r w:rsidRPr="000E3F96">
        <w:rPr>
          <w:rFonts w:ascii="Arial" w:eastAsia="Calibri" w:hAnsi="Arial" w:cs="Arial"/>
          <w:color w:val="auto"/>
          <w:spacing w:val="0"/>
          <w:kern w:val="0"/>
          <w:sz w:val="16"/>
          <w:szCs w:val="16"/>
          <w14:numForm w14:val="default"/>
          <w14:numSpacing w14:val="default"/>
        </w:rPr>
        <w:t>Injury Prevention Section, Division of Emergency Preparedness and Community Support, Florida Department of Health, Tallahassee, Florida 32399, (850) 245-4440,</w:t>
      </w:r>
      <w:r w:rsidRPr="000E3F96">
        <w:rPr>
          <w:rFonts w:ascii="Arial" w:eastAsia="Calibri" w:hAnsi="Arial" w:cs="Arial"/>
          <w:color w:val="auto"/>
          <w:spacing w:val="1"/>
          <w:kern w:val="0"/>
          <w:sz w:val="16"/>
          <w:szCs w:val="16"/>
          <w14:numForm w14:val="default"/>
          <w14:numSpacing w14:val="default"/>
        </w:rPr>
        <w:t xml:space="preserve"> </w:t>
      </w:r>
      <w:r w:rsidR="0017609F">
        <w:rPr>
          <w:rFonts w:ascii="Arial" w:eastAsia="Calibri" w:hAnsi="Arial" w:cs="Arial"/>
          <w:color w:val="auto"/>
          <w:spacing w:val="3"/>
          <w:kern w:val="0"/>
          <w:sz w:val="16"/>
          <w:szCs w:val="16"/>
          <w14:numForm w14:val="default"/>
          <w14:numSpacing w14:val="default"/>
        </w:rPr>
        <w:t>January 2017</w:t>
      </w:r>
    </w:p>
    <w:p w:rsidR="009B16EB" w:rsidRPr="00167FA7" w:rsidRDefault="009B16EB" w:rsidP="00167FA7">
      <w:pPr>
        <w:spacing w:after="70" w:line="240" w:lineRule="atLeast"/>
        <w:rPr>
          <w:color w:val="auto"/>
          <w:sz w:val="16"/>
          <w:szCs w:val="16"/>
        </w:rPr>
      </w:pPr>
      <w:r w:rsidRPr="00167FA7">
        <w:rPr>
          <w:b/>
          <w:color w:val="auto"/>
          <w:sz w:val="16"/>
          <w:szCs w:val="16"/>
        </w:rPr>
        <w:t>Data Source:</w:t>
      </w:r>
      <w:r w:rsidRPr="00167FA7">
        <w:rPr>
          <w:color w:val="auto"/>
          <w:sz w:val="16"/>
          <w:szCs w:val="16"/>
        </w:rPr>
        <w:t xml:space="preserve"> </w:t>
      </w:r>
      <w:proofErr w:type="spellStart"/>
      <w:r w:rsidR="00F973CC" w:rsidRPr="00167FA7">
        <w:rPr>
          <w:color w:val="auto"/>
          <w:sz w:val="16"/>
          <w:szCs w:val="16"/>
        </w:rPr>
        <w:t>DeathStat</w:t>
      </w:r>
      <w:proofErr w:type="spellEnd"/>
      <w:r w:rsidR="00F973CC" w:rsidRPr="00167FA7">
        <w:rPr>
          <w:color w:val="auto"/>
          <w:sz w:val="16"/>
          <w:szCs w:val="16"/>
        </w:rPr>
        <w:t xml:space="preserve"> Database, </w:t>
      </w:r>
      <w:r w:rsidR="0017609F">
        <w:rPr>
          <w:color w:val="auto"/>
          <w:sz w:val="16"/>
          <w:szCs w:val="16"/>
        </w:rPr>
        <w:t>Bureau</w:t>
      </w:r>
      <w:r w:rsidR="00F973CC" w:rsidRPr="00167FA7">
        <w:rPr>
          <w:color w:val="auto"/>
          <w:sz w:val="16"/>
          <w:szCs w:val="16"/>
        </w:rPr>
        <w:t xml:space="preserve"> of Vital Statistics, Florida Department of Health</w:t>
      </w:r>
      <w:r w:rsidRPr="00167FA7">
        <w:rPr>
          <w:color w:val="auto"/>
          <w:sz w:val="16"/>
          <w:szCs w:val="16"/>
        </w:rPr>
        <w:t xml:space="preserve"> </w:t>
      </w:r>
    </w:p>
    <w:p w:rsidR="009B16EB" w:rsidRDefault="009B16EB" w:rsidP="00167FA7">
      <w:pPr>
        <w:spacing w:after="210" w:line="240" w:lineRule="atLeast"/>
        <w:rPr>
          <w:color w:val="auto"/>
          <w:sz w:val="16"/>
          <w:szCs w:val="16"/>
        </w:rPr>
      </w:pPr>
      <w:r w:rsidRPr="00167FA7">
        <w:rPr>
          <w:b/>
          <w:color w:val="auto"/>
          <w:sz w:val="16"/>
          <w:szCs w:val="16"/>
        </w:rPr>
        <w:t>Data Notes:</w:t>
      </w:r>
      <w:r w:rsidRPr="00167FA7">
        <w:rPr>
          <w:color w:val="auto"/>
          <w:sz w:val="16"/>
          <w:szCs w:val="16"/>
        </w:rPr>
        <w:t xml:space="preserve"> </w:t>
      </w:r>
      <w:r w:rsidR="00884EB1" w:rsidRPr="00884EB1">
        <w:rPr>
          <w:color w:val="auto"/>
          <w:sz w:val="16"/>
          <w:szCs w:val="16"/>
        </w:rPr>
        <w:t>Injury Underlying Cause of Death, ICD-10 V01-Y36, Y85-Y87, and Y89.</w:t>
      </w:r>
    </w:p>
    <w:p w:rsidR="0029629A" w:rsidRPr="007D6E0A" w:rsidRDefault="008730AA" w:rsidP="00167FA7">
      <w:pPr>
        <w:spacing w:before="210" w:after="70"/>
        <w:rPr>
          <w:sz w:val="22"/>
        </w:rPr>
      </w:pPr>
      <w:r w:rsidRPr="007D6E0A">
        <w:rPr>
          <w:rStyle w:val="Heading2Char"/>
        </w:rPr>
        <w:t>First Ranking Cause</w:t>
      </w:r>
      <w:r w:rsidRPr="007D6E0A">
        <w:rPr>
          <w:sz w:val="22"/>
        </w:rPr>
        <w:t xml:space="preserve"> </w:t>
      </w:r>
    </w:p>
    <w:p w:rsidR="000E3F96" w:rsidRPr="000E3F96" w:rsidRDefault="00495B2F" w:rsidP="000E3F96">
      <w:pPr>
        <w:kinsoku w:val="0"/>
        <w:overflowPunct w:val="0"/>
        <w:autoSpaceDE w:val="0"/>
        <w:autoSpaceDN w:val="0"/>
        <w:adjustRightInd w:val="0"/>
        <w:spacing w:before="34" w:after="0" w:line="291" w:lineRule="auto"/>
        <w:ind w:right="4498"/>
        <w:rPr>
          <w:rFonts w:ascii="Arial" w:eastAsia="Calibri" w:hAnsi="Arial" w:cs="Arial"/>
          <w:color w:val="000000"/>
          <w:spacing w:val="0"/>
          <w:kern w:val="0"/>
          <w:szCs w:val="20"/>
          <w14:numForm w14:val="default"/>
          <w14:numSpacing w14:val="default"/>
        </w:rPr>
      </w:pPr>
      <w:r w:rsidRPr="007664DB">
        <w:rPr>
          <w:color w:val="auto"/>
        </w:rPr>
        <w:t xml:space="preserve">For under 1 year old is </w:t>
      </w:r>
      <w:r>
        <w:rPr>
          <w:rStyle w:val="Emphasis"/>
        </w:rPr>
        <w:t xml:space="preserve">suffocation </w:t>
      </w:r>
      <w:r w:rsidRPr="007664DB">
        <w:rPr>
          <w:rStyle w:val="Emphasis"/>
        </w:rPr>
        <w:t>(</w:t>
      </w:r>
      <w:r w:rsidR="0017609F">
        <w:rPr>
          <w:rStyle w:val="Emphasis"/>
        </w:rPr>
        <w:t>84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1</w:t>
      </w:r>
      <w:r>
        <w:rPr>
          <w:color w:val="auto"/>
        </w:rPr>
        <w:t>–</w:t>
      </w:r>
      <w:r w:rsidRPr="007664DB">
        <w:rPr>
          <w:color w:val="auto"/>
        </w:rPr>
        <w:t xml:space="preserve">4 years old is </w:t>
      </w:r>
      <w:r>
        <w:rPr>
          <w:rStyle w:val="Emphasis"/>
        </w:rPr>
        <w:t xml:space="preserve">drowning </w:t>
      </w:r>
      <w:r w:rsidRPr="007664DB">
        <w:rPr>
          <w:rStyle w:val="Emphasis"/>
        </w:rPr>
        <w:t>(</w:t>
      </w:r>
      <w:r w:rsidR="0017609F">
        <w:rPr>
          <w:rStyle w:val="Emphasis"/>
        </w:rPr>
        <w:t>64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</w:t>
      </w:r>
      <w:r>
        <w:rPr>
          <w:color w:val="auto"/>
        </w:rPr>
        <w:t>–</w:t>
      </w:r>
      <w:r w:rsidRPr="007664DB">
        <w:rPr>
          <w:color w:val="auto"/>
        </w:rPr>
        <w:t xml:space="preserve">9 years old is </w:t>
      </w:r>
      <w:r w:rsidR="00297CD3">
        <w:rPr>
          <w:rStyle w:val="Emphasis"/>
        </w:rPr>
        <w:t>motor vehicle traffic</w:t>
      </w:r>
      <w:r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17609F">
        <w:rPr>
          <w:rStyle w:val="Emphasis"/>
        </w:rPr>
        <w:t>20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10</w:t>
      </w:r>
      <w:r>
        <w:rPr>
          <w:color w:val="auto"/>
        </w:rPr>
        <w:t>–</w:t>
      </w:r>
      <w:r w:rsidRPr="007664DB">
        <w:rPr>
          <w:color w:val="auto"/>
        </w:rPr>
        <w:t xml:space="preserve">14 years old is </w:t>
      </w:r>
      <w:r w:rsidR="0017609F">
        <w:rPr>
          <w:rStyle w:val="Emphasis"/>
        </w:rPr>
        <w:t>motor vehicle traffic (20)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="000E3F96" w:rsidRPr="000E3F96">
        <w:rPr>
          <w:rFonts w:ascii="Arial" w:eastAsia="Calibri" w:hAnsi="Arial" w:cs="Arial"/>
          <w:color w:val="000000"/>
          <w:spacing w:val="3"/>
          <w:kern w:val="0"/>
          <w:szCs w:val="20"/>
          <w14:numForm w14:val="default"/>
          <w14:numSpacing w14:val="default"/>
        </w:rPr>
        <w:t>fo</w:t>
      </w:r>
      <w:r w:rsidR="000E3F96" w:rsidRPr="000E3F96">
        <w:rPr>
          <w:rFonts w:ascii="Arial" w:eastAsia="Calibri" w:hAnsi="Arial" w:cs="Arial"/>
          <w:color w:val="000000"/>
          <w:spacing w:val="0"/>
          <w:kern w:val="0"/>
          <w:szCs w:val="20"/>
          <w14:numForm w14:val="default"/>
          <w14:numSpacing w14:val="default"/>
        </w:rPr>
        <w:t>r</w:t>
      </w:r>
      <w:r w:rsidR="000E3F96" w:rsidRPr="000E3F96">
        <w:rPr>
          <w:rFonts w:ascii="Arial" w:eastAsia="Calibri" w:hAnsi="Arial" w:cs="Arial"/>
          <w:color w:val="000000"/>
          <w:spacing w:val="7"/>
          <w:kern w:val="0"/>
          <w:szCs w:val="20"/>
          <w14:numForm w14:val="default"/>
          <w14:numSpacing w14:val="default"/>
        </w:rPr>
        <w:t xml:space="preserve"> </w:t>
      </w:r>
      <w:r w:rsidR="000E3F96" w:rsidRPr="000E3F96">
        <w:rPr>
          <w:rFonts w:ascii="Arial" w:eastAsia="Calibri" w:hAnsi="Arial" w:cs="Arial"/>
          <w:color w:val="000000"/>
          <w:spacing w:val="3"/>
          <w:kern w:val="0"/>
          <w:szCs w:val="20"/>
          <w14:numForm w14:val="default"/>
          <w14:numSpacing w14:val="default"/>
        </w:rPr>
        <w:t>15–19 y</w:t>
      </w:r>
      <w:r w:rsidR="000E3F96" w:rsidRPr="000E3F96">
        <w:rPr>
          <w:rFonts w:ascii="Arial" w:eastAsia="Calibri" w:hAnsi="Arial" w:cs="Arial"/>
          <w:color w:val="000000"/>
          <w:kern w:val="0"/>
          <w:szCs w:val="20"/>
          <w14:numForm w14:val="default"/>
          <w14:numSpacing w14:val="default"/>
        </w:rPr>
        <w:t>e</w:t>
      </w:r>
      <w:r w:rsidR="000E3F96" w:rsidRPr="000E3F96">
        <w:rPr>
          <w:rFonts w:ascii="Arial" w:eastAsia="Calibri" w:hAnsi="Arial" w:cs="Arial"/>
          <w:color w:val="000000"/>
          <w:spacing w:val="3"/>
          <w:kern w:val="0"/>
          <w:szCs w:val="20"/>
          <w14:numForm w14:val="default"/>
          <w14:numSpacing w14:val="default"/>
        </w:rPr>
        <w:t>ar</w:t>
      </w:r>
      <w:r w:rsidR="000E3F96" w:rsidRPr="000E3F96">
        <w:rPr>
          <w:rFonts w:ascii="Arial" w:eastAsia="Calibri" w:hAnsi="Arial" w:cs="Arial"/>
          <w:color w:val="000000"/>
          <w:spacing w:val="0"/>
          <w:kern w:val="0"/>
          <w:szCs w:val="20"/>
          <w14:numForm w14:val="default"/>
          <w14:numSpacing w14:val="default"/>
        </w:rPr>
        <w:t>s</w:t>
      </w:r>
      <w:r w:rsidR="000E3F96" w:rsidRPr="000E3F96">
        <w:rPr>
          <w:rFonts w:ascii="Arial" w:eastAsia="Calibri" w:hAnsi="Arial" w:cs="Arial"/>
          <w:color w:val="000000"/>
          <w:spacing w:val="7"/>
          <w:kern w:val="0"/>
          <w:szCs w:val="20"/>
          <w14:numForm w14:val="default"/>
          <w14:numSpacing w14:val="default"/>
        </w:rPr>
        <w:t xml:space="preserve"> </w:t>
      </w:r>
      <w:r w:rsidR="000E3F96" w:rsidRPr="000E3F96">
        <w:rPr>
          <w:rFonts w:ascii="Arial" w:eastAsia="Calibri" w:hAnsi="Arial" w:cs="Arial"/>
          <w:color w:val="000000"/>
          <w:spacing w:val="3"/>
          <w:kern w:val="0"/>
          <w:szCs w:val="20"/>
          <w14:numForm w14:val="default"/>
          <w14:numSpacing w14:val="default"/>
        </w:rPr>
        <w:t>ol</w:t>
      </w:r>
      <w:r w:rsidR="000E3F96" w:rsidRPr="000E3F96">
        <w:rPr>
          <w:rFonts w:ascii="Arial" w:eastAsia="Calibri" w:hAnsi="Arial" w:cs="Arial"/>
          <w:color w:val="000000"/>
          <w:spacing w:val="0"/>
          <w:kern w:val="0"/>
          <w:szCs w:val="20"/>
          <w14:numForm w14:val="default"/>
          <w14:numSpacing w14:val="default"/>
        </w:rPr>
        <w:t>d</w:t>
      </w:r>
      <w:r w:rsidR="000E3F96" w:rsidRPr="000E3F96">
        <w:rPr>
          <w:rFonts w:ascii="Arial" w:eastAsia="Calibri" w:hAnsi="Arial" w:cs="Arial"/>
          <w:color w:val="000000"/>
          <w:spacing w:val="8"/>
          <w:kern w:val="0"/>
          <w:szCs w:val="20"/>
          <w14:numForm w14:val="default"/>
          <w14:numSpacing w14:val="default"/>
        </w:rPr>
        <w:t xml:space="preserve"> </w:t>
      </w:r>
      <w:r w:rsidR="000E3F96" w:rsidRPr="000E3F96">
        <w:rPr>
          <w:rFonts w:ascii="Arial" w:eastAsia="Calibri" w:hAnsi="Arial" w:cs="Arial"/>
          <w:color w:val="000000"/>
          <w:spacing w:val="3"/>
          <w:kern w:val="0"/>
          <w:szCs w:val="20"/>
          <w14:numForm w14:val="default"/>
          <w14:numSpacing w14:val="default"/>
        </w:rPr>
        <w:t>i</w:t>
      </w:r>
      <w:r w:rsidR="000E3F96" w:rsidRPr="000E3F96">
        <w:rPr>
          <w:rFonts w:ascii="Arial" w:eastAsia="Calibri" w:hAnsi="Arial" w:cs="Arial"/>
          <w:color w:val="000000"/>
          <w:spacing w:val="0"/>
          <w:kern w:val="0"/>
          <w:szCs w:val="20"/>
          <w14:numForm w14:val="default"/>
          <w14:numSpacing w14:val="default"/>
        </w:rPr>
        <w:t>s</w:t>
      </w:r>
      <w:r w:rsidR="000E3F96" w:rsidRPr="000E3F96">
        <w:rPr>
          <w:rFonts w:ascii="Arial" w:eastAsia="Calibri" w:hAnsi="Arial" w:cs="Arial"/>
          <w:color w:val="000000"/>
          <w:spacing w:val="6"/>
          <w:kern w:val="0"/>
          <w:szCs w:val="20"/>
          <w14:numForm w14:val="default"/>
          <w14:numSpacing w14:val="default"/>
        </w:rPr>
        <w:t xml:space="preserve"> </w:t>
      </w:r>
      <w:r w:rsidR="002D71A7">
        <w:rPr>
          <w:rStyle w:val="Emphasis"/>
        </w:rPr>
        <w:t xml:space="preserve">motor vehicle traffic </w:t>
      </w:r>
      <w:r w:rsidR="002D71A7" w:rsidRPr="007664DB">
        <w:rPr>
          <w:rStyle w:val="Emphasis"/>
        </w:rPr>
        <w:t>(</w:t>
      </w:r>
      <w:r w:rsidR="0017609F">
        <w:rPr>
          <w:rStyle w:val="Emphasis"/>
        </w:rPr>
        <w:t>179</w:t>
      </w:r>
      <w:r w:rsidR="002D71A7" w:rsidRPr="007664DB">
        <w:rPr>
          <w:rStyle w:val="Emphasis"/>
        </w:rPr>
        <w:t>)</w:t>
      </w:r>
      <w:r w:rsidR="002D71A7" w:rsidRPr="007664DB">
        <w:rPr>
          <w:color w:val="auto"/>
        </w:rPr>
        <w:t>,</w:t>
      </w:r>
    </w:p>
    <w:p w:rsidR="000E3F96" w:rsidRPr="000E3F96" w:rsidRDefault="000E3F96" w:rsidP="000E3F9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Calibri" w:hAnsi="Arial" w:cs="Arial"/>
          <w:color w:val="000000"/>
          <w:spacing w:val="0"/>
          <w:kern w:val="0"/>
          <w:szCs w:val="20"/>
          <w14:numForm w14:val="default"/>
          <w14:numSpacing w14:val="default"/>
        </w:rPr>
      </w:pPr>
      <w:proofErr w:type="gramStart"/>
      <w:r w:rsidRPr="000E3F96">
        <w:rPr>
          <w:rFonts w:ascii="Arial" w:eastAsia="Calibri" w:hAnsi="Arial" w:cs="Arial"/>
          <w:color w:val="auto"/>
          <w:spacing w:val="3"/>
          <w:kern w:val="0"/>
          <w:szCs w:val="20"/>
          <w14:numForm w14:val="default"/>
          <w14:numSpacing w14:val="default"/>
        </w:rPr>
        <w:t>for</w:t>
      </w:r>
      <w:proofErr w:type="gramEnd"/>
      <w:r w:rsidRPr="000E3F96">
        <w:rPr>
          <w:rFonts w:ascii="Arial" w:eastAsia="Calibri" w:hAnsi="Arial" w:cs="Arial"/>
          <w:color w:val="auto"/>
          <w:spacing w:val="3"/>
          <w:kern w:val="0"/>
          <w:szCs w:val="20"/>
          <w14:numForm w14:val="default"/>
          <w14:numSpacing w14:val="default"/>
        </w:rPr>
        <w:t xml:space="preserve"> 20–24 years old is </w:t>
      </w:r>
      <w:r w:rsidR="002D71A7">
        <w:rPr>
          <w:rStyle w:val="Emphasis"/>
        </w:rPr>
        <w:t xml:space="preserve">motor vehicle traffic </w:t>
      </w:r>
      <w:r w:rsidR="002D71A7" w:rsidRPr="007664DB">
        <w:rPr>
          <w:rStyle w:val="Emphasis"/>
        </w:rPr>
        <w:t>(</w:t>
      </w:r>
      <w:r w:rsidR="0017609F">
        <w:rPr>
          <w:rStyle w:val="Emphasis"/>
        </w:rPr>
        <w:t>364</w:t>
      </w:r>
      <w:r w:rsidR="002D71A7" w:rsidRPr="007664DB">
        <w:rPr>
          <w:rStyle w:val="Emphasis"/>
        </w:rPr>
        <w:t>)</w:t>
      </w:r>
      <w:r w:rsidR="002D71A7" w:rsidRPr="007664DB">
        <w:rPr>
          <w:color w:val="auto"/>
        </w:rPr>
        <w:t>,</w:t>
      </w:r>
    </w:p>
    <w:p w:rsidR="00495B2F" w:rsidRDefault="00495B2F" w:rsidP="008730AA">
      <w:pPr>
        <w:rPr>
          <w:color w:val="auto"/>
        </w:rPr>
      </w:pPr>
      <w:r w:rsidRPr="007664DB">
        <w:rPr>
          <w:color w:val="auto"/>
        </w:rPr>
        <w:t>for 25</w:t>
      </w:r>
      <w:r>
        <w:rPr>
          <w:color w:val="auto"/>
        </w:rPr>
        <w:t>–</w:t>
      </w:r>
      <w:r w:rsidRPr="007664DB">
        <w:rPr>
          <w:color w:val="auto"/>
        </w:rPr>
        <w:t xml:space="preserve">34 years old is </w:t>
      </w:r>
      <w:r>
        <w:rPr>
          <w:rStyle w:val="Emphasis"/>
        </w:rPr>
        <w:t>poisoning</w:t>
      </w:r>
      <w:r w:rsidRPr="007664DB">
        <w:rPr>
          <w:rStyle w:val="Emphasis"/>
        </w:rPr>
        <w:t xml:space="preserve"> (</w:t>
      </w:r>
      <w:r w:rsidR="0017609F">
        <w:rPr>
          <w:rStyle w:val="Emphasis"/>
        </w:rPr>
        <w:t>719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35</w:t>
      </w:r>
      <w:r>
        <w:rPr>
          <w:color w:val="auto"/>
        </w:rPr>
        <w:t>–</w:t>
      </w:r>
      <w:r w:rsidRPr="007664DB">
        <w:rPr>
          <w:color w:val="auto"/>
        </w:rPr>
        <w:t xml:space="preserve">44 years old is </w:t>
      </w:r>
      <w:r w:rsidRPr="007664DB">
        <w:rPr>
          <w:rStyle w:val="Emphasis"/>
        </w:rPr>
        <w:t xml:space="preserve"> </w:t>
      </w:r>
      <w:r>
        <w:rPr>
          <w:rStyle w:val="Emphasis"/>
        </w:rPr>
        <w:t xml:space="preserve">poisoning </w:t>
      </w:r>
      <w:r w:rsidRPr="007664DB">
        <w:rPr>
          <w:rStyle w:val="Emphasis"/>
        </w:rPr>
        <w:t>(</w:t>
      </w:r>
      <w:r w:rsidR="0017609F">
        <w:rPr>
          <w:rStyle w:val="Emphasis"/>
        </w:rPr>
        <w:t>728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45</w:t>
      </w:r>
      <w:r>
        <w:rPr>
          <w:color w:val="auto"/>
        </w:rPr>
        <w:t>–</w:t>
      </w:r>
      <w:r w:rsidRPr="007664DB">
        <w:rPr>
          <w:color w:val="auto"/>
        </w:rPr>
        <w:t xml:space="preserve">54 years old is </w:t>
      </w:r>
      <w:r w:rsidRPr="007664DB">
        <w:rPr>
          <w:rStyle w:val="Emphasis"/>
        </w:rPr>
        <w:t xml:space="preserve"> </w:t>
      </w:r>
      <w:r>
        <w:rPr>
          <w:rStyle w:val="Emphasis"/>
        </w:rPr>
        <w:t xml:space="preserve">poisoning </w:t>
      </w:r>
      <w:r w:rsidRPr="007664DB">
        <w:rPr>
          <w:rStyle w:val="Emphasis"/>
        </w:rPr>
        <w:t>(</w:t>
      </w:r>
      <w:r w:rsidR="0017609F">
        <w:rPr>
          <w:rStyle w:val="Emphasis"/>
        </w:rPr>
        <w:t>780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55</w:t>
      </w:r>
      <w:r>
        <w:rPr>
          <w:color w:val="auto"/>
        </w:rPr>
        <w:t>–</w:t>
      </w:r>
      <w:r w:rsidRPr="007664DB">
        <w:rPr>
          <w:color w:val="auto"/>
        </w:rPr>
        <w:t xml:space="preserve">64 years old is </w:t>
      </w:r>
      <w:r w:rsidR="002D71A7">
        <w:rPr>
          <w:rStyle w:val="Emphasis"/>
        </w:rPr>
        <w:t xml:space="preserve">poisoning </w:t>
      </w:r>
      <w:r w:rsidRPr="007664DB">
        <w:rPr>
          <w:rStyle w:val="Emphasis"/>
        </w:rPr>
        <w:t>(</w:t>
      </w:r>
      <w:r w:rsidR="0017609F">
        <w:rPr>
          <w:rStyle w:val="Emphasis"/>
        </w:rPr>
        <w:t>567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 xml:space="preserve">and for 65 years old and older is </w:t>
      </w:r>
      <w:r>
        <w:rPr>
          <w:rStyle w:val="Emphasis"/>
        </w:rPr>
        <w:t xml:space="preserve">fall </w:t>
      </w:r>
      <w:r w:rsidRPr="007664DB">
        <w:rPr>
          <w:rStyle w:val="Emphasis"/>
        </w:rPr>
        <w:t>(</w:t>
      </w:r>
      <w:r w:rsidR="0017609F">
        <w:rPr>
          <w:rStyle w:val="Emphasis"/>
        </w:rPr>
        <w:t>2,603</w:t>
      </w:r>
      <w:r w:rsidRPr="007664DB">
        <w:rPr>
          <w:rStyle w:val="Emphasis"/>
        </w:rPr>
        <w:t>)</w:t>
      </w:r>
      <w:r>
        <w:rPr>
          <w:color w:val="auto"/>
        </w:rPr>
        <w:t>.</w:t>
      </w:r>
      <w:r w:rsidRPr="007664DB">
        <w:rPr>
          <w:color w:val="auto"/>
        </w:rPr>
        <w:t xml:space="preserve"> </w:t>
      </w:r>
    </w:p>
    <w:p w:rsidR="008730AA" w:rsidRPr="007664DB" w:rsidRDefault="008730AA" w:rsidP="008730AA">
      <w:pPr>
        <w:rPr>
          <w:color w:val="auto"/>
        </w:rPr>
      </w:pPr>
      <w:r w:rsidRPr="007664DB">
        <w:rPr>
          <w:color w:val="auto"/>
        </w:rPr>
        <w:t xml:space="preserve">For all ages the </w:t>
      </w:r>
      <w:r w:rsidRPr="007664DB">
        <w:rPr>
          <w:b/>
          <w:color w:val="auto"/>
        </w:rPr>
        <w:t>first ranking</w:t>
      </w:r>
      <w:r w:rsidRPr="007664DB">
        <w:rPr>
          <w:color w:val="auto"/>
        </w:rPr>
        <w:t xml:space="preserve"> cause of </w:t>
      </w:r>
      <w:r w:rsidR="00F973CC">
        <w:rPr>
          <w:color w:val="auto"/>
        </w:rPr>
        <w:t>injury death</w:t>
      </w:r>
      <w:r w:rsidR="00A31B29">
        <w:rPr>
          <w:color w:val="auto"/>
        </w:rPr>
        <w:t xml:space="preserve"> </w:t>
      </w:r>
      <w:r w:rsidRPr="007664DB">
        <w:rPr>
          <w:color w:val="auto"/>
        </w:rPr>
        <w:t xml:space="preserve">in Florida is </w:t>
      </w:r>
      <w:r w:rsidR="0017609F">
        <w:rPr>
          <w:rStyle w:val="Emphasis"/>
        </w:rPr>
        <w:t>poisoning</w:t>
      </w:r>
      <w:r w:rsidR="00A31B29" w:rsidRPr="007664DB">
        <w:rPr>
          <w:rStyle w:val="Emphasis"/>
        </w:rPr>
        <w:t xml:space="preserve"> (</w:t>
      </w:r>
      <w:r w:rsidR="0017609F">
        <w:rPr>
          <w:rStyle w:val="Emphasis"/>
        </w:rPr>
        <w:t>3,292</w:t>
      </w:r>
      <w:r w:rsidR="00A31B29" w:rsidRPr="007664DB">
        <w:rPr>
          <w:rStyle w:val="Emphasis"/>
        </w:rPr>
        <w:t>)</w:t>
      </w:r>
      <w:r w:rsidRPr="007664DB">
        <w:rPr>
          <w:color w:val="auto"/>
        </w:rPr>
        <w:t xml:space="preserve">. </w:t>
      </w:r>
    </w:p>
    <w:p w:rsidR="0029629A" w:rsidRDefault="008730AA" w:rsidP="0029629A">
      <w:pPr>
        <w:pStyle w:val="Heading2"/>
      </w:pPr>
      <w:r>
        <w:t xml:space="preserve">Second Ranking Cause </w:t>
      </w:r>
    </w:p>
    <w:p w:rsidR="000E3F96" w:rsidRDefault="00FC3E44" w:rsidP="000E3F96">
      <w:pPr>
        <w:kinsoku w:val="0"/>
        <w:overflowPunct w:val="0"/>
        <w:autoSpaceDE w:val="0"/>
        <w:autoSpaceDN w:val="0"/>
        <w:adjustRightInd w:val="0"/>
        <w:spacing w:before="34" w:after="0" w:line="291" w:lineRule="auto"/>
        <w:ind w:right="4498"/>
        <w:rPr>
          <w:rFonts w:ascii="Arial" w:hAnsi="Arial" w:cs="Arial"/>
          <w:color w:val="000000"/>
          <w:szCs w:val="20"/>
        </w:rPr>
      </w:pPr>
      <w:r w:rsidRPr="007664DB">
        <w:rPr>
          <w:color w:val="auto"/>
        </w:rPr>
        <w:t xml:space="preserve">For under 1 year old is </w:t>
      </w:r>
      <w:r w:rsidR="0017609F">
        <w:rPr>
          <w:rStyle w:val="Emphasis"/>
        </w:rPr>
        <w:t>drowning</w:t>
      </w:r>
      <w:r w:rsidR="003F5035">
        <w:rPr>
          <w:rStyle w:val="Emphasis"/>
        </w:rPr>
        <w:t xml:space="preserve"> </w:t>
      </w:r>
      <w:r w:rsidR="003F5035" w:rsidRPr="007664DB">
        <w:rPr>
          <w:rStyle w:val="Emphasis"/>
        </w:rPr>
        <w:t>(</w:t>
      </w:r>
      <w:r w:rsidR="0017609F">
        <w:rPr>
          <w:rStyle w:val="Emphasis"/>
        </w:rPr>
        <w:t>6</w:t>
      </w:r>
      <w:r w:rsidR="003F5035" w:rsidRPr="007664DB">
        <w:rPr>
          <w:rStyle w:val="Emphasis"/>
        </w:rPr>
        <w:t>)</w:t>
      </w:r>
      <w:r w:rsidR="003F5035" w:rsidRPr="007664DB">
        <w:rPr>
          <w:color w:val="auto"/>
        </w:rPr>
        <w:t>,</w:t>
      </w:r>
      <w:r>
        <w:rPr>
          <w:color w:val="auto"/>
        </w:rPr>
        <w:br/>
      </w:r>
      <w:r w:rsidRPr="007664DB">
        <w:rPr>
          <w:color w:val="auto"/>
        </w:rPr>
        <w:t>for 1</w:t>
      </w:r>
      <w:r>
        <w:rPr>
          <w:color w:val="auto"/>
        </w:rPr>
        <w:t>–</w:t>
      </w:r>
      <w:r w:rsidRPr="007664DB">
        <w:rPr>
          <w:color w:val="auto"/>
        </w:rPr>
        <w:t xml:space="preserve">4 years old is </w:t>
      </w:r>
      <w:r w:rsidR="00297CD3">
        <w:rPr>
          <w:rStyle w:val="Emphasis"/>
        </w:rPr>
        <w:t>motor vehicle traffic</w:t>
      </w:r>
      <w:r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17609F">
        <w:rPr>
          <w:rStyle w:val="Emphasis"/>
        </w:rPr>
        <w:t>19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</w:t>
      </w:r>
      <w:r>
        <w:rPr>
          <w:color w:val="auto"/>
        </w:rPr>
        <w:t>–</w:t>
      </w:r>
      <w:r w:rsidRPr="007664DB">
        <w:rPr>
          <w:color w:val="auto"/>
        </w:rPr>
        <w:t xml:space="preserve">9 years old is </w:t>
      </w:r>
      <w:r>
        <w:rPr>
          <w:rStyle w:val="Emphasis"/>
        </w:rPr>
        <w:t xml:space="preserve">drowning </w:t>
      </w:r>
      <w:r w:rsidRPr="007664DB">
        <w:rPr>
          <w:rStyle w:val="Emphasis"/>
        </w:rPr>
        <w:t>(</w:t>
      </w:r>
      <w:r w:rsidR="003F5035">
        <w:rPr>
          <w:rStyle w:val="Emphasis"/>
        </w:rPr>
        <w:t>15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10</w:t>
      </w:r>
      <w:r>
        <w:rPr>
          <w:color w:val="auto"/>
        </w:rPr>
        <w:t>–</w:t>
      </w:r>
      <w:r w:rsidRPr="007664DB">
        <w:rPr>
          <w:color w:val="auto"/>
        </w:rPr>
        <w:t xml:space="preserve">14 years old is </w:t>
      </w:r>
      <w:r w:rsidR="0017609F">
        <w:rPr>
          <w:rStyle w:val="Emphasis"/>
        </w:rPr>
        <w:t>firearm</w:t>
      </w:r>
      <w:r w:rsidR="003F5035">
        <w:rPr>
          <w:rStyle w:val="Emphasis"/>
        </w:rPr>
        <w:t xml:space="preserve"> </w:t>
      </w:r>
      <w:r w:rsidR="003F5035" w:rsidRPr="007664DB">
        <w:rPr>
          <w:rStyle w:val="Emphasis"/>
        </w:rPr>
        <w:t>(</w:t>
      </w:r>
      <w:r w:rsidR="0017609F">
        <w:rPr>
          <w:rStyle w:val="Emphasis"/>
        </w:rPr>
        <w:t>15</w:t>
      </w:r>
      <w:r w:rsidR="003F5035" w:rsidRPr="007664DB">
        <w:rPr>
          <w:rStyle w:val="Emphasis"/>
        </w:rPr>
        <w:t>)</w:t>
      </w:r>
      <w:r w:rsidR="003F5035" w:rsidRPr="007664DB">
        <w:rPr>
          <w:color w:val="auto"/>
        </w:rPr>
        <w:t>,</w:t>
      </w:r>
      <w:r>
        <w:rPr>
          <w:color w:val="auto"/>
        </w:rPr>
        <w:br/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fo</w:t>
      </w:r>
      <w:r w:rsidR="000E3F96" w:rsidRPr="000D13D5">
        <w:rPr>
          <w:rFonts w:ascii="Arial" w:hAnsi="Arial" w:cs="Arial"/>
          <w:color w:val="000000"/>
          <w:szCs w:val="20"/>
        </w:rPr>
        <w:t>r</w:t>
      </w:r>
      <w:r w:rsidR="000E3F96" w:rsidRPr="000D13D5">
        <w:rPr>
          <w:rFonts w:ascii="Arial" w:hAnsi="Arial" w:cs="Arial"/>
          <w:color w:val="000000"/>
          <w:spacing w:val="7"/>
          <w:szCs w:val="20"/>
        </w:rPr>
        <w:t xml:space="preserve"> </w:t>
      </w:r>
      <w:r w:rsidR="000E3F96">
        <w:rPr>
          <w:rFonts w:ascii="Arial" w:hAnsi="Arial" w:cs="Arial"/>
          <w:color w:val="000000"/>
          <w:spacing w:val="3"/>
          <w:szCs w:val="20"/>
        </w:rPr>
        <w:t xml:space="preserve">15–19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y</w:t>
      </w:r>
      <w:r w:rsidR="000E3F96" w:rsidRPr="000D13D5">
        <w:rPr>
          <w:rFonts w:ascii="Arial" w:hAnsi="Arial" w:cs="Arial"/>
          <w:color w:val="000000"/>
          <w:szCs w:val="20"/>
        </w:rPr>
        <w:t>e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ar</w:t>
      </w:r>
      <w:r w:rsidR="000E3F96" w:rsidRPr="000D13D5">
        <w:rPr>
          <w:rFonts w:ascii="Arial" w:hAnsi="Arial" w:cs="Arial"/>
          <w:color w:val="000000"/>
          <w:szCs w:val="20"/>
        </w:rPr>
        <w:t>s</w:t>
      </w:r>
      <w:r w:rsidR="000E3F96" w:rsidRPr="000D13D5">
        <w:rPr>
          <w:rFonts w:ascii="Arial" w:hAnsi="Arial" w:cs="Arial"/>
          <w:color w:val="000000"/>
          <w:spacing w:val="7"/>
          <w:szCs w:val="20"/>
        </w:rPr>
        <w:t xml:space="preserve">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ol</w:t>
      </w:r>
      <w:r w:rsidR="000E3F96" w:rsidRPr="000D13D5">
        <w:rPr>
          <w:rFonts w:ascii="Arial" w:hAnsi="Arial" w:cs="Arial"/>
          <w:color w:val="000000"/>
          <w:szCs w:val="20"/>
        </w:rPr>
        <w:t>d</w:t>
      </w:r>
      <w:r w:rsidR="000E3F96" w:rsidRPr="000D13D5">
        <w:rPr>
          <w:rFonts w:ascii="Arial" w:hAnsi="Arial" w:cs="Arial"/>
          <w:color w:val="000000"/>
          <w:spacing w:val="8"/>
          <w:szCs w:val="20"/>
        </w:rPr>
        <w:t xml:space="preserve">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i</w:t>
      </w:r>
      <w:r w:rsidR="000E3F96" w:rsidRPr="000D13D5">
        <w:rPr>
          <w:rFonts w:ascii="Arial" w:hAnsi="Arial" w:cs="Arial"/>
          <w:color w:val="000000"/>
          <w:szCs w:val="20"/>
        </w:rPr>
        <w:t>s</w:t>
      </w:r>
      <w:r w:rsidR="000E3F96" w:rsidRPr="000D13D5">
        <w:rPr>
          <w:rFonts w:ascii="Arial" w:hAnsi="Arial" w:cs="Arial"/>
          <w:color w:val="000000"/>
          <w:spacing w:val="6"/>
          <w:szCs w:val="20"/>
        </w:rPr>
        <w:t xml:space="preserve"> </w:t>
      </w:r>
      <w:r w:rsidR="00372B79">
        <w:rPr>
          <w:rStyle w:val="Emphasis"/>
        </w:rPr>
        <w:t>firearm</w:t>
      </w:r>
      <w:r w:rsidR="00372B79" w:rsidRPr="007664DB">
        <w:rPr>
          <w:rStyle w:val="Emphasis"/>
        </w:rPr>
        <w:t xml:space="preserve"> </w:t>
      </w:r>
      <w:r w:rsidR="000E3F96" w:rsidRPr="000D13D5">
        <w:rPr>
          <w:rFonts w:ascii="Arial" w:hAnsi="Arial" w:cs="Arial"/>
          <w:color w:val="00A2B1"/>
          <w:spacing w:val="3"/>
          <w:szCs w:val="20"/>
        </w:rPr>
        <w:t>(</w:t>
      </w:r>
      <w:r w:rsidR="0017609F">
        <w:rPr>
          <w:rFonts w:ascii="Arial" w:hAnsi="Arial" w:cs="Arial"/>
          <w:color w:val="00A2B1"/>
          <w:spacing w:val="3"/>
          <w:szCs w:val="20"/>
        </w:rPr>
        <w:t>134</w:t>
      </w:r>
      <w:r w:rsidR="000E3F96" w:rsidRPr="000D13D5">
        <w:rPr>
          <w:rFonts w:ascii="Arial" w:hAnsi="Arial" w:cs="Arial"/>
          <w:color w:val="00A2B1"/>
          <w:spacing w:val="6"/>
          <w:szCs w:val="20"/>
        </w:rPr>
        <w:t>)</w:t>
      </w:r>
      <w:r w:rsidR="000E3F96" w:rsidRPr="000D13D5">
        <w:rPr>
          <w:rFonts w:ascii="Arial" w:hAnsi="Arial" w:cs="Arial"/>
          <w:color w:val="000000"/>
          <w:szCs w:val="20"/>
        </w:rPr>
        <w:t>,</w:t>
      </w:r>
    </w:p>
    <w:p w:rsidR="00372B79" w:rsidRDefault="000E3F96" w:rsidP="00372B79">
      <w:pPr>
        <w:kinsoku w:val="0"/>
        <w:overflowPunct w:val="0"/>
        <w:autoSpaceDE w:val="0"/>
        <w:autoSpaceDN w:val="0"/>
        <w:adjustRightInd w:val="0"/>
        <w:spacing w:before="34" w:after="0" w:line="291" w:lineRule="auto"/>
        <w:ind w:right="4498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spacing w:val="3"/>
          <w:szCs w:val="20"/>
        </w:rPr>
        <w:t>for</w:t>
      </w:r>
      <w:proofErr w:type="gramEnd"/>
      <w:r>
        <w:rPr>
          <w:rFonts w:ascii="Arial" w:hAnsi="Arial" w:cs="Arial"/>
          <w:spacing w:val="3"/>
          <w:szCs w:val="20"/>
        </w:rPr>
        <w:t xml:space="preserve"> 20–24 years old is </w:t>
      </w:r>
      <w:r w:rsidR="00372B79">
        <w:rPr>
          <w:rStyle w:val="Emphasis"/>
        </w:rPr>
        <w:t>firearm</w:t>
      </w:r>
      <w:r w:rsidR="00372B79" w:rsidRPr="007664DB">
        <w:rPr>
          <w:rStyle w:val="Emphasis"/>
        </w:rPr>
        <w:t xml:space="preserve"> </w:t>
      </w:r>
      <w:r w:rsidR="00372B79" w:rsidRPr="000D13D5">
        <w:rPr>
          <w:rFonts w:ascii="Arial" w:hAnsi="Arial" w:cs="Arial"/>
          <w:color w:val="00A2B1"/>
          <w:spacing w:val="3"/>
          <w:szCs w:val="20"/>
        </w:rPr>
        <w:t>(</w:t>
      </w:r>
      <w:r w:rsidR="0017609F">
        <w:rPr>
          <w:rFonts w:ascii="Arial" w:hAnsi="Arial" w:cs="Arial"/>
          <w:color w:val="00A2B1"/>
          <w:spacing w:val="3"/>
          <w:szCs w:val="20"/>
        </w:rPr>
        <w:t>298</w:t>
      </w:r>
      <w:r w:rsidR="00372B79" w:rsidRPr="000D13D5">
        <w:rPr>
          <w:rFonts w:ascii="Arial" w:hAnsi="Arial" w:cs="Arial"/>
          <w:color w:val="00A2B1"/>
          <w:spacing w:val="6"/>
          <w:szCs w:val="20"/>
        </w:rPr>
        <w:t>)</w:t>
      </w:r>
      <w:r w:rsidR="00372B79" w:rsidRPr="000D13D5">
        <w:rPr>
          <w:rFonts w:ascii="Arial" w:hAnsi="Arial" w:cs="Arial"/>
          <w:color w:val="000000"/>
          <w:szCs w:val="20"/>
        </w:rPr>
        <w:t>,</w:t>
      </w:r>
    </w:p>
    <w:p w:rsidR="00372B79" w:rsidRDefault="00FC3E44" w:rsidP="00372B79">
      <w:pPr>
        <w:kinsoku w:val="0"/>
        <w:overflowPunct w:val="0"/>
        <w:autoSpaceDE w:val="0"/>
        <w:autoSpaceDN w:val="0"/>
        <w:adjustRightInd w:val="0"/>
        <w:spacing w:before="34" w:after="0" w:line="291" w:lineRule="auto"/>
        <w:ind w:right="4498"/>
        <w:rPr>
          <w:rFonts w:ascii="Arial" w:hAnsi="Arial" w:cs="Arial"/>
          <w:color w:val="000000"/>
          <w:szCs w:val="20"/>
        </w:rPr>
      </w:pPr>
      <w:proofErr w:type="gramStart"/>
      <w:r w:rsidRPr="007664DB">
        <w:rPr>
          <w:color w:val="auto"/>
        </w:rPr>
        <w:t>for</w:t>
      </w:r>
      <w:proofErr w:type="gramEnd"/>
      <w:r w:rsidRPr="007664DB">
        <w:rPr>
          <w:color w:val="auto"/>
        </w:rPr>
        <w:t xml:space="preserve"> 25</w:t>
      </w:r>
      <w:r>
        <w:rPr>
          <w:color w:val="auto"/>
        </w:rPr>
        <w:t>–</w:t>
      </w:r>
      <w:r w:rsidRPr="007664DB">
        <w:rPr>
          <w:color w:val="auto"/>
        </w:rPr>
        <w:t xml:space="preserve">34 years old is </w:t>
      </w:r>
      <w:r w:rsidR="00372B79">
        <w:rPr>
          <w:rStyle w:val="Emphasis"/>
        </w:rPr>
        <w:t>firearm</w:t>
      </w:r>
      <w:r w:rsidR="00372B79" w:rsidRPr="007664DB">
        <w:rPr>
          <w:rStyle w:val="Emphasis"/>
        </w:rPr>
        <w:t xml:space="preserve"> </w:t>
      </w:r>
      <w:r w:rsidR="00372B79" w:rsidRPr="000D13D5">
        <w:rPr>
          <w:rFonts w:ascii="Arial" w:hAnsi="Arial" w:cs="Arial"/>
          <w:color w:val="00A2B1"/>
          <w:spacing w:val="3"/>
          <w:szCs w:val="20"/>
        </w:rPr>
        <w:t>(</w:t>
      </w:r>
      <w:r w:rsidR="0017609F">
        <w:rPr>
          <w:rFonts w:ascii="Arial" w:hAnsi="Arial" w:cs="Arial"/>
          <w:color w:val="00A2B1"/>
          <w:spacing w:val="3"/>
          <w:szCs w:val="20"/>
        </w:rPr>
        <w:t>469</w:t>
      </w:r>
      <w:r w:rsidR="00372B79" w:rsidRPr="000D13D5">
        <w:rPr>
          <w:rFonts w:ascii="Arial" w:hAnsi="Arial" w:cs="Arial"/>
          <w:color w:val="00A2B1"/>
          <w:spacing w:val="6"/>
          <w:szCs w:val="20"/>
        </w:rPr>
        <w:t>)</w:t>
      </w:r>
      <w:r w:rsidR="00372B79" w:rsidRPr="000D13D5">
        <w:rPr>
          <w:rFonts w:ascii="Arial" w:hAnsi="Arial" w:cs="Arial"/>
          <w:color w:val="000000"/>
          <w:szCs w:val="20"/>
        </w:rPr>
        <w:t>,</w:t>
      </w:r>
    </w:p>
    <w:p w:rsidR="00FC3E44" w:rsidRDefault="00FC3E44" w:rsidP="00372B7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color w:val="auto"/>
        </w:rPr>
      </w:pPr>
      <w:proofErr w:type="gramStart"/>
      <w:r w:rsidRPr="007664DB">
        <w:rPr>
          <w:color w:val="auto"/>
        </w:rPr>
        <w:t>for</w:t>
      </w:r>
      <w:proofErr w:type="gramEnd"/>
      <w:r w:rsidRPr="007664DB">
        <w:rPr>
          <w:color w:val="auto"/>
        </w:rPr>
        <w:t xml:space="preserve"> 35</w:t>
      </w:r>
      <w:r>
        <w:rPr>
          <w:color w:val="auto"/>
        </w:rPr>
        <w:t>–</w:t>
      </w:r>
      <w:r w:rsidRPr="007664DB">
        <w:rPr>
          <w:color w:val="auto"/>
        </w:rPr>
        <w:t>44 years old is</w:t>
      </w:r>
      <w:r w:rsidRPr="007664DB">
        <w:rPr>
          <w:rStyle w:val="Emphasis"/>
        </w:rPr>
        <w:t xml:space="preserve"> </w:t>
      </w:r>
      <w:r w:rsidR="0017609F">
        <w:rPr>
          <w:rStyle w:val="Emphasis"/>
        </w:rPr>
        <w:t>motor vehicle traffic (386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45</w:t>
      </w:r>
      <w:r>
        <w:rPr>
          <w:color w:val="auto"/>
        </w:rPr>
        <w:t>–</w:t>
      </w:r>
      <w:r w:rsidRPr="007664DB">
        <w:rPr>
          <w:color w:val="auto"/>
        </w:rPr>
        <w:t>54 years old is</w:t>
      </w:r>
      <w:r w:rsidRPr="007664DB">
        <w:rPr>
          <w:rStyle w:val="Emphasis"/>
        </w:rPr>
        <w:t xml:space="preserve"> </w:t>
      </w:r>
      <w:r w:rsidR="003F5035">
        <w:rPr>
          <w:rStyle w:val="Emphasis"/>
        </w:rPr>
        <w:t xml:space="preserve">motor vehicle traffic </w:t>
      </w:r>
      <w:r w:rsidR="003F5035" w:rsidRPr="007664DB">
        <w:rPr>
          <w:rStyle w:val="Emphasis"/>
        </w:rPr>
        <w:t>(</w:t>
      </w:r>
      <w:r w:rsidR="0017609F">
        <w:rPr>
          <w:rStyle w:val="Emphasis"/>
        </w:rPr>
        <w:t>429</w:t>
      </w:r>
      <w:r w:rsidR="003F5035" w:rsidRPr="007664DB">
        <w:rPr>
          <w:rStyle w:val="Emphasis"/>
        </w:rPr>
        <w:t>)</w:t>
      </w:r>
      <w:r w:rsidR="003F5035" w:rsidRPr="007664DB">
        <w:rPr>
          <w:color w:val="auto"/>
        </w:rPr>
        <w:t>,</w:t>
      </w:r>
      <w:r w:rsidRPr="007664DB">
        <w:rPr>
          <w:color w:val="auto"/>
        </w:rPr>
        <w:t xml:space="preserve"> </w:t>
      </w:r>
      <w:r>
        <w:rPr>
          <w:color w:val="auto"/>
        </w:rPr>
        <w:br/>
      </w:r>
      <w:r w:rsidRPr="007664DB">
        <w:rPr>
          <w:color w:val="auto"/>
        </w:rPr>
        <w:t>for 55</w:t>
      </w:r>
      <w:r>
        <w:rPr>
          <w:color w:val="auto"/>
        </w:rPr>
        <w:t>–</w:t>
      </w:r>
      <w:r w:rsidRPr="007664DB">
        <w:rPr>
          <w:color w:val="auto"/>
        </w:rPr>
        <w:t xml:space="preserve">64 years old is </w:t>
      </w:r>
      <w:r w:rsidR="0017609F">
        <w:rPr>
          <w:rStyle w:val="Emphasis"/>
        </w:rPr>
        <w:t>motor vehicle traffic</w:t>
      </w:r>
      <w:r w:rsidRPr="007664DB">
        <w:rPr>
          <w:rStyle w:val="Emphasis"/>
        </w:rPr>
        <w:t xml:space="preserve"> (</w:t>
      </w:r>
      <w:r w:rsidR="0017609F">
        <w:rPr>
          <w:rStyle w:val="Emphasis"/>
        </w:rPr>
        <w:t>431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 xml:space="preserve">and for 65 years old and older is </w:t>
      </w:r>
      <w:r>
        <w:rPr>
          <w:rStyle w:val="Emphasis"/>
        </w:rPr>
        <w:t>firearm</w:t>
      </w:r>
      <w:r w:rsidRPr="007664DB">
        <w:rPr>
          <w:rStyle w:val="Emphasis"/>
        </w:rPr>
        <w:t xml:space="preserve"> (</w:t>
      </w:r>
      <w:r w:rsidR="0017609F">
        <w:rPr>
          <w:rStyle w:val="Emphasis"/>
        </w:rPr>
        <w:t>588</w:t>
      </w:r>
      <w:r w:rsidRPr="007664DB">
        <w:rPr>
          <w:rStyle w:val="Emphasis"/>
        </w:rPr>
        <w:t>)</w:t>
      </w:r>
      <w:r>
        <w:rPr>
          <w:color w:val="auto"/>
        </w:rPr>
        <w:t>.</w:t>
      </w:r>
      <w:r w:rsidRPr="007664DB">
        <w:rPr>
          <w:color w:val="auto"/>
        </w:rPr>
        <w:t xml:space="preserve"> </w:t>
      </w:r>
    </w:p>
    <w:p w:rsidR="008730AA" w:rsidRPr="007664DB" w:rsidRDefault="008730AA" w:rsidP="008730AA">
      <w:pPr>
        <w:rPr>
          <w:color w:val="auto"/>
        </w:rPr>
      </w:pPr>
      <w:r w:rsidRPr="007664DB">
        <w:rPr>
          <w:color w:val="auto"/>
        </w:rPr>
        <w:t xml:space="preserve">For all ages the </w:t>
      </w:r>
      <w:r w:rsidRPr="007664DB">
        <w:rPr>
          <w:b/>
          <w:color w:val="auto"/>
        </w:rPr>
        <w:t>second ranking</w:t>
      </w:r>
      <w:r w:rsidRPr="007664DB">
        <w:rPr>
          <w:color w:val="auto"/>
        </w:rPr>
        <w:t xml:space="preserve"> cause of </w:t>
      </w:r>
      <w:r w:rsidR="00F973CC">
        <w:rPr>
          <w:color w:val="auto"/>
        </w:rPr>
        <w:t>injury death</w:t>
      </w:r>
      <w:r w:rsidR="00A31B29">
        <w:rPr>
          <w:color w:val="auto"/>
        </w:rPr>
        <w:t xml:space="preserve"> </w:t>
      </w:r>
      <w:r w:rsidRPr="007664DB">
        <w:rPr>
          <w:color w:val="auto"/>
        </w:rPr>
        <w:t xml:space="preserve">in Florida is </w:t>
      </w:r>
      <w:r w:rsidR="0017609F">
        <w:rPr>
          <w:rStyle w:val="Emphasis"/>
        </w:rPr>
        <w:t>fall</w:t>
      </w:r>
      <w:r w:rsidR="00FC3E44">
        <w:rPr>
          <w:rStyle w:val="Emphasis"/>
        </w:rPr>
        <w:t xml:space="preserve"> </w:t>
      </w:r>
      <w:r w:rsidR="00DB324C" w:rsidRPr="007664DB">
        <w:rPr>
          <w:rStyle w:val="Emphasis"/>
        </w:rPr>
        <w:t>(</w:t>
      </w:r>
      <w:r w:rsidR="0017609F">
        <w:rPr>
          <w:rStyle w:val="Emphasis"/>
        </w:rPr>
        <w:t>2,932</w:t>
      </w:r>
      <w:r w:rsidR="00DB324C" w:rsidRPr="007664DB">
        <w:rPr>
          <w:rStyle w:val="Emphasis"/>
        </w:rPr>
        <w:t>)</w:t>
      </w:r>
      <w:r w:rsidRPr="007664DB">
        <w:rPr>
          <w:color w:val="auto"/>
        </w:rPr>
        <w:t>.</w:t>
      </w:r>
    </w:p>
    <w:p w:rsidR="0029629A" w:rsidRDefault="008730AA" w:rsidP="0029629A">
      <w:pPr>
        <w:pStyle w:val="Heading2"/>
      </w:pPr>
      <w:r>
        <w:t xml:space="preserve">Third Ranking Cause </w:t>
      </w:r>
    </w:p>
    <w:p w:rsidR="000E3F96" w:rsidRDefault="00FC3E44" w:rsidP="000E3F96">
      <w:pPr>
        <w:kinsoku w:val="0"/>
        <w:overflowPunct w:val="0"/>
        <w:autoSpaceDE w:val="0"/>
        <w:autoSpaceDN w:val="0"/>
        <w:adjustRightInd w:val="0"/>
        <w:spacing w:before="34" w:after="0" w:line="291" w:lineRule="auto"/>
        <w:ind w:right="4498"/>
        <w:rPr>
          <w:rFonts w:ascii="Arial" w:hAnsi="Arial" w:cs="Arial"/>
          <w:color w:val="000000"/>
          <w:szCs w:val="20"/>
        </w:rPr>
      </w:pPr>
      <w:r w:rsidRPr="007664DB">
        <w:rPr>
          <w:color w:val="auto"/>
        </w:rPr>
        <w:t xml:space="preserve">For under 1 year old is </w:t>
      </w:r>
      <w:r w:rsidR="0017609F">
        <w:rPr>
          <w:rStyle w:val="Emphasis"/>
        </w:rPr>
        <w:t>motor vehicle traffic</w:t>
      </w:r>
      <w:r w:rsidR="00572BFC">
        <w:rPr>
          <w:rStyle w:val="Emphasis"/>
        </w:rPr>
        <w:t xml:space="preserve"> (</w:t>
      </w:r>
      <w:r w:rsidR="0017609F">
        <w:rPr>
          <w:rStyle w:val="Emphasis"/>
        </w:rPr>
        <w:t>&lt;5</w:t>
      </w:r>
      <w:r w:rsidR="00572BFC">
        <w:rPr>
          <w:rStyle w:val="Emphasis"/>
        </w:rPr>
        <w:t>),</w:t>
      </w:r>
      <w:r w:rsidRPr="007664DB">
        <w:rPr>
          <w:color w:val="auto"/>
        </w:rPr>
        <w:t xml:space="preserve"> </w:t>
      </w:r>
      <w:r>
        <w:rPr>
          <w:color w:val="auto"/>
        </w:rPr>
        <w:br/>
      </w:r>
      <w:r w:rsidRPr="007664DB">
        <w:rPr>
          <w:color w:val="auto"/>
        </w:rPr>
        <w:t>for 1</w:t>
      </w:r>
      <w:r>
        <w:rPr>
          <w:color w:val="auto"/>
        </w:rPr>
        <w:t>–</w:t>
      </w:r>
      <w:r w:rsidRPr="007664DB">
        <w:rPr>
          <w:color w:val="auto"/>
        </w:rPr>
        <w:t xml:space="preserve">4 years old is </w:t>
      </w:r>
      <w:r w:rsidR="0017609F">
        <w:rPr>
          <w:rStyle w:val="Emphasis"/>
        </w:rPr>
        <w:t>suffocation (7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</w:t>
      </w:r>
      <w:r>
        <w:rPr>
          <w:color w:val="auto"/>
        </w:rPr>
        <w:t>–</w:t>
      </w:r>
      <w:r w:rsidRPr="007664DB">
        <w:rPr>
          <w:color w:val="auto"/>
        </w:rPr>
        <w:t xml:space="preserve">9 years old is </w:t>
      </w:r>
      <w:r w:rsidR="0017609F">
        <w:rPr>
          <w:rStyle w:val="Emphasis"/>
        </w:rPr>
        <w:t>fire/flame</w:t>
      </w:r>
      <w:r w:rsidR="00372B79"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17609F">
        <w:rPr>
          <w:rStyle w:val="Emphasis"/>
        </w:rPr>
        <w:t>6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10</w:t>
      </w:r>
      <w:r>
        <w:rPr>
          <w:color w:val="auto"/>
        </w:rPr>
        <w:t>–</w:t>
      </w:r>
      <w:r w:rsidRPr="007664DB">
        <w:rPr>
          <w:color w:val="auto"/>
        </w:rPr>
        <w:t xml:space="preserve">14 years old is </w:t>
      </w:r>
      <w:r w:rsidR="00B4296D">
        <w:rPr>
          <w:rFonts w:ascii="Arial" w:hAnsi="Arial" w:cs="Arial"/>
          <w:color w:val="00A2B1"/>
          <w:spacing w:val="3"/>
          <w:szCs w:val="20"/>
        </w:rPr>
        <w:t>suffocation</w:t>
      </w:r>
      <w:r w:rsidR="00B4296D" w:rsidRPr="000D13D5">
        <w:rPr>
          <w:rFonts w:ascii="Arial" w:hAnsi="Arial" w:cs="Arial"/>
          <w:color w:val="00A2B1"/>
          <w:spacing w:val="7"/>
          <w:szCs w:val="20"/>
        </w:rPr>
        <w:t xml:space="preserve"> </w:t>
      </w:r>
      <w:r w:rsidRPr="007664DB">
        <w:rPr>
          <w:rStyle w:val="Emphasis"/>
        </w:rPr>
        <w:t>(</w:t>
      </w:r>
      <w:r w:rsidR="0017609F">
        <w:rPr>
          <w:rStyle w:val="Emphasis"/>
        </w:rPr>
        <w:t>11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fo</w:t>
      </w:r>
      <w:r w:rsidR="000E3F96" w:rsidRPr="000D13D5">
        <w:rPr>
          <w:rFonts w:ascii="Arial" w:hAnsi="Arial" w:cs="Arial"/>
          <w:color w:val="000000"/>
          <w:szCs w:val="20"/>
        </w:rPr>
        <w:t>r</w:t>
      </w:r>
      <w:r w:rsidR="000E3F96" w:rsidRPr="000D13D5">
        <w:rPr>
          <w:rFonts w:ascii="Arial" w:hAnsi="Arial" w:cs="Arial"/>
          <w:color w:val="000000"/>
          <w:spacing w:val="7"/>
          <w:szCs w:val="20"/>
        </w:rPr>
        <w:t xml:space="preserve"> </w:t>
      </w:r>
      <w:r w:rsidR="000E3F96">
        <w:rPr>
          <w:rFonts w:ascii="Arial" w:hAnsi="Arial" w:cs="Arial"/>
          <w:color w:val="000000"/>
          <w:spacing w:val="3"/>
          <w:szCs w:val="20"/>
        </w:rPr>
        <w:t xml:space="preserve">15–19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y</w:t>
      </w:r>
      <w:r w:rsidR="000E3F96" w:rsidRPr="000D13D5">
        <w:rPr>
          <w:rFonts w:ascii="Arial" w:hAnsi="Arial" w:cs="Arial"/>
          <w:color w:val="000000"/>
          <w:szCs w:val="20"/>
        </w:rPr>
        <w:t>e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ar</w:t>
      </w:r>
      <w:r w:rsidR="000E3F96" w:rsidRPr="000D13D5">
        <w:rPr>
          <w:rFonts w:ascii="Arial" w:hAnsi="Arial" w:cs="Arial"/>
          <w:color w:val="000000"/>
          <w:szCs w:val="20"/>
        </w:rPr>
        <w:t>s</w:t>
      </w:r>
      <w:r w:rsidR="000E3F96" w:rsidRPr="000D13D5">
        <w:rPr>
          <w:rFonts w:ascii="Arial" w:hAnsi="Arial" w:cs="Arial"/>
          <w:color w:val="000000"/>
          <w:spacing w:val="7"/>
          <w:szCs w:val="20"/>
        </w:rPr>
        <w:t xml:space="preserve">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ol</w:t>
      </w:r>
      <w:r w:rsidR="000E3F96" w:rsidRPr="000D13D5">
        <w:rPr>
          <w:rFonts w:ascii="Arial" w:hAnsi="Arial" w:cs="Arial"/>
          <w:color w:val="000000"/>
          <w:szCs w:val="20"/>
        </w:rPr>
        <w:t>d</w:t>
      </w:r>
      <w:r w:rsidR="000E3F96" w:rsidRPr="000D13D5">
        <w:rPr>
          <w:rFonts w:ascii="Arial" w:hAnsi="Arial" w:cs="Arial"/>
          <w:color w:val="000000"/>
          <w:spacing w:val="8"/>
          <w:szCs w:val="20"/>
        </w:rPr>
        <w:t xml:space="preserve">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i</w:t>
      </w:r>
      <w:r w:rsidR="000E3F96" w:rsidRPr="000D13D5">
        <w:rPr>
          <w:rFonts w:ascii="Arial" w:hAnsi="Arial" w:cs="Arial"/>
          <w:color w:val="000000"/>
          <w:szCs w:val="20"/>
        </w:rPr>
        <w:t>s</w:t>
      </w:r>
      <w:r w:rsidR="000E3F96" w:rsidRPr="000D13D5">
        <w:rPr>
          <w:rFonts w:ascii="Arial" w:hAnsi="Arial" w:cs="Arial"/>
          <w:color w:val="000000"/>
          <w:spacing w:val="6"/>
          <w:szCs w:val="20"/>
        </w:rPr>
        <w:t xml:space="preserve"> </w:t>
      </w:r>
      <w:r w:rsidR="00372B79">
        <w:rPr>
          <w:rFonts w:ascii="Arial" w:hAnsi="Arial" w:cs="Arial"/>
          <w:color w:val="00A2B1"/>
          <w:spacing w:val="3"/>
          <w:szCs w:val="20"/>
        </w:rPr>
        <w:t>suffocation</w:t>
      </w:r>
      <w:r w:rsidR="000E3F96" w:rsidRPr="000D13D5">
        <w:rPr>
          <w:rFonts w:ascii="Arial" w:hAnsi="Arial" w:cs="Arial"/>
          <w:color w:val="00A2B1"/>
          <w:spacing w:val="7"/>
          <w:szCs w:val="20"/>
        </w:rPr>
        <w:t xml:space="preserve"> </w:t>
      </w:r>
      <w:r w:rsidR="000E3F96" w:rsidRPr="000D13D5">
        <w:rPr>
          <w:rFonts w:ascii="Arial" w:hAnsi="Arial" w:cs="Arial"/>
          <w:color w:val="00A2B1"/>
          <w:spacing w:val="3"/>
          <w:szCs w:val="20"/>
        </w:rPr>
        <w:t>(</w:t>
      </w:r>
      <w:r w:rsidR="0017609F">
        <w:rPr>
          <w:rFonts w:ascii="Arial" w:hAnsi="Arial" w:cs="Arial"/>
          <w:color w:val="00A2B1"/>
          <w:spacing w:val="3"/>
          <w:szCs w:val="20"/>
        </w:rPr>
        <w:t>44</w:t>
      </w:r>
      <w:r w:rsidR="000E3F96" w:rsidRPr="000D13D5">
        <w:rPr>
          <w:rFonts w:ascii="Arial" w:hAnsi="Arial" w:cs="Arial"/>
          <w:color w:val="00A2B1"/>
          <w:spacing w:val="6"/>
          <w:szCs w:val="20"/>
        </w:rPr>
        <w:t>)</w:t>
      </w:r>
      <w:r w:rsidR="000E3F96" w:rsidRPr="000D13D5">
        <w:rPr>
          <w:rFonts w:ascii="Arial" w:hAnsi="Arial" w:cs="Arial"/>
          <w:color w:val="000000"/>
          <w:szCs w:val="20"/>
        </w:rPr>
        <w:t>,</w:t>
      </w:r>
    </w:p>
    <w:p w:rsidR="000E3F96" w:rsidRDefault="000E3F96" w:rsidP="000E3F9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spacing w:val="3"/>
          <w:szCs w:val="20"/>
        </w:rPr>
        <w:t>for</w:t>
      </w:r>
      <w:proofErr w:type="gramEnd"/>
      <w:r>
        <w:rPr>
          <w:rFonts w:ascii="Arial" w:hAnsi="Arial" w:cs="Arial"/>
          <w:spacing w:val="3"/>
          <w:szCs w:val="20"/>
        </w:rPr>
        <w:t xml:space="preserve"> 20–24 years old is </w:t>
      </w:r>
      <w:r w:rsidR="00372B79">
        <w:rPr>
          <w:rFonts w:ascii="Arial" w:hAnsi="Arial" w:cs="Arial"/>
          <w:color w:val="00A2B1"/>
          <w:spacing w:val="3"/>
          <w:szCs w:val="20"/>
        </w:rPr>
        <w:t>poisoning</w:t>
      </w:r>
      <w:r w:rsidRPr="000D13D5">
        <w:rPr>
          <w:rFonts w:ascii="Arial" w:hAnsi="Arial" w:cs="Arial"/>
          <w:color w:val="00A2B1"/>
          <w:spacing w:val="7"/>
          <w:szCs w:val="20"/>
        </w:rPr>
        <w:t xml:space="preserve"> </w:t>
      </w:r>
      <w:r w:rsidRPr="000D13D5">
        <w:rPr>
          <w:rFonts w:ascii="Arial" w:hAnsi="Arial" w:cs="Arial"/>
          <w:color w:val="00A2B1"/>
          <w:spacing w:val="3"/>
          <w:szCs w:val="20"/>
        </w:rPr>
        <w:t>(</w:t>
      </w:r>
      <w:r w:rsidR="0017609F">
        <w:rPr>
          <w:rFonts w:ascii="Arial" w:hAnsi="Arial" w:cs="Arial"/>
          <w:color w:val="00A2B1"/>
          <w:spacing w:val="3"/>
          <w:szCs w:val="20"/>
        </w:rPr>
        <w:t>203</w:t>
      </w:r>
      <w:r w:rsidRPr="000D13D5">
        <w:rPr>
          <w:rFonts w:ascii="Arial" w:hAnsi="Arial" w:cs="Arial"/>
          <w:color w:val="00A2B1"/>
          <w:spacing w:val="6"/>
          <w:szCs w:val="20"/>
        </w:rPr>
        <w:t>)</w:t>
      </w:r>
      <w:r w:rsidRPr="000D13D5">
        <w:rPr>
          <w:rFonts w:ascii="Arial" w:hAnsi="Arial" w:cs="Arial"/>
          <w:color w:val="000000"/>
          <w:szCs w:val="20"/>
        </w:rPr>
        <w:t>,</w:t>
      </w:r>
    </w:p>
    <w:p w:rsidR="00FC3E44" w:rsidRDefault="00FC3E44" w:rsidP="00FC3E44">
      <w:pPr>
        <w:rPr>
          <w:color w:val="auto"/>
        </w:rPr>
      </w:pPr>
      <w:proofErr w:type="gramStart"/>
      <w:r w:rsidRPr="007664DB">
        <w:rPr>
          <w:color w:val="auto"/>
        </w:rPr>
        <w:t>for</w:t>
      </w:r>
      <w:proofErr w:type="gramEnd"/>
      <w:r w:rsidRPr="007664DB">
        <w:rPr>
          <w:color w:val="auto"/>
        </w:rPr>
        <w:t xml:space="preserve"> 25</w:t>
      </w:r>
      <w:r>
        <w:rPr>
          <w:color w:val="auto"/>
        </w:rPr>
        <w:t>–</w:t>
      </w:r>
      <w:r w:rsidRPr="007664DB">
        <w:rPr>
          <w:color w:val="auto"/>
        </w:rPr>
        <w:t xml:space="preserve">34 years old is </w:t>
      </w:r>
      <w:r w:rsidR="00372B79">
        <w:rPr>
          <w:rStyle w:val="Emphasis"/>
        </w:rPr>
        <w:t xml:space="preserve">motor vehicle traffic </w:t>
      </w:r>
      <w:r w:rsidRPr="007664DB">
        <w:rPr>
          <w:rStyle w:val="Emphasis"/>
        </w:rPr>
        <w:t>(</w:t>
      </w:r>
      <w:r w:rsidR="0017609F">
        <w:rPr>
          <w:rStyle w:val="Emphasis"/>
        </w:rPr>
        <w:t>468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35</w:t>
      </w:r>
      <w:r>
        <w:rPr>
          <w:color w:val="auto"/>
        </w:rPr>
        <w:t>–</w:t>
      </w:r>
      <w:r w:rsidRPr="007664DB">
        <w:rPr>
          <w:color w:val="auto"/>
        </w:rPr>
        <w:t xml:space="preserve">44 years old is </w:t>
      </w:r>
      <w:r w:rsidR="0017609F">
        <w:rPr>
          <w:rStyle w:val="Emphasis"/>
        </w:rPr>
        <w:t xml:space="preserve">firearm </w:t>
      </w:r>
      <w:r w:rsidRPr="007664DB">
        <w:rPr>
          <w:rStyle w:val="Emphasis"/>
        </w:rPr>
        <w:t>(</w:t>
      </w:r>
      <w:r w:rsidR="0017609F">
        <w:rPr>
          <w:rStyle w:val="Emphasis"/>
        </w:rPr>
        <w:t>321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lastRenderedPageBreak/>
        <w:t>for 45</w:t>
      </w:r>
      <w:r>
        <w:rPr>
          <w:color w:val="auto"/>
        </w:rPr>
        <w:t>–</w:t>
      </w:r>
      <w:r w:rsidRPr="007664DB">
        <w:rPr>
          <w:color w:val="auto"/>
        </w:rPr>
        <w:t xml:space="preserve">54 years old is </w:t>
      </w:r>
      <w:r w:rsidRPr="007664DB">
        <w:rPr>
          <w:rStyle w:val="Emphasis"/>
        </w:rPr>
        <w:t xml:space="preserve"> </w:t>
      </w:r>
      <w:r w:rsidR="00B4296D">
        <w:rPr>
          <w:rStyle w:val="Emphasis"/>
        </w:rPr>
        <w:t>firearm</w:t>
      </w:r>
      <w:r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E631B3">
        <w:rPr>
          <w:rStyle w:val="Emphasis"/>
        </w:rPr>
        <w:t>375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55</w:t>
      </w:r>
      <w:r>
        <w:rPr>
          <w:color w:val="auto"/>
        </w:rPr>
        <w:t>–</w:t>
      </w:r>
      <w:r w:rsidRPr="007664DB">
        <w:rPr>
          <w:color w:val="auto"/>
        </w:rPr>
        <w:t xml:space="preserve">64 years old is </w:t>
      </w:r>
      <w:r w:rsidR="00E631B3">
        <w:rPr>
          <w:rStyle w:val="Emphasis"/>
        </w:rPr>
        <w:t>firearm</w:t>
      </w:r>
      <w:r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E631B3">
        <w:rPr>
          <w:rStyle w:val="Emphasis"/>
        </w:rPr>
        <w:t>343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 xml:space="preserve">and for 65 years old and older is </w:t>
      </w:r>
      <w:r w:rsidR="00297CD3">
        <w:rPr>
          <w:rStyle w:val="Emphasis"/>
        </w:rPr>
        <w:t>motor vehicle traffic</w:t>
      </w:r>
      <w:r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E631B3">
        <w:rPr>
          <w:rStyle w:val="Emphasis"/>
        </w:rPr>
        <w:t>541</w:t>
      </w:r>
      <w:r w:rsidRPr="007664DB">
        <w:rPr>
          <w:rStyle w:val="Emphasis"/>
        </w:rPr>
        <w:t>)</w:t>
      </w:r>
      <w:r>
        <w:rPr>
          <w:color w:val="auto"/>
        </w:rPr>
        <w:t>.</w:t>
      </w:r>
      <w:r w:rsidRPr="007664DB">
        <w:rPr>
          <w:color w:val="auto"/>
        </w:rPr>
        <w:t xml:space="preserve"> </w:t>
      </w:r>
    </w:p>
    <w:p w:rsidR="008730AA" w:rsidRDefault="008730AA" w:rsidP="008730AA">
      <w:r>
        <w:t xml:space="preserve">For all ages the </w:t>
      </w:r>
      <w:r w:rsidRPr="007664DB">
        <w:rPr>
          <w:b/>
        </w:rPr>
        <w:t>third ranking</w:t>
      </w:r>
      <w:r>
        <w:t xml:space="preserve"> cause of </w:t>
      </w:r>
      <w:r w:rsidR="00F973CC">
        <w:t>injury death</w:t>
      </w:r>
      <w:r>
        <w:t xml:space="preserve"> in Florida is </w:t>
      </w:r>
      <w:r w:rsidR="00B4296D">
        <w:rPr>
          <w:rStyle w:val="Emphasis"/>
        </w:rPr>
        <w:t xml:space="preserve">motor vehicle traffic </w:t>
      </w:r>
      <w:r w:rsidR="00DB324C" w:rsidRPr="007664DB">
        <w:rPr>
          <w:rStyle w:val="Emphasis"/>
        </w:rPr>
        <w:t>(</w:t>
      </w:r>
      <w:r w:rsidR="00E631B3">
        <w:rPr>
          <w:rStyle w:val="Emphasis"/>
        </w:rPr>
        <w:t>2,861</w:t>
      </w:r>
      <w:r w:rsidR="00DB324C" w:rsidRPr="007664DB">
        <w:rPr>
          <w:rStyle w:val="Emphasis"/>
        </w:rPr>
        <w:t>)</w:t>
      </w:r>
      <w:r>
        <w:t>.</w:t>
      </w:r>
    </w:p>
    <w:p w:rsidR="0029629A" w:rsidRDefault="008730AA" w:rsidP="0029629A">
      <w:pPr>
        <w:pStyle w:val="Heading2"/>
      </w:pPr>
      <w:r>
        <w:t xml:space="preserve">Fourth Ranking Cause </w:t>
      </w:r>
    </w:p>
    <w:p w:rsidR="00372B79" w:rsidRDefault="00372B79" w:rsidP="00372B79">
      <w:pPr>
        <w:contextualSpacing/>
      </w:pPr>
      <w:r>
        <w:t xml:space="preserve">For under 1 year old is </w:t>
      </w:r>
      <w:proofErr w:type="gramStart"/>
      <w:r w:rsidR="00E00987">
        <w:rPr>
          <w:rStyle w:val="Emphasis"/>
        </w:rPr>
        <w:t>firearm(</w:t>
      </w:r>
      <w:proofErr w:type="gramEnd"/>
      <w:r w:rsidR="00E00987">
        <w:rPr>
          <w:rStyle w:val="Emphasis"/>
        </w:rPr>
        <w:t>&lt;5</w:t>
      </w:r>
      <w:r w:rsidRPr="007664DB">
        <w:rPr>
          <w:rStyle w:val="Emphasis"/>
        </w:rPr>
        <w:t>)</w:t>
      </w:r>
      <w:r w:rsidR="00991496">
        <w:rPr>
          <w:rStyle w:val="Emphasis"/>
        </w:rPr>
        <w:t xml:space="preserve"> </w:t>
      </w:r>
    </w:p>
    <w:p w:rsidR="000E3F96" w:rsidRPr="00372B79" w:rsidRDefault="00FC3E44" w:rsidP="00372B79">
      <w:pPr>
        <w:contextualSpacing/>
      </w:pPr>
      <w:r w:rsidRPr="007664DB">
        <w:rPr>
          <w:color w:val="auto"/>
        </w:rPr>
        <w:t>for 1</w:t>
      </w:r>
      <w:r>
        <w:rPr>
          <w:color w:val="auto"/>
        </w:rPr>
        <w:t>–</w:t>
      </w:r>
      <w:r w:rsidRPr="007664DB">
        <w:rPr>
          <w:color w:val="auto"/>
        </w:rPr>
        <w:t xml:space="preserve">4 years old is </w:t>
      </w:r>
      <w:r w:rsidR="00E00987">
        <w:rPr>
          <w:rStyle w:val="Emphasis"/>
        </w:rPr>
        <w:t>poisoning (5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</w:t>
      </w:r>
      <w:r>
        <w:rPr>
          <w:color w:val="auto"/>
        </w:rPr>
        <w:t>–</w:t>
      </w:r>
      <w:r w:rsidRPr="007664DB">
        <w:rPr>
          <w:color w:val="auto"/>
        </w:rPr>
        <w:t xml:space="preserve">9 years old is </w:t>
      </w:r>
      <w:r w:rsidR="00E00987">
        <w:rPr>
          <w:rStyle w:val="Emphasis"/>
        </w:rPr>
        <w:t>suffocation</w:t>
      </w:r>
      <w:r w:rsidR="00991496">
        <w:rPr>
          <w:rStyle w:val="Emphasis"/>
        </w:rPr>
        <w:t xml:space="preserve"> </w:t>
      </w:r>
      <w:r w:rsidR="00991496" w:rsidRPr="007664DB">
        <w:rPr>
          <w:rStyle w:val="Emphasis"/>
        </w:rPr>
        <w:t>(</w:t>
      </w:r>
      <w:r w:rsidR="00E00987">
        <w:rPr>
          <w:rStyle w:val="Emphasis"/>
        </w:rPr>
        <w:t>5</w:t>
      </w:r>
      <w:r w:rsidR="00991496" w:rsidRPr="007664DB">
        <w:rPr>
          <w:rStyle w:val="Emphasis"/>
        </w:rPr>
        <w:t>)</w:t>
      </w:r>
      <w:r w:rsidR="00991496" w:rsidRPr="007664DB">
        <w:rPr>
          <w:color w:val="auto"/>
        </w:rPr>
        <w:t>,</w:t>
      </w:r>
      <w:r>
        <w:rPr>
          <w:color w:val="auto"/>
        </w:rPr>
        <w:br/>
      </w:r>
      <w:r w:rsidRPr="007664DB">
        <w:rPr>
          <w:color w:val="auto"/>
        </w:rPr>
        <w:t>for 10</w:t>
      </w:r>
      <w:r>
        <w:rPr>
          <w:color w:val="auto"/>
        </w:rPr>
        <w:t>–</w:t>
      </w:r>
      <w:r w:rsidRPr="007664DB">
        <w:rPr>
          <w:color w:val="auto"/>
        </w:rPr>
        <w:t xml:space="preserve">14 years old is </w:t>
      </w:r>
      <w:r w:rsidR="00E00987">
        <w:rPr>
          <w:rStyle w:val="Emphasis"/>
        </w:rPr>
        <w:t>fire/flame</w:t>
      </w:r>
      <w:r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E00987">
        <w:rPr>
          <w:rStyle w:val="Emphasis"/>
        </w:rPr>
        <w:t>&lt;5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fo</w:t>
      </w:r>
      <w:r w:rsidR="000E3F96" w:rsidRPr="000D13D5">
        <w:rPr>
          <w:rFonts w:ascii="Arial" w:hAnsi="Arial" w:cs="Arial"/>
          <w:color w:val="000000"/>
          <w:szCs w:val="20"/>
        </w:rPr>
        <w:t>r</w:t>
      </w:r>
      <w:r w:rsidR="000E3F96" w:rsidRPr="000D13D5">
        <w:rPr>
          <w:rFonts w:ascii="Arial" w:hAnsi="Arial" w:cs="Arial"/>
          <w:color w:val="000000"/>
          <w:spacing w:val="7"/>
          <w:szCs w:val="20"/>
        </w:rPr>
        <w:t xml:space="preserve"> </w:t>
      </w:r>
      <w:r w:rsidR="000E3F96">
        <w:rPr>
          <w:rFonts w:ascii="Arial" w:hAnsi="Arial" w:cs="Arial"/>
          <w:color w:val="000000"/>
          <w:spacing w:val="3"/>
          <w:szCs w:val="20"/>
        </w:rPr>
        <w:t xml:space="preserve">15–19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y</w:t>
      </w:r>
      <w:r w:rsidR="000E3F96" w:rsidRPr="000D13D5">
        <w:rPr>
          <w:rFonts w:ascii="Arial" w:hAnsi="Arial" w:cs="Arial"/>
          <w:color w:val="000000"/>
          <w:szCs w:val="20"/>
        </w:rPr>
        <w:t>e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ar</w:t>
      </w:r>
      <w:r w:rsidR="000E3F96" w:rsidRPr="000D13D5">
        <w:rPr>
          <w:rFonts w:ascii="Arial" w:hAnsi="Arial" w:cs="Arial"/>
          <w:color w:val="000000"/>
          <w:szCs w:val="20"/>
        </w:rPr>
        <w:t>s</w:t>
      </w:r>
      <w:r w:rsidR="000E3F96" w:rsidRPr="000D13D5">
        <w:rPr>
          <w:rFonts w:ascii="Arial" w:hAnsi="Arial" w:cs="Arial"/>
          <w:color w:val="000000"/>
          <w:spacing w:val="7"/>
          <w:szCs w:val="20"/>
        </w:rPr>
        <w:t xml:space="preserve">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ol</w:t>
      </w:r>
      <w:r w:rsidR="000E3F96" w:rsidRPr="000D13D5">
        <w:rPr>
          <w:rFonts w:ascii="Arial" w:hAnsi="Arial" w:cs="Arial"/>
          <w:color w:val="000000"/>
          <w:szCs w:val="20"/>
        </w:rPr>
        <w:t>d</w:t>
      </w:r>
      <w:r w:rsidR="000E3F96" w:rsidRPr="000D13D5">
        <w:rPr>
          <w:rFonts w:ascii="Arial" w:hAnsi="Arial" w:cs="Arial"/>
          <w:color w:val="000000"/>
          <w:spacing w:val="8"/>
          <w:szCs w:val="20"/>
        </w:rPr>
        <w:t xml:space="preserve">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i</w:t>
      </w:r>
      <w:r w:rsidR="000E3F96" w:rsidRPr="000D13D5">
        <w:rPr>
          <w:rFonts w:ascii="Arial" w:hAnsi="Arial" w:cs="Arial"/>
          <w:color w:val="000000"/>
          <w:szCs w:val="20"/>
        </w:rPr>
        <w:t>s</w:t>
      </w:r>
      <w:r w:rsidR="000E3F96" w:rsidRPr="000D13D5">
        <w:rPr>
          <w:rFonts w:ascii="Arial" w:hAnsi="Arial" w:cs="Arial"/>
          <w:color w:val="000000"/>
          <w:spacing w:val="6"/>
          <w:szCs w:val="20"/>
        </w:rPr>
        <w:t xml:space="preserve"> </w:t>
      </w:r>
      <w:r w:rsidR="00372B79">
        <w:rPr>
          <w:rFonts w:ascii="Arial" w:hAnsi="Arial" w:cs="Arial"/>
          <w:color w:val="00A2B1"/>
          <w:spacing w:val="3"/>
          <w:szCs w:val="20"/>
        </w:rPr>
        <w:t>poisoning</w:t>
      </w:r>
      <w:r w:rsidR="000E3F96" w:rsidRPr="000D13D5">
        <w:rPr>
          <w:rFonts w:ascii="Arial" w:hAnsi="Arial" w:cs="Arial"/>
          <w:color w:val="00A2B1"/>
          <w:spacing w:val="7"/>
          <w:szCs w:val="20"/>
        </w:rPr>
        <w:t xml:space="preserve"> </w:t>
      </w:r>
      <w:r w:rsidR="000E3F96" w:rsidRPr="000D13D5">
        <w:rPr>
          <w:rFonts w:ascii="Arial" w:hAnsi="Arial" w:cs="Arial"/>
          <w:color w:val="00A2B1"/>
          <w:spacing w:val="3"/>
          <w:szCs w:val="20"/>
        </w:rPr>
        <w:t>(</w:t>
      </w:r>
      <w:r w:rsidR="00E00987">
        <w:rPr>
          <w:rFonts w:ascii="Arial" w:hAnsi="Arial" w:cs="Arial"/>
          <w:color w:val="00A2B1"/>
          <w:spacing w:val="3"/>
          <w:szCs w:val="20"/>
        </w:rPr>
        <w:t>36</w:t>
      </w:r>
      <w:r w:rsidR="000E3F96" w:rsidRPr="000D13D5">
        <w:rPr>
          <w:rFonts w:ascii="Arial" w:hAnsi="Arial" w:cs="Arial"/>
          <w:color w:val="00A2B1"/>
          <w:spacing w:val="6"/>
          <w:szCs w:val="20"/>
        </w:rPr>
        <w:t>)</w:t>
      </w:r>
      <w:r w:rsidR="000E3F96" w:rsidRPr="000D13D5">
        <w:rPr>
          <w:rFonts w:ascii="Arial" w:hAnsi="Arial" w:cs="Arial"/>
          <w:color w:val="000000"/>
          <w:szCs w:val="20"/>
        </w:rPr>
        <w:t>,</w:t>
      </w:r>
    </w:p>
    <w:p w:rsidR="000E3F96" w:rsidRDefault="000E3F96" w:rsidP="000E3F9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spacing w:val="3"/>
          <w:szCs w:val="20"/>
        </w:rPr>
        <w:t>for</w:t>
      </w:r>
      <w:proofErr w:type="gramEnd"/>
      <w:r>
        <w:rPr>
          <w:rFonts w:ascii="Arial" w:hAnsi="Arial" w:cs="Arial"/>
          <w:spacing w:val="3"/>
          <w:szCs w:val="20"/>
        </w:rPr>
        <w:t xml:space="preserve"> 20–24 years old is </w:t>
      </w:r>
      <w:r w:rsidR="00372B79">
        <w:rPr>
          <w:rFonts w:ascii="Arial" w:hAnsi="Arial" w:cs="Arial"/>
          <w:color w:val="00A2B1"/>
          <w:spacing w:val="3"/>
          <w:szCs w:val="20"/>
        </w:rPr>
        <w:t>suffocation</w:t>
      </w:r>
      <w:r w:rsidRPr="000D13D5">
        <w:rPr>
          <w:rFonts w:ascii="Arial" w:hAnsi="Arial" w:cs="Arial"/>
          <w:color w:val="00A2B1"/>
          <w:spacing w:val="7"/>
          <w:szCs w:val="20"/>
        </w:rPr>
        <w:t xml:space="preserve"> </w:t>
      </w:r>
      <w:r w:rsidRPr="000D13D5">
        <w:rPr>
          <w:rFonts w:ascii="Arial" w:hAnsi="Arial" w:cs="Arial"/>
          <w:color w:val="00A2B1"/>
          <w:spacing w:val="3"/>
          <w:szCs w:val="20"/>
        </w:rPr>
        <w:t>(</w:t>
      </w:r>
      <w:r w:rsidR="00E00987">
        <w:rPr>
          <w:rFonts w:ascii="Arial" w:hAnsi="Arial" w:cs="Arial"/>
          <w:color w:val="00A2B1"/>
          <w:spacing w:val="3"/>
          <w:szCs w:val="20"/>
        </w:rPr>
        <w:t>57</w:t>
      </w:r>
      <w:r w:rsidRPr="000D13D5">
        <w:rPr>
          <w:rFonts w:ascii="Arial" w:hAnsi="Arial" w:cs="Arial"/>
          <w:color w:val="00A2B1"/>
          <w:spacing w:val="6"/>
          <w:szCs w:val="20"/>
        </w:rPr>
        <w:t>)</w:t>
      </w:r>
      <w:r w:rsidRPr="000D13D5">
        <w:rPr>
          <w:rFonts w:ascii="Arial" w:hAnsi="Arial" w:cs="Arial"/>
          <w:color w:val="000000"/>
          <w:szCs w:val="20"/>
        </w:rPr>
        <w:t>,</w:t>
      </w:r>
    </w:p>
    <w:p w:rsidR="00FC3E44" w:rsidRDefault="00FC3E44" w:rsidP="00FC3E44">
      <w:pPr>
        <w:rPr>
          <w:color w:val="auto"/>
        </w:rPr>
      </w:pPr>
      <w:r w:rsidRPr="007664DB">
        <w:rPr>
          <w:color w:val="auto"/>
        </w:rPr>
        <w:t>for 25</w:t>
      </w:r>
      <w:r>
        <w:rPr>
          <w:color w:val="auto"/>
        </w:rPr>
        <w:t>–</w:t>
      </w:r>
      <w:r w:rsidRPr="007664DB">
        <w:rPr>
          <w:color w:val="auto"/>
        </w:rPr>
        <w:t xml:space="preserve">34 years old is </w:t>
      </w:r>
      <w:r w:rsidR="00F61D88">
        <w:rPr>
          <w:rStyle w:val="Emphasis"/>
        </w:rPr>
        <w:t>suffocation</w:t>
      </w:r>
      <w:r w:rsidR="00F61D88" w:rsidRPr="007664DB"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E00987">
        <w:rPr>
          <w:rStyle w:val="Emphasis"/>
        </w:rPr>
        <w:t>125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35</w:t>
      </w:r>
      <w:r>
        <w:rPr>
          <w:color w:val="auto"/>
        </w:rPr>
        <w:t>–</w:t>
      </w:r>
      <w:r w:rsidRPr="007664DB">
        <w:rPr>
          <w:color w:val="auto"/>
        </w:rPr>
        <w:t xml:space="preserve">44 years old is </w:t>
      </w:r>
      <w:r w:rsidR="00F61D88">
        <w:rPr>
          <w:rStyle w:val="Emphasis"/>
        </w:rPr>
        <w:t>suffocation</w:t>
      </w:r>
      <w:r w:rsidR="00F61D88" w:rsidRPr="007664DB"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E00987">
        <w:rPr>
          <w:rStyle w:val="Emphasis"/>
        </w:rPr>
        <w:t>153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45</w:t>
      </w:r>
      <w:r>
        <w:rPr>
          <w:color w:val="auto"/>
        </w:rPr>
        <w:t>–</w:t>
      </w:r>
      <w:r w:rsidRPr="007664DB">
        <w:rPr>
          <w:color w:val="auto"/>
        </w:rPr>
        <w:t xml:space="preserve">54 years old is </w:t>
      </w:r>
      <w:r w:rsidR="00F61D88">
        <w:rPr>
          <w:rStyle w:val="Emphasis"/>
        </w:rPr>
        <w:t>suffocation</w:t>
      </w:r>
      <w:r w:rsidR="00F61D88" w:rsidRPr="007664DB"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E00987">
        <w:rPr>
          <w:rStyle w:val="Emphasis"/>
        </w:rPr>
        <w:t>226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55</w:t>
      </w:r>
      <w:r>
        <w:rPr>
          <w:color w:val="auto"/>
        </w:rPr>
        <w:t>–</w:t>
      </w:r>
      <w:r w:rsidRPr="007664DB">
        <w:rPr>
          <w:color w:val="auto"/>
        </w:rPr>
        <w:t xml:space="preserve">64 years old is </w:t>
      </w:r>
      <w:r w:rsidR="00E00987">
        <w:rPr>
          <w:rStyle w:val="Emphasis"/>
        </w:rPr>
        <w:t>suffocation</w:t>
      </w:r>
      <w:r w:rsidRPr="007664DB">
        <w:rPr>
          <w:rStyle w:val="Emphasis"/>
        </w:rPr>
        <w:t xml:space="preserve"> (</w:t>
      </w:r>
      <w:r w:rsidR="00E00987">
        <w:rPr>
          <w:rStyle w:val="Emphasis"/>
        </w:rPr>
        <w:t>181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 xml:space="preserve">and for 65 years old and older is </w:t>
      </w:r>
      <w:r w:rsidR="00F61D88">
        <w:rPr>
          <w:rStyle w:val="Emphasis"/>
        </w:rPr>
        <w:t>suffocation</w:t>
      </w:r>
      <w:r w:rsidR="00F61D88" w:rsidRPr="007664DB"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E00987">
        <w:rPr>
          <w:rStyle w:val="Emphasis"/>
        </w:rPr>
        <w:t>327</w:t>
      </w:r>
      <w:r w:rsidRPr="007664DB">
        <w:rPr>
          <w:rStyle w:val="Emphasis"/>
        </w:rPr>
        <w:t>)</w:t>
      </w:r>
      <w:r>
        <w:rPr>
          <w:color w:val="auto"/>
        </w:rPr>
        <w:t>.</w:t>
      </w:r>
      <w:r w:rsidRPr="007664DB">
        <w:rPr>
          <w:color w:val="auto"/>
        </w:rPr>
        <w:t xml:space="preserve"> </w:t>
      </w:r>
    </w:p>
    <w:p w:rsidR="008730AA" w:rsidRDefault="008730AA" w:rsidP="008730AA">
      <w:r>
        <w:t xml:space="preserve">For all ages the </w:t>
      </w:r>
      <w:r w:rsidRPr="00AE4AC9">
        <w:rPr>
          <w:b/>
        </w:rPr>
        <w:t>fourth ranking</w:t>
      </w:r>
      <w:r>
        <w:t xml:space="preserve"> cause of </w:t>
      </w:r>
      <w:r w:rsidR="00F973CC">
        <w:t>injury death</w:t>
      </w:r>
      <w:r>
        <w:t xml:space="preserve"> in Florida is </w:t>
      </w:r>
      <w:r w:rsidR="00991496">
        <w:rPr>
          <w:rStyle w:val="Emphasis"/>
        </w:rPr>
        <w:t>firearm</w:t>
      </w:r>
      <w:r w:rsidR="00F61D88">
        <w:rPr>
          <w:rStyle w:val="Emphasis"/>
        </w:rPr>
        <w:t xml:space="preserve"> </w:t>
      </w:r>
      <w:r w:rsidR="00DB324C" w:rsidRPr="007664DB">
        <w:rPr>
          <w:rStyle w:val="Emphasis"/>
        </w:rPr>
        <w:t>(</w:t>
      </w:r>
      <w:r w:rsidR="00E00987">
        <w:rPr>
          <w:rStyle w:val="Emphasis"/>
        </w:rPr>
        <w:t>2,553</w:t>
      </w:r>
      <w:r w:rsidR="00DB324C" w:rsidRPr="007664DB">
        <w:rPr>
          <w:rStyle w:val="Emphasis"/>
        </w:rPr>
        <w:t>)</w:t>
      </w:r>
      <w:r>
        <w:t>.</w:t>
      </w:r>
    </w:p>
    <w:p w:rsidR="0029629A" w:rsidRDefault="008730AA" w:rsidP="0029629A">
      <w:pPr>
        <w:pStyle w:val="Heading2"/>
      </w:pPr>
      <w:r>
        <w:t xml:space="preserve">Fifth Ranking Cause </w:t>
      </w:r>
    </w:p>
    <w:p w:rsidR="000E3F96" w:rsidRDefault="00F61D88" w:rsidP="000E3F96">
      <w:pPr>
        <w:kinsoku w:val="0"/>
        <w:overflowPunct w:val="0"/>
        <w:autoSpaceDE w:val="0"/>
        <w:autoSpaceDN w:val="0"/>
        <w:adjustRightInd w:val="0"/>
        <w:spacing w:before="34" w:after="0" w:line="291" w:lineRule="auto"/>
        <w:ind w:right="4498"/>
        <w:rPr>
          <w:rFonts w:ascii="Arial" w:hAnsi="Arial" w:cs="Arial"/>
          <w:color w:val="000000"/>
          <w:szCs w:val="20"/>
        </w:rPr>
      </w:pPr>
      <w:r w:rsidRPr="007664DB">
        <w:rPr>
          <w:color w:val="auto"/>
        </w:rPr>
        <w:t xml:space="preserve">For under 1 year old is </w:t>
      </w:r>
      <w:r w:rsidR="00E00987">
        <w:rPr>
          <w:rStyle w:val="Emphasis"/>
        </w:rPr>
        <w:t>poisoning (&lt;5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1</w:t>
      </w:r>
      <w:r>
        <w:rPr>
          <w:color w:val="auto"/>
        </w:rPr>
        <w:t>–</w:t>
      </w:r>
      <w:r w:rsidRPr="007664DB">
        <w:rPr>
          <w:color w:val="auto"/>
        </w:rPr>
        <w:t xml:space="preserve">4 years old is </w:t>
      </w:r>
      <w:r w:rsidR="00E00987">
        <w:rPr>
          <w:rStyle w:val="Emphasis"/>
        </w:rPr>
        <w:t>natural/environmental</w:t>
      </w:r>
      <w:r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E00987">
        <w:rPr>
          <w:rStyle w:val="Emphasis"/>
        </w:rPr>
        <w:t>&lt;5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</w:t>
      </w:r>
      <w:r>
        <w:rPr>
          <w:color w:val="auto"/>
        </w:rPr>
        <w:t>–</w:t>
      </w:r>
      <w:r w:rsidRPr="007664DB">
        <w:rPr>
          <w:color w:val="auto"/>
        </w:rPr>
        <w:t xml:space="preserve">9 years old is </w:t>
      </w:r>
      <w:r w:rsidR="00E00987">
        <w:rPr>
          <w:rStyle w:val="Emphasis"/>
        </w:rPr>
        <w:t>firearm</w:t>
      </w:r>
      <w:r w:rsidR="001D411D">
        <w:rPr>
          <w:rStyle w:val="Emphasis"/>
        </w:rPr>
        <w:t xml:space="preserve"> </w:t>
      </w:r>
      <w:r w:rsidR="00E00987">
        <w:rPr>
          <w:rStyle w:val="Emphasis"/>
        </w:rPr>
        <w:t>(&lt;5</w:t>
      </w:r>
      <w:r w:rsidR="001D411D" w:rsidRPr="007664DB">
        <w:rPr>
          <w:rStyle w:val="Emphasis"/>
        </w:rPr>
        <w:t>)</w:t>
      </w:r>
      <w:r w:rsidRPr="007664DB">
        <w:rPr>
          <w:color w:val="auto"/>
        </w:rPr>
        <w:t xml:space="preserve"> </w:t>
      </w:r>
      <w:r>
        <w:rPr>
          <w:color w:val="auto"/>
        </w:rPr>
        <w:br/>
      </w:r>
      <w:r w:rsidRPr="007664DB">
        <w:rPr>
          <w:color w:val="auto"/>
        </w:rPr>
        <w:t>for 10</w:t>
      </w:r>
      <w:r>
        <w:rPr>
          <w:color w:val="auto"/>
        </w:rPr>
        <w:t>–</w:t>
      </w:r>
      <w:r w:rsidRPr="007664DB">
        <w:rPr>
          <w:color w:val="auto"/>
        </w:rPr>
        <w:t xml:space="preserve">14 years old is </w:t>
      </w:r>
      <w:r w:rsidR="00E00987">
        <w:rPr>
          <w:rStyle w:val="Emphasis"/>
        </w:rPr>
        <w:t>drowning (&lt;5</w:t>
      </w:r>
      <w:r w:rsidR="00991496" w:rsidRPr="007664DB">
        <w:rPr>
          <w:rStyle w:val="Emphasis"/>
        </w:rPr>
        <w:t>)</w:t>
      </w:r>
      <w:proofErr w:type="gramStart"/>
      <w:r w:rsidR="00991496" w:rsidRPr="007664DB">
        <w:rPr>
          <w:color w:val="auto"/>
        </w:rPr>
        <w:t>,</w:t>
      </w:r>
      <w:proofErr w:type="gramEnd"/>
      <w:r>
        <w:rPr>
          <w:color w:val="auto"/>
        </w:rPr>
        <w:br/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fo</w:t>
      </w:r>
      <w:r w:rsidR="000E3F96" w:rsidRPr="000D13D5">
        <w:rPr>
          <w:rFonts w:ascii="Arial" w:hAnsi="Arial" w:cs="Arial"/>
          <w:color w:val="000000"/>
          <w:szCs w:val="20"/>
        </w:rPr>
        <w:t>r</w:t>
      </w:r>
      <w:r w:rsidR="000E3F96" w:rsidRPr="000D13D5">
        <w:rPr>
          <w:rFonts w:ascii="Arial" w:hAnsi="Arial" w:cs="Arial"/>
          <w:color w:val="000000"/>
          <w:spacing w:val="7"/>
          <w:szCs w:val="20"/>
        </w:rPr>
        <w:t xml:space="preserve"> </w:t>
      </w:r>
      <w:r w:rsidR="000E3F96">
        <w:rPr>
          <w:rFonts w:ascii="Arial" w:hAnsi="Arial" w:cs="Arial"/>
          <w:color w:val="000000"/>
          <w:spacing w:val="3"/>
          <w:szCs w:val="20"/>
        </w:rPr>
        <w:t xml:space="preserve">15–19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y</w:t>
      </w:r>
      <w:r w:rsidR="000E3F96" w:rsidRPr="000D13D5">
        <w:rPr>
          <w:rFonts w:ascii="Arial" w:hAnsi="Arial" w:cs="Arial"/>
          <w:color w:val="000000"/>
          <w:szCs w:val="20"/>
        </w:rPr>
        <w:t>e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ar</w:t>
      </w:r>
      <w:r w:rsidR="000E3F96" w:rsidRPr="000D13D5">
        <w:rPr>
          <w:rFonts w:ascii="Arial" w:hAnsi="Arial" w:cs="Arial"/>
          <w:color w:val="000000"/>
          <w:szCs w:val="20"/>
        </w:rPr>
        <w:t>s</w:t>
      </w:r>
      <w:r w:rsidR="000E3F96" w:rsidRPr="000D13D5">
        <w:rPr>
          <w:rFonts w:ascii="Arial" w:hAnsi="Arial" w:cs="Arial"/>
          <w:color w:val="000000"/>
          <w:spacing w:val="7"/>
          <w:szCs w:val="20"/>
        </w:rPr>
        <w:t xml:space="preserve">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ol</w:t>
      </w:r>
      <w:r w:rsidR="000E3F96" w:rsidRPr="000D13D5">
        <w:rPr>
          <w:rFonts w:ascii="Arial" w:hAnsi="Arial" w:cs="Arial"/>
          <w:color w:val="000000"/>
          <w:szCs w:val="20"/>
        </w:rPr>
        <w:t>d</w:t>
      </w:r>
      <w:r w:rsidR="000E3F96" w:rsidRPr="000D13D5">
        <w:rPr>
          <w:rFonts w:ascii="Arial" w:hAnsi="Arial" w:cs="Arial"/>
          <w:color w:val="000000"/>
          <w:spacing w:val="8"/>
          <w:szCs w:val="20"/>
        </w:rPr>
        <w:t xml:space="preserve">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i</w:t>
      </w:r>
      <w:r w:rsidR="000E3F96" w:rsidRPr="000D13D5">
        <w:rPr>
          <w:rFonts w:ascii="Arial" w:hAnsi="Arial" w:cs="Arial"/>
          <w:color w:val="000000"/>
          <w:szCs w:val="20"/>
        </w:rPr>
        <w:t>s</w:t>
      </w:r>
      <w:r w:rsidR="000E3F96" w:rsidRPr="000D13D5">
        <w:rPr>
          <w:rFonts w:ascii="Arial" w:hAnsi="Arial" w:cs="Arial"/>
          <w:color w:val="000000"/>
          <w:spacing w:val="6"/>
          <w:szCs w:val="20"/>
        </w:rPr>
        <w:t xml:space="preserve"> </w:t>
      </w:r>
      <w:r w:rsidR="001D411D">
        <w:rPr>
          <w:rStyle w:val="Emphasis"/>
        </w:rPr>
        <w:t xml:space="preserve">drowning </w:t>
      </w:r>
      <w:r w:rsidR="001D411D" w:rsidRPr="007664DB">
        <w:rPr>
          <w:rStyle w:val="Emphasis"/>
        </w:rPr>
        <w:t>(</w:t>
      </w:r>
      <w:r w:rsidR="00E00987">
        <w:rPr>
          <w:rStyle w:val="Emphasis"/>
        </w:rPr>
        <w:t>18</w:t>
      </w:r>
      <w:r w:rsidR="001D411D" w:rsidRPr="007664DB">
        <w:rPr>
          <w:rStyle w:val="Emphasis"/>
        </w:rPr>
        <w:t>)</w:t>
      </w:r>
      <w:r w:rsidR="001D411D" w:rsidRPr="007664DB">
        <w:rPr>
          <w:color w:val="auto"/>
        </w:rPr>
        <w:t>,</w:t>
      </w:r>
    </w:p>
    <w:p w:rsidR="000E3F96" w:rsidRDefault="000E3F96" w:rsidP="000E3F9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spacing w:val="3"/>
          <w:szCs w:val="20"/>
        </w:rPr>
        <w:t>for</w:t>
      </w:r>
      <w:proofErr w:type="gramEnd"/>
      <w:r>
        <w:rPr>
          <w:rFonts w:ascii="Arial" w:hAnsi="Arial" w:cs="Arial"/>
          <w:spacing w:val="3"/>
          <w:szCs w:val="20"/>
        </w:rPr>
        <w:t xml:space="preserve"> 20–24 years old is </w:t>
      </w:r>
      <w:r w:rsidR="001D411D">
        <w:rPr>
          <w:rStyle w:val="Emphasis"/>
        </w:rPr>
        <w:t xml:space="preserve">drowning </w:t>
      </w:r>
      <w:r w:rsidR="001D411D" w:rsidRPr="007664DB">
        <w:rPr>
          <w:rStyle w:val="Emphasis"/>
        </w:rPr>
        <w:t>(</w:t>
      </w:r>
      <w:r w:rsidR="00E00987">
        <w:rPr>
          <w:rStyle w:val="Emphasis"/>
        </w:rPr>
        <w:t>26</w:t>
      </w:r>
      <w:r w:rsidR="001D411D" w:rsidRPr="007664DB">
        <w:rPr>
          <w:rStyle w:val="Emphasis"/>
        </w:rPr>
        <w:t>)</w:t>
      </w:r>
      <w:r w:rsidR="001D411D" w:rsidRPr="007664DB">
        <w:rPr>
          <w:color w:val="auto"/>
        </w:rPr>
        <w:t>,</w:t>
      </w:r>
    </w:p>
    <w:p w:rsidR="00F61D88" w:rsidRDefault="00F61D88" w:rsidP="00F61D88">
      <w:pPr>
        <w:rPr>
          <w:color w:val="auto"/>
        </w:rPr>
      </w:pPr>
      <w:r w:rsidRPr="007664DB">
        <w:rPr>
          <w:color w:val="auto"/>
        </w:rPr>
        <w:t>for 25</w:t>
      </w:r>
      <w:r>
        <w:rPr>
          <w:color w:val="auto"/>
        </w:rPr>
        <w:t>–</w:t>
      </w:r>
      <w:r w:rsidRPr="007664DB">
        <w:rPr>
          <w:color w:val="auto"/>
        </w:rPr>
        <w:t xml:space="preserve">34 years old is </w:t>
      </w:r>
      <w:r>
        <w:rPr>
          <w:rStyle w:val="Emphasis"/>
        </w:rPr>
        <w:t xml:space="preserve">drowning </w:t>
      </w:r>
      <w:r w:rsidRPr="007664DB">
        <w:rPr>
          <w:rStyle w:val="Emphasis"/>
        </w:rPr>
        <w:t>(</w:t>
      </w:r>
      <w:r w:rsidR="00E00987">
        <w:rPr>
          <w:rStyle w:val="Emphasis"/>
        </w:rPr>
        <w:t>52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35</w:t>
      </w:r>
      <w:r>
        <w:rPr>
          <w:color w:val="auto"/>
        </w:rPr>
        <w:t>–</w:t>
      </w:r>
      <w:r w:rsidRPr="007664DB">
        <w:rPr>
          <w:color w:val="auto"/>
        </w:rPr>
        <w:t xml:space="preserve">44 years old is </w:t>
      </w:r>
      <w:r>
        <w:rPr>
          <w:rStyle w:val="Emphasis"/>
        </w:rPr>
        <w:t xml:space="preserve">drowning </w:t>
      </w:r>
      <w:r w:rsidRPr="007664DB">
        <w:rPr>
          <w:rStyle w:val="Emphasis"/>
        </w:rPr>
        <w:t>(</w:t>
      </w:r>
      <w:r w:rsidR="00E00987">
        <w:rPr>
          <w:rStyle w:val="Emphasis"/>
        </w:rPr>
        <w:t>45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45</w:t>
      </w:r>
      <w:r>
        <w:rPr>
          <w:color w:val="auto"/>
        </w:rPr>
        <w:t>–</w:t>
      </w:r>
      <w:r w:rsidRPr="007664DB">
        <w:rPr>
          <w:color w:val="auto"/>
        </w:rPr>
        <w:t xml:space="preserve">54 years old is </w:t>
      </w:r>
      <w:r>
        <w:rPr>
          <w:rStyle w:val="Emphasis"/>
        </w:rPr>
        <w:t>fall</w:t>
      </w:r>
      <w:r w:rsidRPr="007664DB">
        <w:rPr>
          <w:rStyle w:val="Emphasis"/>
        </w:rPr>
        <w:t xml:space="preserve"> (</w:t>
      </w:r>
      <w:r w:rsidR="00E00987">
        <w:rPr>
          <w:rStyle w:val="Emphasis"/>
        </w:rPr>
        <w:t>99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55</w:t>
      </w:r>
      <w:r>
        <w:rPr>
          <w:color w:val="auto"/>
        </w:rPr>
        <w:t>–</w:t>
      </w:r>
      <w:r w:rsidRPr="007664DB">
        <w:rPr>
          <w:color w:val="auto"/>
        </w:rPr>
        <w:t xml:space="preserve">64 years old is </w:t>
      </w:r>
      <w:r w:rsidR="00E00987">
        <w:rPr>
          <w:rStyle w:val="Emphasis"/>
        </w:rPr>
        <w:t>fall</w:t>
      </w:r>
      <w:r w:rsidRPr="007664DB">
        <w:rPr>
          <w:rStyle w:val="Emphasis"/>
        </w:rPr>
        <w:t xml:space="preserve"> (</w:t>
      </w:r>
      <w:r w:rsidR="00E00987">
        <w:rPr>
          <w:rStyle w:val="Emphasis"/>
        </w:rPr>
        <w:t>158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 xml:space="preserve">and for 65 years old and older is </w:t>
      </w:r>
      <w:r>
        <w:rPr>
          <w:rStyle w:val="Emphasis"/>
        </w:rPr>
        <w:t>poisoning</w:t>
      </w:r>
      <w:r w:rsidRPr="007664DB">
        <w:rPr>
          <w:rStyle w:val="Emphasis"/>
        </w:rPr>
        <w:t xml:space="preserve"> (</w:t>
      </w:r>
      <w:r w:rsidR="00E00987">
        <w:rPr>
          <w:rStyle w:val="Emphasis"/>
        </w:rPr>
        <w:t>251</w:t>
      </w:r>
      <w:r w:rsidRPr="007664DB">
        <w:rPr>
          <w:rStyle w:val="Emphasis"/>
        </w:rPr>
        <w:t>)</w:t>
      </w:r>
      <w:r>
        <w:rPr>
          <w:color w:val="auto"/>
        </w:rPr>
        <w:t>.</w:t>
      </w:r>
      <w:r w:rsidRPr="007664DB">
        <w:rPr>
          <w:color w:val="auto"/>
        </w:rPr>
        <w:t xml:space="preserve"> </w:t>
      </w:r>
    </w:p>
    <w:p w:rsidR="008730AA" w:rsidRDefault="008730AA" w:rsidP="008730AA">
      <w:r>
        <w:t xml:space="preserve">For all ages the </w:t>
      </w:r>
      <w:r w:rsidRPr="00AE4AC9">
        <w:rPr>
          <w:b/>
        </w:rPr>
        <w:t>fifth ranking</w:t>
      </w:r>
      <w:r>
        <w:t xml:space="preserve"> cause of </w:t>
      </w:r>
      <w:r w:rsidR="00F973CC">
        <w:t>injury death</w:t>
      </w:r>
      <w:r>
        <w:t xml:space="preserve"> in Florida is </w:t>
      </w:r>
      <w:r w:rsidR="00F61D88">
        <w:rPr>
          <w:rStyle w:val="Emphasis"/>
        </w:rPr>
        <w:t>suffocation</w:t>
      </w:r>
      <w:r w:rsidR="00DB324C" w:rsidRPr="007664DB">
        <w:rPr>
          <w:rStyle w:val="Emphasis"/>
        </w:rPr>
        <w:t xml:space="preserve"> (</w:t>
      </w:r>
      <w:r w:rsidR="00F61D88">
        <w:rPr>
          <w:rStyle w:val="Emphasis"/>
        </w:rPr>
        <w:t>1,</w:t>
      </w:r>
      <w:r w:rsidR="00E00987">
        <w:rPr>
          <w:rStyle w:val="Emphasis"/>
        </w:rPr>
        <w:t>220</w:t>
      </w:r>
      <w:r w:rsidR="00DB324C" w:rsidRPr="007664DB">
        <w:rPr>
          <w:rStyle w:val="Emphasis"/>
        </w:rPr>
        <w:t>)</w:t>
      </w:r>
      <w:r>
        <w:t>.</w:t>
      </w:r>
    </w:p>
    <w:p w:rsidR="0029629A" w:rsidRDefault="008730AA" w:rsidP="0029629A">
      <w:pPr>
        <w:pStyle w:val="Heading2"/>
      </w:pPr>
      <w:r>
        <w:t xml:space="preserve">Sixth Ranking Cause </w:t>
      </w:r>
    </w:p>
    <w:p w:rsidR="000E3F96" w:rsidRDefault="00F61D88" w:rsidP="000E3F96">
      <w:pPr>
        <w:kinsoku w:val="0"/>
        <w:overflowPunct w:val="0"/>
        <w:autoSpaceDE w:val="0"/>
        <w:autoSpaceDN w:val="0"/>
        <w:adjustRightInd w:val="0"/>
        <w:spacing w:before="34" w:after="0" w:line="291" w:lineRule="auto"/>
        <w:ind w:right="4498"/>
        <w:rPr>
          <w:rFonts w:ascii="Arial" w:hAnsi="Arial" w:cs="Arial"/>
          <w:color w:val="000000"/>
          <w:szCs w:val="20"/>
        </w:rPr>
      </w:pPr>
      <w:r w:rsidRPr="007664DB">
        <w:rPr>
          <w:color w:val="auto"/>
        </w:rPr>
        <w:t xml:space="preserve">For under 1 year old is </w:t>
      </w:r>
      <w:r w:rsidR="002E5E1E">
        <w:rPr>
          <w:rStyle w:val="Emphasis"/>
        </w:rPr>
        <w:t>transport, other</w:t>
      </w:r>
      <w:r w:rsidR="001D411D">
        <w:rPr>
          <w:rStyle w:val="Emphasis"/>
        </w:rPr>
        <w:t xml:space="preserve"> </w:t>
      </w:r>
      <w:r w:rsidR="002E5E1E">
        <w:rPr>
          <w:rStyle w:val="Emphasis"/>
        </w:rPr>
        <w:t>(&lt;5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1</w:t>
      </w:r>
      <w:r>
        <w:rPr>
          <w:color w:val="auto"/>
        </w:rPr>
        <w:t>–</w:t>
      </w:r>
      <w:r w:rsidRPr="007664DB">
        <w:rPr>
          <w:color w:val="auto"/>
        </w:rPr>
        <w:t xml:space="preserve">4 years old is </w:t>
      </w:r>
      <w:r w:rsidR="002E5E1E">
        <w:rPr>
          <w:rStyle w:val="Emphasis"/>
        </w:rPr>
        <w:t>firearm (&lt;5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</w:t>
      </w:r>
      <w:r>
        <w:rPr>
          <w:color w:val="auto"/>
        </w:rPr>
        <w:t>–</w:t>
      </w:r>
      <w:r w:rsidRPr="007664DB">
        <w:rPr>
          <w:color w:val="auto"/>
        </w:rPr>
        <w:t xml:space="preserve">9 years old is </w:t>
      </w:r>
      <w:r w:rsidR="002E5E1E">
        <w:rPr>
          <w:rStyle w:val="Emphasis"/>
        </w:rPr>
        <w:t>machinery (&lt;5</w:t>
      </w:r>
      <w:r w:rsidR="00A55BAE" w:rsidRPr="007664DB">
        <w:rPr>
          <w:rStyle w:val="Emphasis"/>
        </w:rPr>
        <w:t>)</w:t>
      </w:r>
      <w:proofErr w:type="gramStart"/>
      <w:r w:rsidR="00A55BAE" w:rsidRPr="007664DB">
        <w:rPr>
          <w:color w:val="auto"/>
        </w:rPr>
        <w:t>,</w:t>
      </w:r>
      <w:proofErr w:type="gramEnd"/>
      <w:r>
        <w:rPr>
          <w:color w:val="auto"/>
        </w:rPr>
        <w:br/>
      </w:r>
      <w:r w:rsidRPr="007664DB">
        <w:rPr>
          <w:color w:val="auto"/>
        </w:rPr>
        <w:t>for 10</w:t>
      </w:r>
      <w:r>
        <w:rPr>
          <w:color w:val="auto"/>
        </w:rPr>
        <w:t>–</w:t>
      </w:r>
      <w:r w:rsidRPr="007664DB">
        <w:rPr>
          <w:color w:val="auto"/>
        </w:rPr>
        <w:t xml:space="preserve">14 years old is </w:t>
      </w:r>
      <w:r w:rsidR="0022013C">
        <w:rPr>
          <w:rStyle w:val="Emphasis"/>
        </w:rPr>
        <w:t>machinery (&lt;5)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fo</w:t>
      </w:r>
      <w:r w:rsidR="000E3F96" w:rsidRPr="000D13D5">
        <w:rPr>
          <w:rFonts w:ascii="Arial" w:hAnsi="Arial" w:cs="Arial"/>
          <w:color w:val="000000"/>
          <w:szCs w:val="20"/>
        </w:rPr>
        <w:t>r</w:t>
      </w:r>
      <w:r w:rsidR="000E3F96" w:rsidRPr="000D13D5">
        <w:rPr>
          <w:rFonts w:ascii="Arial" w:hAnsi="Arial" w:cs="Arial"/>
          <w:color w:val="000000"/>
          <w:spacing w:val="7"/>
          <w:szCs w:val="20"/>
        </w:rPr>
        <w:t xml:space="preserve"> </w:t>
      </w:r>
      <w:r w:rsidR="000E3F96">
        <w:rPr>
          <w:rFonts w:ascii="Arial" w:hAnsi="Arial" w:cs="Arial"/>
          <w:color w:val="000000"/>
          <w:spacing w:val="3"/>
          <w:szCs w:val="20"/>
        </w:rPr>
        <w:t xml:space="preserve">15–19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y</w:t>
      </w:r>
      <w:r w:rsidR="000E3F96" w:rsidRPr="000D13D5">
        <w:rPr>
          <w:rFonts w:ascii="Arial" w:hAnsi="Arial" w:cs="Arial"/>
          <w:color w:val="000000"/>
          <w:szCs w:val="20"/>
        </w:rPr>
        <w:t>e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ar</w:t>
      </w:r>
      <w:r w:rsidR="000E3F96" w:rsidRPr="000D13D5">
        <w:rPr>
          <w:rFonts w:ascii="Arial" w:hAnsi="Arial" w:cs="Arial"/>
          <w:color w:val="000000"/>
          <w:szCs w:val="20"/>
        </w:rPr>
        <w:t>s</w:t>
      </w:r>
      <w:r w:rsidR="000E3F96" w:rsidRPr="000D13D5">
        <w:rPr>
          <w:rFonts w:ascii="Arial" w:hAnsi="Arial" w:cs="Arial"/>
          <w:color w:val="000000"/>
          <w:spacing w:val="7"/>
          <w:szCs w:val="20"/>
        </w:rPr>
        <w:t xml:space="preserve">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ol</w:t>
      </w:r>
      <w:r w:rsidR="000E3F96" w:rsidRPr="000D13D5">
        <w:rPr>
          <w:rFonts w:ascii="Arial" w:hAnsi="Arial" w:cs="Arial"/>
          <w:color w:val="000000"/>
          <w:szCs w:val="20"/>
        </w:rPr>
        <w:t>d</w:t>
      </w:r>
      <w:r w:rsidR="000E3F96" w:rsidRPr="000D13D5">
        <w:rPr>
          <w:rFonts w:ascii="Arial" w:hAnsi="Arial" w:cs="Arial"/>
          <w:color w:val="000000"/>
          <w:spacing w:val="8"/>
          <w:szCs w:val="20"/>
        </w:rPr>
        <w:t xml:space="preserve">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i</w:t>
      </w:r>
      <w:r w:rsidR="000E3F96" w:rsidRPr="000D13D5">
        <w:rPr>
          <w:rFonts w:ascii="Arial" w:hAnsi="Arial" w:cs="Arial"/>
          <w:color w:val="000000"/>
          <w:szCs w:val="20"/>
        </w:rPr>
        <w:t>s</w:t>
      </w:r>
      <w:r w:rsidR="000E3F96" w:rsidRPr="000D13D5">
        <w:rPr>
          <w:rFonts w:ascii="Arial" w:hAnsi="Arial" w:cs="Arial"/>
          <w:color w:val="000000"/>
          <w:spacing w:val="6"/>
          <w:szCs w:val="20"/>
        </w:rPr>
        <w:t xml:space="preserve"> </w:t>
      </w:r>
      <w:r w:rsidR="0022013C">
        <w:rPr>
          <w:rFonts w:ascii="Arial" w:hAnsi="Arial" w:cs="Arial"/>
          <w:color w:val="00A2B1"/>
          <w:spacing w:val="3"/>
          <w:szCs w:val="20"/>
        </w:rPr>
        <w:t>transport, other</w:t>
      </w:r>
      <w:r w:rsidR="000E3F96" w:rsidRPr="000D13D5">
        <w:rPr>
          <w:rFonts w:ascii="Arial" w:hAnsi="Arial" w:cs="Arial"/>
          <w:color w:val="00A2B1"/>
          <w:spacing w:val="7"/>
          <w:szCs w:val="20"/>
        </w:rPr>
        <w:t xml:space="preserve"> </w:t>
      </w:r>
      <w:r w:rsidR="000E3F96" w:rsidRPr="000D13D5">
        <w:rPr>
          <w:rFonts w:ascii="Arial" w:hAnsi="Arial" w:cs="Arial"/>
          <w:color w:val="00A2B1"/>
          <w:spacing w:val="3"/>
          <w:szCs w:val="20"/>
        </w:rPr>
        <w:t>(</w:t>
      </w:r>
      <w:r w:rsidR="0022013C">
        <w:rPr>
          <w:rFonts w:ascii="Arial" w:hAnsi="Arial" w:cs="Arial"/>
          <w:color w:val="00A2B1"/>
          <w:spacing w:val="3"/>
          <w:szCs w:val="20"/>
        </w:rPr>
        <w:t>9</w:t>
      </w:r>
      <w:r w:rsidR="000E3F96" w:rsidRPr="000D13D5">
        <w:rPr>
          <w:rFonts w:ascii="Arial" w:hAnsi="Arial" w:cs="Arial"/>
          <w:color w:val="00A2B1"/>
          <w:spacing w:val="6"/>
          <w:szCs w:val="20"/>
        </w:rPr>
        <w:t>)</w:t>
      </w:r>
      <w:r w:rsidR="000E3F96" w:rsidRPr="000D13D5">
        <w:rPr>
          <w:rFonts w:ascii="Arial" w:hAnsi="Arial" w:cs="Arial"/>
          <w:color w:val="000000"/>
          <w:szCs w:val="20"/>
        </w:rPr>
        <w:t>,</w:t>
      </w:r>
    </w:p>
    <w:p w:rsidR="000E3F96" w:rsidRDefault="000E3F96" w:rsidP="001D411D">
      <w:pPr>
        <w:kinsoku w:val="0"/>
        <w:overflowPunct w:val="0"/>
        <w:autoSpaceDE w:val="0"/>
        <w:autoSpaceDN w:val="0"/>
        <w:adjustRightInd w:val="0"/>
        <w:spacing w:before="34" w:after="0" w:line="291" w:lineRule="auto"/>
        <w:ind w:right="4498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spacing w:val="3"/>
          <w:szCs w:val="20"/>
        </w:rPr>
        <w:t>for</w:t>
      </w:r>
      <w:proofErr w:type="gramEnd"/>
      <w:r>
        <w:rPr>
          <w:rFonts w:ascii="Arial" w:hAnsi="Arial" w:cs="Arial"/>
          <w:spacing w:val="3"/>
          <w:szCs w:val="20"/>
        </w:rPr>
        <w:t xml:space="preserve"> 20–24 years old is </w:t>
      </w:r>
      <w:r w:rsidR="001D411D">
        <w:rPr>
          <w:rFonts w:ascii="Arial" w:hAnsi="Arial" w:cs="Arial"/>
          <w:color w:val="00A2B1"/>
          <w:spacing w:val="3"/>
          <w:szCs w:val="20"/>
        </w:rPr>
        <w:t>cut, pierce</w:t>
      </w:r>
      <w:r w:rsidR="001D411D" w:rsidRPr="000D13D5">
        <w:rPr>
          <w:rFonts w:ascii="Arial" w:hAnsi="Arial" w:cs="Arial"/>
          <w:color w:val="00A2B1"/>
          <w:spacing w:val="7"/>
          <w:szCs w:val="20"/>
        </w:rPr>
        <w:t xml:space="preserve"> </w:t>
      </w:r>
      <w:r w:rsidR="001D411D" w:rsidRPr="000D13D5">
        <w:rPr>
          <w:rFonts w:ascii="Arial" w:hAnsi="Arial" w:cs="Arial"/>
          <w:color w:val="00A2B1"/>
          <w:spacing w:val="3"/>
          <w:szCs w:val="20"/>
        </w:rPr>
        <w:t>(</w:t>
      </w:r>
      <w:r w:rsidR="0022013C">
        <w:rPr>
          <w:rFonts w:ascii="Arial" w:hAnsi="Arial" w:cs="Arial"/>
          <w:color w:val="00A2B1"/>
          <w:spacing w:val="3"/>
          <w:szCs w:val="20"/>
        </w:rPr>
        <w:t>15</w:t>
      </w:r>
      <w:r w:rsidR="001D411D" w:rsidRPr="000D13D5">
        <w:rPr>
          <w:rFonts w:ascii="Arial" w:hAnsi="Arial" w:cs="Arial"/>
          <w:color w:val="00A2B1"/>
          <w:spacing w:val="6"/>
          <w:szCs w:val="20"/>
        </w:rPr>
        <w:t>)</w:t>
      </w:r>
      <w:r w:rsidR="001D411D" w:rsidRPr="000D13D5">
        <w:rPr>
          <w:rFonts w:ascii="Arial" w:hAnsi="Arial" w:cs="Arial"/>
          <w:color w:val="000000"/>
          <w:szCs w:val="20"/>
        </w:rPr>
        <w:t>,</w:t>
      </w:r>
    </w:p>
    <w:p w:rsidR="00F61D88" w:rsidRDefault="00F61D88" w:rsidP="00F61D88">
      <w:pPr>
        <w:rPr>
          <w:color w:val="auto"/>
        </w:rPr>
      </w:pPr>
      <w:proofErr w:type="gramStart"/>
      <w:r w:rsidRPr="007664DB">
        <w:rPr>
          <w:color w:val="auto"/>
        </w:rPr>
        <w:t>for</w:t>
      </w:r>
      <w:proofErr w:type="gramEnd"/>
      <w:r w:rsidRPr="007664DB">
        <w:rPr>
          <w:color w:val="auto"/>
        </w:rPr>
        <w:t xml:space="preserve"> 25</w:t>
      </w:r>
      <w:r>
        <w:rPr>
          <w:color w:val="auto"/>
        </w:rPr>
        <w:t>–</w:t>
      </w:r>
      <w:r w:rsidRPr="007664DB">
        <w:rPr>
          <w:color w:val="auto"/>
        </w:rPr>
        <w:t xml:space="preserve">34 years old is </w:t>
      </w:r>
      <w:r w:rsidR="0022013C">
        <w:rPr>
          <w:rStyle w:val="Emphasis"/>
        </w:rPr>
        <w:t>cut, pierce</w:t>
      </w:r>
      <w:r w:rsidR="00DB2646" w:rsidRPr="00DB2646"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22013C">
        <w:rPr>
          <w:rStyle w:val="Emphasis"/>
        </w:rPr>
        <w:t>28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35</w:t>
      </w:r>
      <w:r>
        <w:rPr>
          <w:color w:val="auto"/>
        </w:rPr>
        <w:t>–</w:t>
      </w:r>
      <w:r w:rsidRPr="007664DB">
        <w:rPr>
          <w:color w:val="auto"/>
        </w:rPr>
        <w:t xml:space="preserve">44 years old is </w:t>
      </w:r>
      <w:r>
        <w:rPr>
          <w:rStyle w:val="Emphasis"/>
        </w:rPr>
        <w:t xml:space="preserve">fall </w:t>
      </w:r>
      <w:r w:rsidRPr="007664DB">
        <w:rPr>
          <w:rStyle w:val="Emphasis"/>
        </w:rPr>
        <w:t>(</w:t>
      </w:r>
      <w:r w:rsidR="00A55BAE">
        <w:rPr>
          <w:rStyle w:val="Emphasis"/>
        </w:rPr>
        <w:t>36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45</w:t>
      </w:r>
      <w:r>
        <w:rPr>
          <w:color w:val="auto"/>
        </w:rPr>
        <w:t>–</w:t>
      </w:r>
      <w:r w:rsidRPr="007664DB">
        <w:rPr>
          <w:color w:val="auto"/>
        </w:rPr>
        <w:t xml:space="preserve">54 years old is </w:t>
      </w:r>
      <w:r w:rsidRPr="007664DB">
        <w:rPr>
          <w:rStyle w:val="Emphasis"/>
        </w:rPr>
        <w:t xml:space="preserve"> </w:t>
      </w:r>
      <w:r>
        <w:rPr>
          <w:rStyle w:val="Emphasis"/>
        </w:rPr>
        <w:t xml:space="preserve">drowning </w:t>
      </w:r>
      <w:r w:rsidRPr="007664DB">
        <w:rPr>
          <w:rStyle w:val="Emphasis"/>
        </w:rPr>
        <w:t>(</w:t>
      </w:r>
      <w:r w:rsidR="0022013C">
        <w:rPr>
          <w:rStyle w:val="Emphasis"/>
        </w:rPr>
        <w:t>75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lastRenderedPageBreak/>
        <w:t>for 55</w:t>
      </w:r>
      <w:r>
        <w:rPr>
          <w:color w:val="auto"/>
        </w:rPr>
        <w:t>–</w:t>
      </w:r>
      <w:r w:rsidRPr="007664DB">
        <w:rPr>
          <w:color w:val="auto"/>
        </w:rPr>
        <w:t xml:space="preserve">64 years old is </w:t>
      </w:r>
      <w:r>
        <w:rPr>
          <w:rStyle w:val="Emphasis"/>
        </w:rPr>
        <w:t xml:space="preserve">drowning </w:t>
      </w:r>
      <w:r w:rsidRPr="007664DB">
        <w:rPr>
          <w:rStyle w:val="Emphasis"/>
        </w:rPr>
        <w:t>(</w:t>
      </w:r>
      <w:r w:rsidR="0022013C">
        <w:rPr>
          <w:rStyle w:val="Emphasis"/>
        </w:rPr>
        <w:t>84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 xml:space="preserve">and for 65 years old and older is </w:t>
      </w:r>
      <w:r>
        <w:rPr>
          <w:rStyle w:val="Emphasis"/>
        </w:rPr>
        <w:t xml:space="preserve">drowning </w:t>
      </w:r>
      <w:r w:rsidRPr="007664DB">
        <w:rPr>
          <w:rStyle w:val="Emphasis"/>
        </w:rPr>
        <w:t>(</w:t>
      </w:r>
      <w:r w:rsidR="0022013C">
        <w:rPr>
          <w:rStyle w:val="Emphasis"/>
        </w:rPr>
        <w:t>122</w:t>
      </w:r>
      <w:r w:rsidRPr="007664DB">
        <w:rPr>
          <w:rStyle w:val="Emphasis"/>
        </w:rPr>
        <w:t>)</w:t>
      </w:r>
      <w:r>
        <w:rPr>
          <w:color w:val="auto"/>
        </w:rPr>
        <w:t>.</w:t>
      </w:r>
      <w:r w:rsidRPr="007664DB">
        <w:rPr>
          <w:color w:val="auto"/>
        </w:rPr>
        <w:t xml:space="preserve"> </w:t>
      </w:r>
    </w:p>
    <w:p w:rsidR="008730AA" w:rsidRDefault="008730AA" w:rsidP="008730AA">
      <w:r>
        <w:t xml:space="preserve">For all ages the </w:t>
      </w:r>
      <w:r w:rsidRPr="00AE4AC9">
        <w:rPr>
          <w:b/>
        </w:rPr>
        <w:t>sixth ranking</w:t>
      </w:r>
      <w:r>
        <w:t xml:space="preserve"> cause of </w:t>
      </w:r>
      <w:r w:rsidR="00F973CC">
        <w:t>injury death</w:t>
      </w:r>
      <w:r>
        <w:t xml:space="preserve"> in Florida is </w:t>
      </w:r>
      <w:r w:rsidR="00F61D88">
        <w:rPr>
          <w:rStyle w:val="Emphasis"/>
        </w:rPr>
        <w:t xml:space="preserve">drowning </w:t>
      </w:r>
      <w:r w:rsidR="00DB324C" w:rsidRPr="007664DB">
        <w:rPr>
          <w:rStyle w:val="Emphasis"/>
        </w:rPr>
        <w:t>(</w:t>
      </w:r>
      <w:r w:rsidR="0022013C">
        <w:rPr>
          <w:rStyle w:val="Emphasis"/>
        </w:rPr>
        <w:t>510</w:t>
      </w:r>
      <w:r w:rsidR="00DB324C" w:rsidRPr="007664DB">
        <w:rPr>
          <w:rStyle w:val="Emphasis"/>
        </w:rPr>
        <w:t>)</w:t>
      </w:r>
      <w:r w:rsidR="00E94383">
        <w:t>.</w:t>
      </w:r>
    </w:p>
    <w:p w:rsidR="0029629A" w:rsidRDefault="008730AA" w:rsidP="0029629A">
      <w:pPr>
        <w:pStyle w:val="Heading2"/>
      </w:pPr>
      <w:r>
        <w:t xml:space="preserve">Seventh Ranking Cause </w:t>
      </w:r>
    </w:p>
    <w:p w:rsidR="000E3F96" w:rsidRDefault="00F61D88" w:rsidP="000E3F96">
      <w:pPr>
        <w:kinsoku w:val="0"/>
        <w:overflowPunct w:val="0"/>
        <w:autoSpaceDE w:val="0"/>
        <w:autoSpaceDN w:val="0"/>
        <w:adjustRightInd w:val="0"/>
        <w:spacing w:before="34" w:after="0" w:line="291" w:lineRule="auto"/>
        <w:ind w:right="4498"/>
        <w:rPr>
          <w:rFonts w:ascii="Arial" w:hAnsi="Arial" w:cs="Arial"/>
          <w:color w:val="000000"/>
          <w:szCs w:val="20"/>
        </w:rPr>
      </w:pPr>
      <w:r w:rsidRPr="007664DB">
        <w:rPr>
          <w:color w:val="auto"/>
        </w:rPr>
        <w:t xml:space="preserve">For under 1 year old is </w:t>
      </w:r>
      <w:r w:rsidR="001C15FF">
        <w:rPr>
          <w:rStyle w:val="Emphasis"/>
        </w:rPr>
        <w:t>struck by/against (&lt;5</w:t>
      </w:r>
      <w:r w:rsidR="001D411D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1</w:t>
      </w:r>
      <w:r>
        <w:rPr>
          <w:color w:val="auto"/>
        </w:rPr>
        <w:t>–</w:t>
      </w:r>
      <w:r w:rsidRPr="007664DB">
        <w:rPr>
          <w:color w:val="auto"/>
        </w:rPr>
        <w:t xml:space="preserve">4 years old is </w:t>
      </w:r>
      <w:r w:rsidR="001C15FF">
        <w:rPr>
          <w:rStyle w:val="Emphasis"/>
        </w:rPr>
        <w:t>pedestrian, other</w:t>
      </w:r>
      <w:r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1C15FF">
        <w:rPr>
          <w:rStyle w:val="Emphasis"/>
        </w:rPr>
        <w:t>&lt;5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</w:t>
      </w:r>
      <w:r>
        <w:rPr>
          <w:color w:val="auto"/>
        </w:rPr>
        <w:t>–</w:t>
      </w:r>
      <w:r w:rsidRPr="007664DB">
        <w:rPr>
          <w:color w:val="auto"/>
        </w:rPr>
        <w:t xml:space="preserve">9 years old is </w:t>
      </w:r>
      <w:r w:rsidR="001C15FF">
        <w:rPr>
          <w:rStyle w:val="Emphasis"/>
        </w:rPr>
        <w:t>struck by/against</w:t>
      </w:r>
      <w:r w:rsidR="001D411D"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1C15FF">
        <w:rPr>
          <w:rStyle w:val="Emphasis"/>
        </w:rPr>
        <w:t>&lt;5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10</w:t>
      </w:r>
      <w:r>
        <w:rPr>
          <w:color w:val="auto"/>
        </w:rPr>
        <w:t>–</w:t>
      </w:r>
      <w:r w:rsidRPr="007664DB">
        <w:rPr>
          <w:color w:val="auto"/>
        </w:rPr>
        <w:t xml:space="preserve">14 years old is </w:t>
      </w:r>
      <w:r w:rsidR="001D411D">
        <w:rPr>
          <w:rStyle w:val="Emphasis"/>
        </w:rPr>
        <w:t>poisoning</w:t>
      </w:r>
      <w:r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1C15FF">
        <w:rPr>
          <w:rStyle w:val="Emphasis"/>
        </w:rPr>
        <w:t>&lt;5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fo</w:t>
      </w:r>
      <w:r w:rsidR="000E3F96" w:rsidRPr="000D13D5">
        <w:rPr>
          <w:rFonts w:ascii="Arial" w:hAnsi="Arial" w:cs="Arial"/>
          <w:color w:val="000000"/>
          <w:szCs w:val="20"/>
        </w:rPr>
        <w:t>r</w:t>
      </w:r>
      <w:r w:rsidR="000E3F96" w:rsidRPr="000D13D5">
        <w:rPr>
          <w:rFonts w:ascii="Arial" w:hAnsi="Arial" w:cs="Arial"/>
          <w:color w:val="000000"/>
          <w:spacing w:val="7"/>
          <w:szCs w:val="20"/>
        </w:rPr>
        <w:t xml:space="preserve"> </w:t>
      </w:r>
      <w:r w:rsidR="000E3F96">
        <w:rPr>
          <w:rFonts w:ascii="Arial" w:hAnsi="Arial" w:cs="Arial"/>
          <w:color w:val="000000"/>
          <w:spacing w:val="3"/>
          <w:szCs w:val="20"/>
        </w:rPr>
        <w:t xml:space="preserve">15–19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y</w:t>
      </w:r>
      <w:r w:rsidR="000E3F96" w:rsidRPr="000D13D5">
        <w:rPr>
          <w:rFonts w:ascii="Arial" w:hAnsi="Arial" w:cs="Arial"/>
          <w:color w:val="000000"/>
          <w:szCs w:val="20"/>
        </w:rPr>
        <w:t>e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ar</w:t>
      </w:r>
      <w:r w:rsidR="000E3F96" w:rsidRPr="000D13D5">
        <w:rPr>
          <w:rFonts w:ascii="Arial" w:hAnsi="Arial" w:cs="Arial"/>
          <w:color w:val="000000"/>
          <w:szCs w:val="20"/>
        </w:rPr>
        <w:t>s</w:t>
      </w:r>
      <w:r w:rsidR="000E3F96" w:rsidRPr="000D13D5">
        <w:rPr>
          <w:rFonts w:ascii="Arial" w:hAnsi="Arial" w:cs="Arial"/>
          <w:color w:val="000000"/>
          <w:spacing w:val="7"/>
          <w:szCs w:val="20"/>
        </w:rPr>
        <w:t xml:space="preserve">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ol</w:t>
      </w:r>
      <w:r w:rsidR="000E3F96" w:rsidRPr="000D13D5">
        <w:rPr>
          <w:rFonts w:ascii="Arial" w:hAnsi="Arial" w:cs="Arial"/>
          <w:color w:val="000000"/>
          <w:szCs w:val="20"/>
        </w:rPr>
        <w:t>d</w:t>
      </w:r>
      <w:r w:rsidR="000E3F96" w:rsidRPr="000D13D5">
        <w:rPr>
          <w:rFonts w:ascii="Arial" w:hAnsi="Arial" w:cs="Arial"/>
          <w:color w:val="000000"/>
          <w:spacing w:val="8"/>
          <w:szCs w:val="20"/>
        </w:rPr>
        <w:t xml:space="preserve">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i</w:t>
      </w:r>
      <w:r w:rsidR="000E3F96" w:rsidRPr="000D13D5">
        <w:rPr>
          <w:rFonts w:ascii="Arial" w:hAnsi="Arial" w:cs="Arial"/>
          <w:color w:val="000000"/>
          <w:szCs w:val="20"/>
        </w:rPr>
        <w:t>s</w:t>
      </w:r>
      <w:r w:rsidR="000E3F96" w:rsidRPr="000D13D5">
        <w:rPr>
          <w:rFonts w:ascii="Arial" w:hAnsi="Arial" w:cs="Arial"/>
          <w:color w:val="000000"/>
          <w:spacing w:val="6"/>
          <w:szCs w:val="20"/>
        </w:rPr>
        <w:t xml:space="preserve"> </w:t>
      </w:r>
      <w:r w:rsidR="00A55BAE">
        <w:rPr>
          <w:rStyle w:val="Emphasis"/>
        </w:rPr>
        <w:t>cut, pierce</w:t>
      </w:r>
      <w:r w:rsidR="001D411D">
        <w:rPr>
          <w:rStyle w:val="Emphasis"/>
        </w:rPr>
        <w:t xml:space="preserve"> </w:t>
      </w:r>
      <w:r w:rsidR="000E3F96" w:rsidRPr="000D13D5">
        <w:rPr>
          <w:rFonts w:ascii="Arial" w:hAnsi="Arial" w:cs="Arial"/>
          <w:color w:val="00A2B1"/>
          <w:spacing w:val="3"/>
          <w:szCs w:val="20"/>
        </w:rPr>
        <w:t>(</w:t>
      </w:r>
      <w:r w:rsidR="001C15FF">
        <w:rPr>
          <w:rFonts w:ascii="Arial" w:hAnsi="Arial" w:cs="Arial"/>
          <w:color w:val="00A2B1"/>
          <w:spacing w:val="3"/>
          <w:szCs w:val="20"/>
        </w:rPr>
        <w:t>6</w:t>
      </w:r>
      <w:r w:rsidR="000E3F96" w:rsidRPr="000D13D5">
        <w:rPr>
          <w:rFonts w:ascii="Arial" w:hAnsi="Arial" w:cs="Arial"/>
          <w:color w:val="00A2B1"/>
          <w:spacing w:val="6"/>
          <w:szCs w:val="20"/>
        </w:rPr>
        <w:t>)</w:t>
      </w:r>
      <w:r w:rsidR="000E3F96" w:rsidRPr="000D13D5">
        <w:rPr>
          <w:rFonts w:ascii="Arial" w:hAnsi="Arial" w:cs="Arial"/>
          <w:color w:val="000000"/>
          <w:szCs w:val="20"/>
        </w:rPr>
        <w:t>,</w:t>
      </w:r>
    </w:p>
    <w:p w:rsidR="000E3F96" w:rsidRDefault="000E3F96" w:rsidP="000E3F9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spacing w:val="3"/>
          <w:szCs w:val="20"/>
        </w:rPr>
        <w:t>for</w:t>
      </w:r>
      <w:proofErr w:type="gramEnd"/>
      <w:r>
        <w:rPr>
          <w:rFonts w:ascii="Arial" w:hAnsi="Arial" w:cs="Arial"/>
          <w:spacing w:val="3"/>
          <w:szCs w:val="20"/>
        </w:rPr>
        <w:t xml:space="preserve"> 20–24 years old is </w:t>
      </w:r>
      <w:r w:rsidR="001C15FF">
        <w:rPr>
          <w:rFonts w:ascii="Arial" w:hAnsi="Arial" w:cs="Arial"/>
          <w:color w:val="00A2B1"/>
          <w:spacing w:val="3"/>
          <w:szCs w:val="20"/>
        </w:rPr>
        <w:t>transport, other</w:t>
      </w:r>
      <w:r w:rsidRPr="000D13D5">
        <w:rPr>
          <w:rFonts w:ascii="Arial" w:hAnsi="Arial" w:cs="Arial"/>
          <w:color w:val="00A2B1"/>
          <w:spacing w:val="7"/>
          <w:szCs w:val="20"/>
        </w:rPr>
        <w:t xml:space="preserve"> </w:t>
      </w:r>
      <w:r w:rsidRPr="000D13D5">
        <w:rPr>
          <w:rFonts w:ascii="Arial" w:hAnsi="Arial" w:cs="Arial"/>
          <w:color w:val="00A2B1"/>
          <w:spacing w:val="3"/>
          <w:szCs w:val="20"/>
        </w:rPr>
        <w:t>(</w:t>
      </w:r>
      <w:r w:rsidR="001C15FF">
        <w:rPr>
          <w:rFonts w:ascii="Arial" w:hAnsi="Arial" w:cs="Arial"/>
          <w:color w:val="00A2B1"/>
          <w:spacing w:val="3"/>
          <w:szCs w:val="20"/>
        </w:rPr>
        <w:t>15</w:t>
      </w:r>
      <w:r w:rsidRPr="000D13D5">
        <w:rPr>
          <w:rFonts w:ascii="Arial" w:hAnsi="Arial" w:cs="Arial"/>
          <w:color w:val="00A2B1"/>
          <w:spacing w:val="6"/>
          <w:szCs w:val="20"/>
        </w:rPr>
        <w:t>)</w:t>
      </w:r>
      <w:r w:rsidRPr="000D13D5">
        <w:rPr>
          <w:rFonts w:ascii="Arial" w:hAnsi="Arial" w:cs="Arial"/>
          <w:color w:val="000000"/>
          <w:szCs w:val="20"/>
        </w:rPr>
        <w:t>,</w:t>
      </w:r>
    </w:p>
    <w:p w:rsidR="00F61D88" w:rsidRDefault="00F61D88" w:rsidP="00F61D88">
      <w:pPr>
        <w:rPr>
          <w:color w:val="auto"/>
        </w:rPr>
      </w:pPr>
      <w:proofErr w:type="gramStart"/>
      <w:r w:rsidRPr="007664DB">
        <w:rPr>
          <w:color w:val="auto"/>
        </w:rPr>
        <w:t>for</w:t>
      </w:r>
      <w:proofErr w:type="gramEnd"/>
      <w:r w:rsidRPr="007664DB">
        <w:rPr>
          <w:color w:val="auto"/>
        </w:rPr>
        <w:t xml:space="preserve"> 25</w:t>
      </w:r>
      <w:r>
        <w:rPr>
          <w:color w:val="auto"/>
        </w:rPr>
        <w:t>–</w:t>
      </w:r>
      <w:r w:rsidRPr="007664DB">
        <w:rPr>
          <w:color w:val="auto"/>
        </w:rPr>
        <w:t xml:space="preserve">34 years old is </w:t>
      </w:r>
      <w:r w:rsidR="001C15FF">
        <w:rPr>
          <w:rStyle w:val="Emphasis"/>
        </w:rPr>
        <w:t>fall (23</w:t>
      </w:r>
      <w:r w:rsidR="00A55BAE" w:rsidRPr="007664DB">
        <w:rPr>
          <w:rStyle w:val="Emphasis"/>
        </w:rPr>
        <w:t>)</w:t>
      </w:r>
      <w:r w:rsidR="00A55BAE" w:rsidRPr="007664DB">
        <w:rPr>
          <w:color w:val="auto"/>
        </w:rPr>
        <w:t>,</w:t>
      </w:r>
      <w:r>
        <w:rPr>
          <w:color w:val="auto"/>
        </w:rPr>
        <w:br/>
      </w:r>
      <w:r w:rsidRPr="007664DB">
        <w:rPr>
          <w:color w:val="auto"/>
        </w:rPr>
        <w:t>for 35</w:t>
      </w:r>
      <w:r>
        <w:rPr>
          <w:color w:val="auto"/>
        </w:rPr>
        <w:t>–</w:t>
      </w:r>
      <w:r w:rsidRPr="007664DB">
        <w:rPr>
          <w:color w:val="auto"/>
        </w:rPr>
        <w:t xml:space="preserve">44 years old is </w:t>
      </w:r>
      <w:r w:rsidRPr="007664DB">
        <w:rPr>
          <w:rStyle w:val="Emphasis"/>
        </w:rPr>
        <w:t xml:space="preserve"> </w:t>
      </w:r>
      <w:r w:rsidR="00DB2646" w:rsidRPr="00DB2646">
        <w:rPr>
          <w:rStyle w:val="Emphasis"/>
        </w:rPr>
        <w:t xml:space="preserve">cut, pierce </w:t>
      </w:r>
      <w:r w:rsidRPr="007664DB">
        <w:rPr>
          <w:rStyle w:val="Emphasis"/>
        </w:rPr>
        <w:t>(</w:t>
      </w:r>
      <w:r w:rsidR="001C15FF">
        <w:rPr>
          <w:rStyle w:val="Emphasis"/>
        </w:rPr>
        <w:t>25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45</w:t>
      </w:r>
      <w:r>
        <w:rPr>
          <w:color w:val="auto"/>
        </w:rPr>
        <w:t>–</w:t>
      </w:r>
      <w:r w:rsidRPr="007664DB">
        <w:rPr>
          <w:color w:val="auto"/>
        </w:rPr>
        <w:t xml:space="preserve">54 years old is </w:t>
      </w:r>
      <w:r w:rsidRPr="007664DB">
        <w:rPr>
          <w:rStyle w:val="Emphasis"/>
        </w:rPr>
        <w:t xml:space="preserve"> </w:t>
      </w:r>
      <w:r w:rsidR="00DB2646" w:rsidRPr="00DB2646">
        <w:rPr>
          <w:rStyle w:val="Emphasis"/>
        </w:rPr>
        <w:t xml:space="preserve">cut, pierce </w:t>
      </w:r>
      <w:r w:rsidRPr="007664DB">
        <w:rPr>
          <w:rStyle w:val="Emphasis"/>
        </w:rPr>
        <w:t>(</w:t>
      </w:r>
      <w:r w:rsidR="00A55BAE">
        <w:rPr>
          <w:rStyle w:val="Emphasis"/>
        </w:rPr>
        <w:t>28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55</w:t>
      </w:r>
      <w:r>
        <w:rPr>
          <w:color w:val="auto"/>
        </w:rPr>
        <w:t>–</w:t>
      </w:r>
      <w:r w:rsidRPr="007664DB">
        <w:rPr>
          <w:color w:val="auto"/>
        </w:rPr>
        <w:t xml:space="preserve">64 years old is </w:t>
      </w:r>
      <w:r w:rsidR="00A55BAE" w:rsidRPr="00DB2646">
        <w:rPr>
          <w:rStyle w:val="Emphasis"/>
        </w:rPr>
        <w:t xml:space="preserve">cut, pierce </w:t>
      </w:r>
      <w:r w:rsidR="00A55BAE" w:rsidRPr="007664DB">
        <w:rPr>
          <w:rStyle w:val="Emphasis"/>
        </w:rPr>
        <w:t>(</w:t>
      </w:r>
      <w:r w:rsidR="001C15FF">
        <w:rPr>
          <w:rStyle w:val="Emphasis"/>
        </w:rPr>
        <w:t>28</w:t>
      </w:r>
      <w:r w:rsidR="00A55BAE" w:rsidRPr="007664DB">
        <w:rPr>
          <w:rStyle w:val="Emphasis"/>
        </w:rPr>
        <w:t>)</w:t>
      </w:r>
      <w:r w:rsidR="00A55BAE" w:rsidRPr="007664DB">
        <w:rPr>
          <w:color w:val="auto"/>
        </w:rPr>
        <w:t>,</w:t>
      </w:r>
      <w:r>
        <w:rPr>
          <w:color w:val="auto"/>
        </w:rPr>
        <w:br/>
      </w:r>
      <w:r w:rsidRPr="007664DB">
        <w:rPr>
          <w:color w:val="auto"/>
        </w:rPr>
        <w:t xml:space="preserve">and for 65 years old and older is </w:t>
      </w:r>
      <w:r w:rsidR="00A11C3F">
        <w:rPr>
          <w:rStyle w:val="Emphasis"/>
        </w:rPr>
        <w:t>fire/flame</w:t>
      </w:r>
      <w:r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1C15FF">
        <w:rPr>
          <w:rStyle w:val="Emphasis"/>
        </w:rPr>
        <w:t>57</w:t>
      </w:r>
      <w:r w:rsidRPr="007664DB">
        <w:rPr>
          <w:rStyle w:val="Emphasis"/>
        </w:rPr>
        <w:t>)</w:t>
      </w:r>
      <w:r>
        <w:rPr>
          <w:color w:val="auto"/>
        </w:rPr>
        <w:t>.</w:t>
      </w:r>
      <w:r w:rsidRPr="007664DB">
        <w:rPr>
          <w:color w:val="auto"/>
        </w:rPr>
        <w:t xml:space="preserve"> </w:t>
      </w:r>
    </w:p>
    <w:p w:rsidR="008730AA" w:rsidRDefault="008730AA" w:rsidP="00F61D88">
      <w:r>
        <w:t xml:space="preserve">For all ages the </w:t>
      </w:r>
      <w:r w:rsidRPr="00AE4AC9">
        <w:rPr>
          <w:b/>
        </w:rPr>
        <w:t xml:space="preserve">seventh ranking </w:t>
      </w:r>
      <w:r>
        <w:t xml:space="preserve">cause of </w:t>
      </w:r>
      <w:r w:rsidR="00F973CC">
        <w:t>injury death</w:t>
      </w:r>
      <w:r>
        <w:t xml:space="preserve"> in Florida is </w:t>
      </w:r>
      <w:r w:rsidR="00DB2646" w:rsidRPr="00DB2646">
        <w:rPr>
          <w:rStyle w:val="Emphasis"/>
        </w:rPr>
        <w:t xml:space="preserve">cut, pierce </w:t>
      </w:r>
      <w:r w:rsidR="00DB324C" w:rsidRPr="007664DB">
        <w:rPr>
          <w:rStyle w:val="Emphasis"/>
        </w:rPr>
        <w:t>(</w:t>
      </w:r>
      <w:r w:rsidR="001C15FF">
        <w:rPr>
          <w:rStyle w:val="Emphasis"/>
        </w:rPr>
        <w:t>147</w:t>
      </w:r>
      <w:r w:rsidR="00DB324C" w:rsidRPr="007664DB">
        <w:rPr>
          <w:rStyle w:val="Emphasis"/>
        </w:rPr>
        <w:t>)</w:t>
      </w:r>
      <w:r w:rsidR="00E94383">
        <w:t>.</w:t>
      </w:r>
    </w:p>
    <w:p w:rsidR="0029629A" w:rsidRDefault="008730AA" w:rsidP="0029629A">
      <w:pPr>
        <w:pStyle w:val="Heading2"/>
      </w:pPr>
      <w:r>
        <w:t xml:space="preserve">Eighth Ranking Cause </w:t>
      </w:r>
    </w:p>
    <w:p w:rsidR="00A55BAE" w:rsidRDefault="00C030EB" w:rsidP="00A55BAE">
      <w:pPr>
        <w:spacing w:line="240" w:lineRule="auto"/>
        <w:contextualSpacing/>
        <w:rPr>
          <w:color w:val="auto"/>
        </w:rPr>
      </w:pPr>
      <w:r w:rsidRPr="007664DB">
        <w:rPr>
          <w:color w:val="auto"/>
        </w:rPr>
        <w:t xml:space="preserve">For under 1 year old is </w:t>
      </w:r>
      <w:r w:rsidR="00A55BAE">
        <w:rPr>
          <w:rStyle w:val="Emphasis"/>
        </w:rPr>
        <w:t xml:space="preserve">fire/flame </w:t>
      </w:r>
      <w:r w:rsidR="00A55BAE" w:rsidRPr="007664DB">
        <w:rPr>
          <w:rStyle w:val="Emphasis"/>
        </w:rPr>
        <w:t>(</w:t>
      </w:r>
      <w:r w:rsidR="0056548D">
        <w:rPr>
          <w:rStyle w:val="Emphasis"/>
        </w:rPr>
        <w:t>&lt;5</w:t>
      </w:r>
      <w:r w:rsidR="00A55BAE" w:rsidRPr="007664DB">
        <w:rPr>
          <w:rStyle w:val="Emphasis"/>
        </w:rPr>
        <w:t>)</w:t>
      </w:r>
      <w:r w:rsidR="00125331">
        <w:rPr>
          <w:color w:val="auto"/>
        </w:rPr>
        <w:t>,</w:t>
      </w:r>
      <w:r w:rsidR="00A55BAE" w:rsidRPr="007664DB">
        <w:rPr>
          <w:color w:val="auto"/>
        </w:rPr>
        <w:t xml:space="preserve"> </w:t>
      </w:r>
      <w:r w:rsidR="00A55BAE">
        <w:rPr>
          <w:color w:val="auto"/>
        </w:rPr>
        <w:tab/>
      </w:r>
      <w:r w:rsidR="00A55BAE">
        <w:rPr>
          <w:color w:val="auto"/>
        </w:rPr>
        <w:tab/>
      </w:r>
      <w:r w:rsidR="00A55BAE">
        <w:rPr>
          <w:color w:val="auto"/>
        </w:rPr>
        <w:tab/>
      </w:r>
      <w:r w:rsidR="00A55BAE">
        <w:rPr>
          <w:color w:val="auto"/>
        </w:rPr>
        <w:tab/>
      </w:r>
      <w:r w:rsidR="00A55BAE">
        <w:rPr>
          <w:color w:val="auto"/>
        </w:rPr>
        <w:tab/>
      </w:r>
      <w:r w:rsidR="00A55BAE">
        <w:rPr>
          <w:color w:val="auto"/>
        </w:rPr>
        <w:tab/>
      </w:r>
      <w:r w:rsidR="00A55BAE">
        <w:rPr>
          <w:color w:val="auto"/>
        </w:rPr>
        <w:tab/>
      </w:r>
      <w:r w:rsidR="00A55BAE">
        <w:rPr>
          <w:color w:val="auto"/>
        </w:rPr>
        <w:tab/>
        <w:t xml:space="preserve">               </w:t>
      </w:r>
      <w:r w:rsidRPr="007664DB">
        <w:rPr>
          <w:color w:val="auto"/>
        </w:rPr>
        <w:t>for 1</w:t>
      </w:r>
      <w:r>
        <w:rPr>
          <w:color w:val="auto"/>
        </w:rPr>
        <w:t>–</w:t>
      </w:r>
      <w:r w:rsidRPr="007664DB">
        <w:rPr>
          <w:color w:val="auto"/>
        </w:rPr>
        <w:t xml:space="preserve">4 years old </w:t>
      </w:r>
      <w:r w:rsidR="00A55BAE">
        <w:rPr>
          <w:rFonts w:ascii="Arial" w:hAnsi="Arial" w:cs="Arial"/>
          <w:spacing w:val="3"/>
          <w:szCs w:val="20"/>
        </w:rPr>
        <w:t xml:space="preserve">is </w:t>
      </w:r>
      <w:r w:rsidR="0056548D">
        <w:rPr>
          <w:rStyle w:val="Emphasis"/>
        </w:rPr>
        <w:t xml:space="preserve">fire/flame </w:t>
      </w:r>
      <w:r w:rsidR="0056548D" w:rsidRPr="007664DB">
        <w:rPr>
          <w:rStyle w:val="Emphasis"/>
        </w:rPr>
        <w:t>(</w:t>
      </w:r>
      <w:r w:rsidR="0056548D">
        <w:rPr>
          <w:rStyle w:val="Emphasis"/>
        </w:rPr>
        <w:t>&lt;5</w:t>
      </w:r>
      <w:r w:rsidR="00A55BAE" w:rsidRPr="000D13D5">
        <w:rPr>
          <w:rFonts w:ascii="Arial" w:hAnsi="Arial" w:cs="Arial"/>
          <w:color w:val="00A2B1"/>
          <w:spacing w:val="6"/>
          <w:szCs w:val="20"/>
        </w:rPr>
        <w:t>)</w:t>
      </w:r>
      <w:proofErr w:type="gramStart"/>
      <w:r w:rsidR="00A55BAE" w:rsidRPr="000D13D5">
        <w:rPr>
          <w:rFonts w:ascii="Arial" w:hAnsi="Arial" w:cs="Arial"/>
          <w:color w:val="000000"/>
          <w:szCs w:val="20"/>
        </w:rPr>
        <w:t>,</w:t>
      </w:r>
      <w:proofErr w:type="gramEnd"/>
      <w:r>
        <w:rPr>
          <w:color w:val="auto"/>
        </w:rPr>
        <w:br/>
      </w:r>
      <w:r w:rsidRPr="007664DB">
        <w:rPr>
          <w:color w:val="auto"/>
        </w:rPr>
        <w:t>for 5</w:t>
      </w:r>
      <w:r>
        <w:rPr>
          <w:color w:val="auto"/>
        </w:rPr>
        <w:t>–</w:t>
      </w:r>
      <w:r w:rsidRPr="007664DB">
        <w:rPr>
          <w:color w:val="auto"/>
        </w:rPr>
        <w:t xml:space="preserve">9 years old is </w:t>
      </w:r>
      <w:r w:rsidR="0056548D">
        <w:rPr>
          <w:rStyle w:val="Emphasis"/>
        </w:rPr>
        <w:t>pedal cyclist</w:t>
      </w:r>
      <w:r w:rsidR="00A55BAE">
        <w:rPr>
          <w:rStyle w:val="Emphasis"/>
        </w:rPr>
        <w:t>, other</w:t>
      </w:r>
      <w:r w:rsidR="00DB2646" w:rsidRPr="00DB2646"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56548D">
        <w:rPr>
          <w:rStyle w:val="Emphasis"/>
        </w:rPr>
        <w:t>&lt;5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10</w:t>
      </w:r>
      <w:r>
        <w:rPr>
          <w:color w:val="auto"/>
        </w:rPr>
        <w:t>–</w:t>
      </w:r>
      <w:r w:rsidRPr="007664DB">
        <w:rPr>
          <w:color w:val="auto"/>
        </w:rPr>
        <w:t xml:space="preserve">14 years old is </w:t>
      </w:r>
      <w:r w:rsidR="0056548D">
        <w:rPr>
          <w:rStyle w:val="Emphasis"/>
        </w:rPr>
        <w:t>fall</w:t>
      </w:r>
      <w:r w:rsidR="00A55BAE">
        <w:rPr>
          <w:rStyle w:val="Emphasis"/>
        </w:rPr>
        <w:t xml:space="preserve"> </w:t>
      </w:r>
      <w:r w:rsidR="00A55BAE" w:rsidRPr="007664DB">
        <w:rPr>
          <w:rStyle w:val="Emphasis"/>
        </w:rPr>
        <w:t>(</w:t>
      </w:r>
      <w:r w:rsidR="0056548D">
        <w:rPr>
          <w:rStyle w:val="Emphasis"/>
        </w:rPr>
        <w:t>&lt;5</w:t>
      </w:r>
      <w:r w:rsidR="00A55BAE" w:rsidRPr="007664DB">
        <w:rPr>
          <w:rStyle w:val="Emphasis"/>
        </w:rPr>
        <w:t>)</w:t>
      </w:r>
      <w:r w:rsidR="00A55BAE" w:rsidRPr="007664DB">
        <w:rPr>
          <w:color w:val="auto"/>
        </w:rPr>
        <w:t xml:space="preserve">, </w:t>
      </w:r>
      <w:r w:rsidR="00A55BAE">
        <w:rPr>
          <w:color w:val="auto"/>
        </w:rPr>
        <w:br/>
      </w:r>
      <w:r w:rsidR="000E3F96" w:rsidRPr="000E3F96">
        <w:rPr>
          <w:color w:val="auto"/>
        </w:rPr>
        <w:t xml:space="preserve">for 15–19 years old is </w:t>
      </w:r>
      <w:r w:rsidR="0056548D">
        <w:rPr>
          <w:rStyle w:val="Emphasis"/>
        </w:rPr>
        <w:t>fall (5</w:t>
      </w:r>
      <w:r w:rsidR="00A55BAE" w:rsidRPr="007664DB">
        <w:rPr>
          <w:rStyle w:val="Emphasis"/>
        </w:rPr>
        <w:t>)</w:t>
      </w:r>
      <w:r w:rsidR="00A55BAE" w:rsidRPr="007664DB">
        <w:rPr>
          <w:color w:val="auto"/>
        </w:rPr>
        <w:t xml:space="preserve">, </w:t>
      </w:r>
    </w:p>
    <w:p w:rsidR="001D411D" w:rsidRDefault="000E3F96" w:rsidP="00A55BAE">
      <w:pPr>
        <w:spacing w:line="240" w:lineRule="auto"/>
        <w:contextualSpacing/>
        <w:rPr>
          <w:color w:val="auto"/>
        </w:rPr>
      </w:pPr>
      <w:proofErr w:type="gramStart"/>
      <w:r w:rsidRPr="000E3F96">
        <w:rPr>
          <w:color w:val="auto"/>
        </w:rPr>
        <w:t>for</w:t>
      </w:r>
      <w:proofErr w:type="gramEnd"/>
      <w:r w:rsidRPr="000E3F96">
        <w:rPr>
          <w:color w:val="auto"/>
        </w:rPr>
        <w:t xml:space="preserve"> 20–24 years old is </w:t>
      </w:r>
      <w:r w:rsidR="0056548D">
        <w:rPr>
          <w:rStyle w:val="Emphasis"/>
        </w:rPr>
        <w:t>pedestrian, other (7</w:t>
      </w:r>
      <w:r w:rsidR="001D411D" w:rsidRPr="007664DB">
        <w:rPr>
          <w:rStyle w:val="Emphasis"/>
        </w:rPr>
        <w:t>)</w:t>
      </w:r>
      <w:r w:rsidR="001D411D" w:rsidRPr="007664DB">
        <w:rPr>
          <w:color w:val="auto"/>
        </w:rPr>
        <w:t xml:space="preserve">, </w:t>
      </w:r>
    </w:p>
    <w:p w:rsidR="00C030EB" w:rsidRDefault="00C030EB" w:rsidP="00A55BAE">
      <w:pPr>
        <w:spacing w:line="240" w:lineRule="auto"/>
        <w:contextualSpacing/>
        <w:rPr>
          <w:color w:val="auto"/>
        </w:rPr>
      </w:pPr>
      <w:r w:rsidRPr="007664DB">
        <w:rPr>
          <w:color w:val="auto"/>
        </w:rPr>
        <w:t>for 25</w:t>
      </w:r>
      <w:r>
        <w:rPr>
          <w:color w:val="auto"/>
        </w:rPr>
        <w:t>–</w:t>
      </w:r>
      <w:r w:rsidRPr="007664DB">
        <w:rPr>
          <w:color w:val="auto"/>
        </w:rPr>
        <w:t xml:space="preserve">34 years old is </w:t>
      </w:r>
      <w:r w:rsidR="00A55BAE">
        <w:rPr>
          <w:rStyle w:val="Emphasis"/>
        </w:rPr>
        <w:t>transport</w:t>
      </w:r>
      <w:r w:rsidR="001D411D" w:rsidRPr="00A87FE0">
        <w:rPr>
          <w:rStyle w:val="Emphasis"/>
        </w:rPr>
        <w:t xml:space="preserve">, other </w:t>
      </w:r>
      <w:r w:rsidR="001D411D">
        <w:rPr>
          <w:rStyle w:val="Emphasis"/>
        </w:rPr>
        <w:t xml:space="preserve"> </w:t>
      </w:r>
      <w:r w:rsidR="001D411D" w:rsidRPr="007664DB">
        <w:rPr>
          <w:rStyle w:val="Emphasis"/>
        </w:rPr>
        <w:t>(</w:t>
      </w:r>
      <w:r w:rsidR="0056548D">
        <w:rPr>
          <w:rStyle w:val="Emphasis"/>
        </w:rPr>
        <w:t>18</w:t>
      </w:r>
      <w:r w:rsidR="001D411D" w:rsidRPr="007664DB">
        <w:rPr>
          <w:rStyle w:val="Emphasis"/>
        </w:rPr>
        <w:t>)</w:t>
      </w:r>
      <w:r w:rsidR="001D411D" w:rsidRPr="007664DB">
        <w:rPr>
          <w:color w:val="auto"/>
        </w:rPr>
        <w:t>,</w:t>
      </w:r>
      <w:r>
        <w:rPr>
          <w:color w:val="auto"/>
        </w:rPr>
        <w:br/>
      </w:r>
      <w:r w:rsidRPr="007664DB">
        <w:rPr>
          <w:color w:val="auto"/>
        </w:rPr>
        <w:t>for 35</w:t>
      </w:r>
      <w:r>
        <w:rPr>
          <w:color w:val="auto"/>
        </w:rPr>
        <w:t>–</w:t>
      </w:r>
      <w:r w:rsidRPr="007664DB">
        <w:rPr>
          <w:color w:val="auto"/>
        </w:rPr>
        <w:t xml:space="preserve">44 years old is </w:t>
      </w:r>
      <w:r w:rsidRPr="007664DB">
        <w:rPr>
          <w:rStyle w:val="Emphasis"/>
        </w:rPr>
        <w:t xml:space="preserve"> </w:t>
      </w:r>
      <w:r w:rsidR="00A87FE0" w:rsidRPr="00A87FE0">
        <w:rPr>
          <w:rStyle w:val="Emphasis"/>
        </w:rPr>
        <w:t xml:space="preserve">transport, other </w:t>
      </w:r>
      <w:r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56548D">
        <w:rPr>
          <w:rStyle w:val="Emphasis"/>
        </w:rPr>
        <w:t>20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45</w:t>
      </w:r>
      <w:r>
        <w:rPr>
          <w:color w:val="auto"/>
        </w:rPr>
        <w:t>–</w:t>
      </w:r>
      <w:r w:rsidRPr="007664DB">
        <w:rPr>
          <w:color w:val="auto"/>
        </w:rPr>
        <w:t xml:space="preserve">54 years old is </w:t>
      </w:r>
      <w:r w:rsidRPr="007664DB">
        <w:rPr>
          <w:rStyle w:val="Emphasis"/>
        </w:rPr>
        <w:t xml:space="preserve"> </w:t>
      </w:r>
      <w:r w:rsidR="0056548D">
        <w:rPr>
          <w:rStyle w:val="Emphasis"/>
        </w:rPr>
        <w:t>fire/flame (21)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55</w:t>
      </w:r>
      <w:r>
        <w:rPr>
          <w:color w:val="auto"/>
        </w:rPr>
        <w:t>–</w:t>
      </w:r>
      <w:r w:rsidRPr="007664DB">
        <w:rPr>
          <w:color w:val="auto"/>
        </w:rPr>
        <w:t xml:space="preserve">64 years old is </w:t>
      </w:r>
      <w:r w:rsidR="00A55BAE">
        <w:rPr>
          <w:rStyle w:val="Emphasis"/>
        </w:rPr>
        <w:t>fire/flame</w:t>
      </w:r>
      <w:r w:rsidR="001D411D" w:rsidRPr="00DB2646">
        <w:rPr>
          <w:rStyle w:val="Emphasis"/>
        </w:rPr>
        <w:t xml:space="preserve"> </w:t>
      </w:r>
      <w:r w:rsidR="001D411D" w:rsidRPr="007664DB">
        <w:rPr>
          <w:rStyle w:val="Emphasis"/>
        </w:rPr>
        <w:t>(</w:t>
      </w:r>
      <w:r w:rsidR="0056548D">
        <w:rPr>
          <w:rStyle w:val="Emphasis"/>
        </w:rPr>
        <w:t>27</w:t>
      </w:r>
      <w:r w:rsidR="001D411D" w:rsidRPr="007664DB">
        <w:rPr>
          <w:rStyle w:val="Emphasis"/>
        </w:rPr>
        <w:t>)</w:t>
      </w:r>
      <w:r w:rsidR="001D411D"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 xml:space="preserve">and for 65 years old and older is </w:t>
      </w:r>
      <w:r w:rsidR="0056548D">
        <w:rPr>
          <w:rStyle w:val="Emphasis"/>
        </w:rPr>
        <w:t>transport, other (29</w:t>
      </w:r>
      <w:r w:rsidR="00A55BAE" w:rsidRPr="007664DB">
        <w:rPr>
          <w:rStyle w:val="Emphasis"/>
        </w:rPr>
        <w:t>)</w:t>
      </w:r>
      <w:r w:rsidR="00A55BAE" w:rsidRPr="007664DB">
        <w:rPr>
          <w:color w:val="auto"/>
        </w:rPr>
        <w:t>,</w:t>
      </w:r>
    </w:p>
    <w:p w:rsidR="008730AA" w:rsidRDefault="008730AA" w:rsidP="00A55BAE">
      <w:pPr>
        <w:spacing w:line="240" w:lineRule="auto"/>
        <w:contextualSpacing/>
      </w:pPr>
      <w:r>
        <w:t xml:space="preserve">For all ages the </w:t>
      </w:r>
      <w:r w:rsidRPr="00D3206A">
        <w:rPr>
          <w:b/>
        </w:rPr>
        <w:t>eighth ranking</w:t>
      </w:r>
      <w:r>
        <w:t xml:space="preserve"> cause of </w:t>
      </w:r>
      <w:r w:rsidR="00F973CC">
        <w:t>injury death</w:t>
      </w:r>
      <w:r>
        <w:t xml:space="preserve"> in Florida is </w:t>
      </w:r>
      <w:r w:rsidR="00C030EB">
        <w:rPr>
          <w:rStyle w:val="Emphasis"/>
        </w:rPr>
        <w:t xml:space="preserve">fire/flame </w:t>
      </w:r>
      <w:r w:rsidR="00DB324C" w:rsidRPr="007664DB">
        <w:rPr>
          <w:rStyle w:val="Emphasis"/>
        </w:rPr>
        <w:t>(</w:t>
      </w:r>
      <w:r w:rsidR="0056548D">
        <w:rPr>
          <w:rStyle w:val="Emphasis"/>
        </w:rPr>
        <w:t>142</w:t>
      </w:r>
      <w:r w:rsidR="00DB324C" w:rsidRPr="007664DB">
        <w:rPr>
          <w:rStyle w:val="Emphasis"/>
        </w:rPr>
        <w:t>)</w:t>
      </w:r>
      <w:r w:rsidR="00E94383">
        <w:t>.</w:t>
      </w:r>
    </w:p>
    <w:p w:rsidR="0029629A" w:rsidRDefault="008730AA" w:rsidP="0029629A">
      <w:pPr>
        <w:pStyle w:val="Heading2"/>
      </w:pPr>
      <w:r>
        <w:t xml:space="preserve">Ninth Ranking Cause </w:t>
      </w:r>
    </w:p>
    <w:p w:rsidR="00BF3B6B" w:rsidRDefault="00C030EB" w:rsidP="00BF3B6B">
      <w:pPr>
        <w:kinsoku w:val="0"/>
        <w:overflowPunct w:val="0"/>
        <w:autoSpaceDE w:val="0"/>
        <w:autoSpaceDN w:val="0"/>
        <w:adjustRightInd w:val="0"/>
        <w:spacing w:before="34" w:after="0" w:line="291" w:lineRule="auto"/>
        <w:ind w:right="4498"/>
        <w:rPr>
          <w:color w:val="auto"/>
        </w:rPr>
      </w:pPr>
      <w:r w:rsidRPr="007664DB">
        <w:rPr>
          <w:color w:val="auto"/>
        </w:rPr>
        <w:t xml:space="preserve">For under 1 year old is </w:t>
      </w:r>
      <w:r w:rsidR="00125331">
        <w:rPr>
          <w:rStyle w:val="Emphasis"/>
        </w:rPr>
        <w:t>natural/environmental (&lt;5)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1</w:t>
      </w:r>
      <w:r>
        <w:rPr>
          <w:color w:val="auto"/>
        </w:rPr>
        <w:t>–</w:t>
      </w:r>
      <w:r w:rsidRPr="007664DB">
        <w:rPr>
          <w:color w:val="auto"/>
        </w:rPr>
        <w:t xml:space="preserve">4 years old is </w:t>
      </w:r>
      <w:r w:rsidR="00125331">
        <w:rPr>
          <w:rStyle w:val="Emphasis"/>
        </w:rPr>
        <w:t>struck by/against (&lt;5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</w:t>
      </w:r>
      <w:r>
        <w:rPr>
          <w:color w:val="auto"/>
        </w:rPr>
        <w:t>–</w:t>
      </w:r>
      <w:r w:rsidRPr="007664DB">
        <w:rPr>
          <w:color w:val="auto"/>
        </w:rPr>
        <w:t xml:space="preserve">9 years old is </w:t>
      </w:r>
      <w:r w:rsidR="00125331">
        <w:rPr>
          <w:rStyle w:val="Emphasis"/>
        </w:rPr>
        <w:t>fall (&lt;5</w:t>
      </w:r>
      <w:r w:rsidR="009949E1">
        <w:rPr>
          <w:rStyle w:val="Emphasis"/>
        </w:rPr>
        <w:t>)</w:t>
      </w:r>
      <w:proofErr w:type="gramStart"/>
      <w:r w:rsidR="00BF3B6B" w:rsidRPr="007664DB">
        <w:rPr>
          <w:color w:val="auto"/>
        </w:rPr>
        <w:t>,</w:t>
      </w:r>
      <w:proofErr w:type="gramEnd"/>
      <w:r>
        <w:rPr>
          <w:color w:val="auto"/>
        </w:rPr>
        <w:br/>
      </w:r>
      <w:r w:rsidRPr="007664DB">
        <w:rPr>
          <w:color w:val="auto"/>
        </w:rPr>
        <w:t>for 10</w:t>
      </w:r>
      <w:r>
        <w:rPr>
          <w:color w:val="auto"/>
        </w:rPr>
        <w:t>–</w:t>
      </w:r>
      <w:r w:rsidRPr="007664DB">
        <w:rPr>
          <w:color w:val="auto"/>
        </w:rPr>
        <w:t xml:space="preserve">14 years old is </w:t>
      </w:r>
      <w:r w:rsidR="00125331">
        <w:rPr>
          <w:rStyle w:val="Emphasis"/>
        </w:rPr>
        <w:t>pedestrian, other (&lt;5</w:t>
      </w:r>
      <w:r w:rsidR="009949E1">
        <w:rPr>
          <w:rStyle w:val="Emphasis"/>
        </w:rPr>
        <w:t>)</w:t>
      </w:r>
      <w:r w:rsidR="009949E1" w:rsidRPr="007664DB">
        <w:rPr>
          <w:color w:val="auto"/>
        </w:rPr>
        <w:t>,</w:t>
      </w:r>
      <w:r w:rsidRPr="007664DB">
        <w:rPr>
          <w:color w:val="auto"/>
        </w:rPr>
        <w:t xml:space="preserve"> </w:t>
      </w:r>
    </w:p>
    <w:p w:rsidR="00BF3B6B" w:rsidRPr="009949E1" w:rsidRDefault="00BF3B6B" w:rsidP="00BF3B6B">
      <w:pPr>
        <w:spacing w:line="240" w:lineRule="auto"/>
        <w:contextualSpacing/>
        <w:rPr>
          <w:rStyle w:val="Emphasis"/>
          <w:iCs w:val="0"/>
          <w:color w:val="auto"/>
          <w14:ligatures w14:val="none"/>
        </w:rPr>
      </w:pPr>
      <w:proofErr w:type="gramStart"/>
      <w:r>
        <w:t>for</w:t>
      </w:r>
      <w:proofErr w:type="gramEnd"/>
      <w:r>
        <w:t xml:space="preserve"> </w:t>
      </w:r>
      <w:r>
        <w:rPr>
          <w:rFonts w:ascii="Arial" w:hAnsi="Arial" w:cs="Arial"/>
          <w:color w:val="000000"/>
          <w:spacing w:val="3"/>
          <w:szCs w:val="20"/>
        </w:rPr>
        <w:t xml:space="preserve">15–19 </w:t>
      </w:r>
      <w:r w:rsidRPr="000D13D5">
        <w:rPr>
          <w:rFonts w:ascii="Arial" w:hAnsi="Arial" w:cs="Arial"/>
          <w:color w:val="000000"/>
          <w:spacing w:val="3"/>
          <w:szCs w:val="20"/>
        </w:rPr>
        <w:t>y</w:t>
      </w:r>
      <w:r w:rsidRPr="000D13D5">
        <w:rPr>
          <w:rFonts w:ascii="Arial" w:hAnsi="Arial" w:cs="Arial"/>
          <w:color w:val="000000"/>
          <w:szCs w:val="20"/>
        </w:rPr>
        <w:t>e</w:t>
      </w:r>
      <w:r w:rsidRPr="000D13D5">
        <w:rPr>
          <w:rFonts w:ascii="Arial" w:hAnsi="Arial" w:cs="Arial"/>
          <w:color w:val="000000"/>
          <w:spacing w:val="3"/>
          <w:szCs w:val="20"/>
        </w:rPr>
        <w:t>ar</w:t>
      </w:r>
      <w:r w:rsidRPr="000D13D5">
        <w:rPr>
          <w:rFonts w:ascii="Arial" w:hAnsi="Arial" w:cs="Arial"/>
          <w:color w:val="000000"/>
          <w:szCs w:val="20"/>
        </w:rPr>
        <w:t>s</w:t>
      </w:r>
      <w:r w:rsidRPr="000D13D5">
        <w:rPr>
          <w:rFonts w:ascii="Arial" w:hAnsi="Arial" w:cs="Arial"/>
          <w:color w:val="000000"/>
          <w:spacing w:val="7"/>
          <w:szCs w:val="20"/>
        </w:rPr>
        <w:t xml:space="preserve"> </w:t>
      </w:r>
      <w:r w:rsidRPr="000D13D5">
        <w:rPr>
          <w:rFonts w:ascii="Arial" w:hAnsi="Arial" w:cs="Arial"/>
          <w:color w:val="000000"/>
          <w:spacing w:val="3"/>
          <w:szCs w:val="20"/>
        </w:rPr>
        <w:t>ol</w:t>
      </w:r>
      <w:r w:rsidRPr="000D13D5">
        <w:rPr>
          <w:rFonts w:ascii="Arial" w:hAnsi="Arial" w:cs="Arial"/>
          <w:color w:val="000000"/>
          <w:szCs w:val="20"/>
        </w:rPr>
        <w:t>d</w:t>
      </w:r>
      <w:r w:rsidRPr="000D13D5">
        <w:rPr>
          <w:rFonts w:ascii="Arial" w:hAnsi="Arial" w:cs="Arial"/>
          <w:color w:val="000000"/>
          <w:spacing w:val="8"/>
          <w:szCs w:val="20"/>
        </w:rPr>
        <w:t xml:space="preserve"> </w:t>
      </w:r>
      <w:r w:rsidRPr="000D13D5">
        <w:rPr>
          <w:rFonts w:ascii="Arial" w:hAnsi="Arial" w:cs="Arial"/>
          <w:color w:val="000000"/>
          <w:spacing w:val="3"/>
          <w:szCs w:val="20"/>
        </w:rPr>
        <w:t>i</w:t>
      </w:r>
      <w:r w:rsidRPr="000D13D5">
        <w:rPr>
          <w:rFonts w:ascii="Arial" w:hAnsi="Arial" w:cs="Arial"/>
          <w:color w:val="000000"/>
          <w:szCs w:val="20"/>
        </w:rPr>
        <w:t>s</w:t>
      </w:r>
      <w:r w:rsidRPr="000D13D5">
        <w:rPr>
          <w:rFonts w:ascii="Arial" w:hAnsi="Arial" w:cs="Arial"/>
          <w:color w:val="000000"/>
          <w:spacing w:val="6"/>
          <w:szCs w:val="20"/>
        </w:rPr>
        <w:t xml:space="preserve"> </w:t>
      </w:r>
      <w:r w:rsidR="00125331">
        <w:rPr>
          <w:rStyle w:val="Emphasis"/>
        </w:rPr>
        <w:t>pedestrian</w:t>
      </w:r>
      <w:r w:rsidR="009949E1" w:rsidRPr="00A87FE0">
        <w:rPr>
          <w:rStyle w:val="Emphasis"/>
        </w:rPr>
        <w:t xml:space="preserve">, other </w:t>
      </w:r>
      <w:r w:rsidR="009949E1">
        <w:rPr>
          <w:rStyle w:val="Emphasis"/>
        </w:rPr>
        <w:t xml:space="preserve"> </w:t>
      </w:r>
      <w:r w:rsidR="009949E1" w:rsidRPr="007664DB">
        <w:rPr>
          <w:rStyle w:val="Emphasis"/>
        </w:rPr>
        <w:t>(</w:t>
      </w:r>
      <w:r w:rsidR="009949E1">
        <w:rPr>
          <w:rStyle w:val="Emphasis"/>
        </w:rPr>
        <w:t>4 Tied</w:t>
      </w:r>
      <w:r w:rsidR="009949E1" w:rsidRPr="007664DB">
        <w:rPr>
          <w:rStyle w:val="Emphasis"/>
        </w:rPr>
        <w:t>)</w:t>
      </w:r>
      <w:r w:rsidR="009949E1" w:rsidRPr="007664DB">
        <w:rPr>
          <w:color w:val="auto"/>
        </w:rPr>
        <w:t xml:space="preserve">, </w:t>
      </w:r>
    </w:p>
    <w:p w:rsidR="000E3F96" w:rsidRDefault="000E3F96" w:rsidP="00BF3B6B">
      <w:pPr>
        <w:spacing w:line="240" w:lineRule="auto"/>
        <w:contextualSpacing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spacing w:val="3"/>
          <w:szCs w:val="20"/>
        </w:rPr>
        <w:t>for</w:t>
      </w:r>
      <w:proofErr w:type="gramEnd"/>
      <w:r>
        <w:rPr>
          <w:rFonts w:ascii="Arial" w:hAnsi="Arial" w:cs="Arial"/>
          <w:spacing w:val="3"/>
          <w:szCs w:val="20"/>
        </w:rPr>
        <w:t xml:space="preserve"> 20–24 years old is </w:t>
      </w:r>
      <w:r w:rsidR="00125331">
        <w:rPr>
          <w:rStyle w:val="Emphasis"/>
        </w:rPr>
        <w:t>fall</w:t>
      </w:r>
      <w:r w:rsidR="00BF3B6B">
        <w:rPr>
          <w:rStyle w:val="Emphasis"/>
        </w:rPr>
        <w:t xml:space="preserve"> </w:t>
      </w:r>
      <w:r w:rsidR="00BF3B6B" w:rsidRPr="007664DB">
        <w:rPr>
          <w:rStyle w:val="Emphasis"/>
        </w:rPr>
        <w:t>(</w:t>
      </w:r>
      <w:r w:rsidR="00125331">
        <w:rPr>
          <w:rStyle w:val="Emphasis"/>
        </w:rPr>
        <w:t>6</w:t>
      </w:r>
      <w:r w:rsidR="00BF3B6B" w:rsidRPr="007664DB">
        <w:rPr>
          <w:rStyle w:val="Emphasis"/>
        </w:rPr>
        <w:t>)</w:t>
      </w:r>
      <w:r w:rsidR="00BF3B6B" w:rsidRPr="007664DB">
        <w:rPr>
          <w:color w:val="auto"/>
        </w:rPr>
        <w:t xml:space="preserve">, </w:t>
      </w:r>
    </w:p>
    <w:p w:rsidR="00C030EB" w:rsidRDefault="00C030EB" w:rsidP="00BF3B6B">
      <w:pPr>
        <w:spacing w:line="240" w:lineRule="auto"/>
        <w:contextualSpacing/>
        <w:rPr>
          <w:color w:val="auto"/>
        </w:rPr>
      </w:pPr>
      <w:r w:rsidRPr="007664DB">
        <w:rPr>
          <w:color w:val="auto"/>
        </w:rPr>
        <w:t>for 25</w:t>
      </w:r>
      <w:r>
        <w:rPr>
          <w:color w:val="auto"/>
        </w:rPr>
        <w:t>–</w:t>
      </w:r>
      <w:r w:rsidRPr="007664DB">
        <w:rPr>
          <w:color w:val="auto"/>
        </w:rPr>
        <w:t xml:space="preserve">34 years old is </w:t>
      </w:r>
      <w:r w:rsidR="00125331">
        <w:rPr>
          <w:rStyle w:val="Emphasis"/>
        </w:rPr>
        <w:t>pedestrian, other (10</w:t>
      </w:r>
      <w:r w:rsidR="00BF3B6B" w:rsidRPr="007664DB">
        <w:rPr>
          <w:rStyle w:val="Emphasis"/>
        </w:rPr>
        <w:t>)</w:t>
      </w:r>
      <w:r w:rsidR="00BF3B6B"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35</w:t>
      </w:r>
      <w:r>
        <w:rPr>
          <w:color w:val="auto"/>
        </w:rPr>
        <w:t>–</w:t>
      </w:r>
      <w:r w:rsidRPr="007664DB">
        <w:rPr>
          <w:color w:val="auto"/>
        </w:rPr>
        <w:t xml:space="preserve">44 years old is </w:t>
      </w:r>
      <w:r w:rsidR="00125331">
        <w:rPr>
          <w:rStyle w:val="Emphasis"/>
        </w:rPr>
        <w:t>pedestrian, other (11</w:t>
      </w:r>
      <w:r w:rsidR="009949E1" w:rsidRPr="007664DB">
        <w:rPr>
          <w:rStyle w:val="Emphasis"/>
        </w:rPr>
        <w:t>)</w:t>
      </w:r>
      <w:r w:rsidR="009949E1"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45</w:t>
      </w:r>
      <w:r>
        <w:rPr>
          <w:color w:val="auto"/>
        </w:rPr>
        <w:t>–</w:t>
      </w:r>
      <w:r w:rsidRPr="007664DB">
        <w:rPr>
          <w:color w:val="auto"/>
        </w:rPr>
        <w:t xml:space="preserve">54 years old is </w:t>
      </w:r>
      <w:r w:rsidR="00125331">
        <w:rPr>
          <w:rStyle w:val="Emphasis"/>
        </w:rPr>
        <w:t>transport, other (19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55</w:t>
      </w:r>
      <w:r>
        <w:rPr>
          <w:color w:val="auto"/>
        </w:rPr>
        <w:t>–</w:t>
      </w:r>
      <w:r w:rsidRPr="007664DB">
        <w:rPr>
          <w:color w:val="auto"/>
        </w:rPr>
        <w:t xml:space="preserve">64 years old is </w:t>
      </w:r>
      <w:r w:rsidR="00A87FE0" w:rsidRPr="00A87FE0">
        <w:rPr>
          <w:rStyle w:val="Emphasis"/>
        </w:rPr>
        <w:t xml:space="preserve">transport, other </w:t>
      </w:r>
      <w:r w:rsidRPr="007664DB">
        <w:rPr>
          <w:rStyle w:val="Emphasis"/>
        </w:rPr>
        <w:t>(</w:t>
      </w:r>
      <w:r w:rsidR="00125331">
        <w:rPr>
          <w:rStyle w:val="Emphasis"/>
        </w:rPr>
        <w:t>18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 xml:space="preserve">and for 65 years old and older is </w:t>
      </w:r>
      <w:r w:rsidR="00125331">
        <w:rPr>
          <w:rStyle w:val="Emphasis"/>
        </w:rPr>
        <w:t>pedestrian</w:t>
      </w:r>
      <w:r w:rsidR="00BF3B6B" w:rsidRPr="00A87FE0">
        <w:rPr>
          <w:rStyle w:val="Emphasis"/>
        </w:rPr>
        <w:t xml:space="preserve">, other </w:t>
      </w:r>
      <w:r w:rsidR="00BF3B6B">
        <w:rPr>
          <w:rStyle w:val="Emphasis"/>
        </w:rPr>
        <w:t xml:space="preserve"> </w:t>
      </w:r>
      <w:r w:rsidR="00BF3B6B" w:rsidRPr="007664DB">
        <w:rPr>
          <w:rStyle w:val="Emphasis"/>
        </w:rPr>
        <w:t>(</w:t>
      </w:r>
      <w:r w:rsidR="00125331">
        <w:rPr>
          <w:rStyle w:val="Emphasis"/>
        </w:rPr>
        <w:t>19</w:t>
      </w:r>
      <w:r w:rsidR="00BF3B6B" w:rsidRPr="007664DB">
        <w:rPr>
          <w:rStyle w:val="Emphasis"/>
        </w:rPr>
        <w:t>)</w:t>
      </w:r>
      <w:r>
        <w:rPr>
          <w:color w:val="auto"/>
        </w:rPr>
        <w:t>.</w:t>
      </w:r>
      <w:r w:rsidRPr="007664DB">
        <w:rPr>
          <w:color w:val="auto"/>
        </w:rPr>
        <w:t xml:space="preserve"> </w:t>
      </w:r>
    </w:p>
    <w:p w:rsidR="008730AA" w:rsidRDefault="008730AA" w:rsidP="008730AA">
      <w:r>
        <w:t xml:space="preserve">For all ages the </w:t>
      </w:r>
      <w:r w:rsidRPr="009B16EB">
        <w:rPr>
          <w:b/>
        </w:rPr>
        <w:t>ninth ranking</w:t>
      </w:r>
      <w:r>
        <w:t xml:space="preserve"> cause of </w:t>
      </w:r>
      <w:r w:rsidR="00F973CC">
        <w:t xml:space="preserve">injury death </w:t>
      </w:r>
      <w:r>
        <w:t xml:space="preserve">in Florida is </w:t>
      </w:r>
      <w:r w:rsidR="00A87FE0" w:rsidRPr="00A87FE0">
        <w:rPr>
          <w:rStyle w:val="Emphasis"/>
        </w:rPr>
        <w:t xml:space="preserve">transport, other </w:t>
      </w:r>
      <w:r w:rsidR="00A87FE0">
        <w:rPr>
          <w:rStyle w:val="Emphasis"/>
        </w:rPr>
        <w:t>(</w:t>
      </w:r>
      <w:r w:rsidR="00125331">
        <w:rPr>
          <w:rStyle w:val="Emphasis"/>
        </w:rPr>
        <w:t>130</w:t>
      </w:r>
      <w:r w:rsidR="00DB324C" w:rsidRPr="007664DB">
        <w:rPr>
          <w:rStyle w:val="Emphasis"/>
        </w:rPr>
        <w:t>)</w:t>
      </w:r>
      <w:r w:rsidR="00E94383">
        <w:t>.</w:t>
      </w:r>
    </w:p>
    <w:p w:rsidR="0029629A" w:rsidRDefault="008730AA" w:rsidP="0029629A">
      <w:pPr>
        <w:pStyle w:val="Heading2"/>
      </w:pPr>
      <w:r>
        <w:lastRenderedPageBreak/>
        <w:t xml:space="preserve">Tenth Ranking Cause </w:t>
      </w:r>
    </w:p>
    <w:p w:rsidR="009949E1" w:rsidRDefault="00C030EB" w:rsidP="000E3F96">
      <w:pPr>
        <w:kinsoku w:val="0"/>
        <w:overflowPunct w:val="0"/>
        <w:autoSpaceDE w:val="0"/>
        <w:autoSpaceDN w:val="0"/>
        <w:adjustRightInd w:val="0"/>
        <w:spacing w:before="34" w:after="0" w:line="291" w:lineRule="auto"/>
        <w:ind w:right="4498"/>
        <w:rPr>
          <w:color w:val="auto"/>
        </w:rPr>
      </w:pPr>
      <w:r w:rsidRPr="007664DB">
        <w:rPr>
          <w:color w:val="auto"/>
        </w:rPr>
        <w:t xml:space="preserve">For under 1 year old is </w:t>
      </w:r>
      <w:r>
        <w:rPr>
          <w:rStyle w:val="Emphasis"/>
        </w:rPr>
        <w:t>blank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1</w:t>
      </w:r>
      <w:r>
        <w:rPr>
          <w:color w:val="auto"/>
        </w:rPr>
        <w:t>–</w:t>
      </w:r>
      <w:r w:rsidRPr="007664DB">
        <w:rPr>
          <w:color w:val="auto"/>
        </w:rPr>
        <w:t xml:space="preserve">4 years old is </w:t>
      </w:r>
      <w:r w:rsidR="00C75DAE">
        <w:rPr>
          <w:rStyle w:val="Emphasis"/>
        </w:rPr>
        <w:t>blank,</w:t>
      </w:r>
    </w:p>
    <w:p w:rsidR="009949E1" w:rsidRDefault="00C030EB" w:rsidP="00C75DAE">
      <w:pPr>
        <w:kinsoku w:val="0"/>
        <w:overflowPunct w:val="0"/>
        <w:autoSpaceDE w:val="0"/>
        <w:autoSpaceDN w:val="0"/>
        <w:adjustRightInd w:val="0"/>
        <w:spacing w:before="34" w:after="0" w:line="291" w:lineRule="auto"/>
        <w:rPr>
          <w:color w:val="auto"/>
        </w:rPr>
      </w:pPr>
      <w:proofErr w:type="gramStart"/>
      <w:r w:rsidRPr="007664DB">
        <w:rPr>
          <w:color w:val="auto"/>
        </w:rPr>
        <w:t>for</w:t>
      </w:r>
      <w:proofErr w:type="gramEnd"/>
      <w:r w:rsidRPr="007664DB">
        <w:rPr>
          <w:color w:val="auto"/>
        </w:rPr>
        <w:t xml:space="preserve"> 5</w:t>
      </w:r>
      <w:r>
        <w:rPr>
          <w:color w:val="auto"/>
        </w:rPr>
        <w:t>–</w:t>
      </w:r>
      <w:r w:rsidRPr="007664DB">
        <w:rPr>
          <w:color w:val="auto"/>
        </w:rPr>
        <w:t xml:space="preserve">9 years old is </w:t>
      </w:r>
      <w:r w:rsidR="009949E1">
        <w:rPr>
          <w:rStyle w:val="Emphasis"/>
        </w:rPr>
        <w:t xml:space="preserve">natural/environmental </w:t>
      </w:r>
      <w:r w:rsidR="009949E1" w:rsidRPr="007664DB">
        <w:rPr>
          <w:rStyle w:val="Emphasis"/>
        </w:rPr>
        <w:t>(</w:t>
      </w:r>
      <w:r w:rsidR="00C75DAE">
        <w:rPr>
          <w:rStyle w:val="Emphasis"/>
        </w:rPr>
        <w:t>&lt;5</w:t>
      </w:r>
      <w:r w:rsidR="009949E1" w:rsidRPr="007664DB">
        <w:rPr>
          <w:rStyle w:val="Emphasis"/>
        </w:rPr>
        <w:t>)</w:t>
      </w:r>
      <w:r w:rsidR="009949E1" w:rsidRPr="007664DB">
        <w:rPr>
          <w:color w:val="auto"/>
        </w:rPr>
        <w:t>,</w:t>
      </w:r>
      <w:r w:rsidRPr="007664DB">
        <w:rPr>
          <w:color w:val="auto"/>
        </w:rPr>
        <w:t xml:space="preserve"> </w:t>
      </w:r>
      <w:r>
        <w:rPr>
          <w:color w:val="auto"/>
        </w:rPr>
        <w:br/>
      </w:r>
      <w:r w:rsidRPr="007664DB">
        <w:rPr>
          <w:color w:val="auto"/>
        </w:rPr>
        <w:t>for 10</w:t>
      </w:r>
      <w:r>
        <w:rPr>
          <w:color w:val="auto"/>
        </w:rPr>
        <w:t>–</w:t>
      </w:r>
      <w:r w:rsidRPr="007664DB">
        <w:rPr>
          <w:color w:val="auto"/>
        </w:rPr>
        <w:t xml:space="preserve">14 years old is </w:t>
      </w:r>
      <w:r w:rsidR="00C75DAE">
        <w:rPr>
          <w:rStyle w:val="Emphasis"/>
        </w:rPr>
        <w:t>transport, other (&lt;5)</w:t>
      </w:r>
      <w:r>
        <w:rPr>
          <w:rStyle w:val="Emphasis"/>
        </w:rPr>
        <w:t>,</w:t>
      </w:r>
      <w:r w:rsidRPr="007664DB">
        <w:rPr>
          <w:color w:val="auto"/>
        </w:rPr>
        <w:t xml:space="preserve"> </w:t>
      </w:r>
      <w:r>
        <w:rPr>
          <w:color w:val="auto"/>
        </w:rPr>
        <w:br/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fo</w:t>
      </w:r>
      <w:r w:rsidR="000E3F96" w:rsidRPr="000D13D5">
        <w:rPr>
          <w:rFonts w:ascii="Arial" w:hAnsi="Arial" w:cs="Arial"/>
          <w:color w:val="000000"/>
          <w:szCs w:val="20"/>
        </w:rPr>
        <w:t>r</w:t>
      </w:r>
      <w:r w:rsidR="000E3F96" w:rsidRPr="000D13D5">
        <w:rPr>
          <w:rFonts w:ascii="Arial" w:hAnsi="Arial" w:cs="Arial"/>
          <w:color w:val="000000"/>
          <w:spacing w:val="7"/>
          <w:szCs w:val="20"/>
        </w:rPr>
        <w:t xml:space="preserve"> </w:t>
      </w:r>
      <w:r w:rsidR="000E3F96">
        <w:rPr>
          <w:rFonts w:ascii="Arial" w:hAnsi="Arial" w:cs="Arial"/>
          <w:color w:val="000000"/>
          <w:spacing w:val="3"/>
          <w:szCs w:val="20"/>
        </w:rPr>
        <w:t xml:space="preserve">15–19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y</w:t>
      </w:r>
      <w:r w:rsidR="000E3F96" w:rsidRPr="000D13D5">
        <w:rPr>
          <w:rFonts w:ascii="Arial" w:hAnsi="Arial" w:cs="Arial"/>
          <w:color w:val="000000"/>
          <w:szCs w:val="20"/>
        </w:rPr>
        <w:t>e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ar</w:t>
      </w:r>
      <w:r w:rsidR="000E3F96" w:rsidRPr="000D13D5">
        <w:rPr>
          <w:rFonts w:ascii="Arial" w:hAnsi="Arial" w:cs="Arial"/>
          <w:color w:val="000000"/>
          <w:szCs w:val="20"/>
        </w:rPr>
        <w:t>s</w:t>
      </w:r>
      <w:r w:rsidR="000E3F96" w:rsidRPr="000D13D5">
        <w:rPr>
          <w:rFonts w:ascii="Arial" w:hAnsi="Arial" w:cs="Arial"/>
          <w:color w:val="000000"/>
          <w:spacing w:val="7"/>
          <w:szCs w:val="20"/>
        </w:rPr>
        <w:t xml:space="preserve">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ol</w:t>
      </w:r>
      <w:r w:rsidR="000E3F96" w:rsidRPr="000D13D5">
        <w:rPr>
          <w:rFonts w:ascii="Arial" w:hAnsi="Arial" w:cs="Arial"/>
          <w:color w:val="000000"/>
          <w:szCs w:val="20"/>
        </w:rPr>
        <w:t>d</w:t>
      </w:r>
      <w:r w:rsidR="000E3F96" w:rsidRPr="000D13D5">
        <w:rPr>
          <w:rFonts w:ascii="Arial" w:hAnsi="Arial" w:cs="Arial"/>
          <w:color w:val="000000"/>
          <w:spacing w:val="8"/>
          <w:szCs w:val="20"/>
        </w:rPr>
        <w:t xml:space="preserve"> </w:t>
      </w:r>
      <w:r w:rsidR="000E3F96" w:rsidRPr="000D13D5">
        <w:rPr>
          <w:rFonts w:ascii="Arial" w:hAnsi="Arial" w:cs="Arial"/>
          <w:color w:val="000000"/>
          <w:spacing w:val="3"/>
          <w:szCs w:val="20"/>
        </w:rPr>
        <w:t>i</w:t>
      </w:r>
      <w:r w:rsidR="000E3F96" w:rsidRPr="000D13D5">
        <w:rPr>
          <w:rFonts w:ascii="Arial" w:hAnsi="Arial" w:cs="Arial"/>
          <w:color w:val="000000"/>
          <w:szCs w:val="20"/>
        </w:rPr>
        <w:t>s</w:t>
      </w:r>
      <w:r w:rsidR="000E3F96" w:rsidRPr="000D13D5">
        <w:rPr>
          <w:rFonts w:ascii="Arial" w:hAnsi="Arial" w:cs="Arial"/>
          <w:color w:val="000000"/>
          <w:spacing w:val="6"/>
          <w:szCs w:val="20"/>
        </w:rPr>
        <w:t xml:space="preserve"> </w:t>
      </w:r>
      <w:r w:rsidR="00C75DAE">
        <w:rPr>
          <w:rStyle w:val="Emphasis"/>
        </w:rPr>
        <w:t>fire/flame (&lt;5</w:t>
      </w:r>
      <w:r w:rsidR="009949E1">
        <w:rPr>
          <w:rStyle w:val="Emphasis"/>
        </w:rPr>
        <w:t>)</w:t>
      </w:r>
      <w:r w:rsidR="009949E1" w:rsidRPr="007664DB">
        <w:rPr>
          <w:color w:val="auto"/>
        </w:rPr>
        <w:t xml:space="preserve">, </w:t>
      </w:r>
    </w:p>
    <w:p w:rsidR="000E3F96" w:rsidRDefault="000E3F96" w:rsidP="009949E1">
      <w:pPr>
        <w:kinsoku w:val="0"/>
        <w:overflowPunct w:val="0"/>
        <w:autoSpaceDE w:val="0"/>
        <w:autoSpaceDN w:val="0"/>
        <w:adjustRightInd w:val="0"/>
        <w:spacing w:before="34" w:after="0" w:line="291" w:lineRule="auto"/>
        <w:ind w:right="4498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spacing w:val="3"/>
          <w:szCs w:val="20"/>
        </w:rPr>
        <w:t>for</w:t>
      </w:r>
      <w:proofErr w:type="gramEnd"/>
      <w:r>
        <w:rPr>
          <w:rFonts w:ascii="Arial" w:hAnsi="Arial" w:cs="Arial"/>
          <w:spacing w:val="3"/>
          <w:szCs w:val="20"/>
        </w:rPr>
        <w:t xml:space="preserve"> 20–24 years old is </w:t>
      </w:r>
      <w:r w:rsidR="00C75DAE">
        <w:rPr>
          <w:rStyle w:val="Emphasis"/>
        </w:rPr>
        <w:t>fire/</w:t>
      </w:r>
      <w:r w:rsidR="009949E1">
        <w:rPr>
          <w:rStyle w:val="Emphasis"/>
        </w:rPr>
        <w:t>flame</w:t>
      </w:r>
      <w:r w:rsidR="00C34C88">
        <w:rPr>
          <w:rStyle w:val="Emphasis"/>
        </w:rPr>
        <w:t xml:space="preserve"> </w:t>
      </w:r>
      <w:r w:rsidR="00C34C88" w:rsidRPr="007664DB">
        <w:rPr>
          <w:rStyle w:val="Emphasis"/>
        </w:rPr>
        <w:t>(</w:t>
      </w:r>
      <w:r w:rsidR="00C75DAE">
        <w:rPr>
          <w:rStyle w:val="Emphasis"/>
        </w:rPr>
        <w:t>&lt;5</w:t>
      </w:r>
      <w:r w:rsidR="00C34C88" w:rsidRPr="007664DB">
        <w:rPr>
          <w:rStyle w:val="Emphasis"/>
        </w:rPr>
        <w:t>)</w:t>
      </w:r>
      <w:r w:rsidR="00C34C88" w:rsidRPr="007664DB">
        <w:rPr>
          <w:color w:val="auto"/>
        </w:rPr>
        <w:t>,</w:t>
      </w:r>
    </w:p>
    <w:p w:rsidR="00C34C88" w:rsidRDefault="00C030EB" w:rsidP="00C34C88">
      <w:pPr>
        <w:kinsoku w:val="0"/>
        <w:overflowPunct w:val="0"/>
        <w:autoSpaceDE w:val="0"/>
        <w:autoSpaceDN w:val="0"/>
        <w:adjustRightInd w:val="0"/>
        <w:spacing w:before="34" w:after="0" w:line="291" w:lineRule="auto"/>
        <w:ind w:right="4498"/>
        <w:rPr>
          <w:rFonts w:ascii="Arial" w:hAnsi="Arial" w:cs="Arial"/>
          <w:color w:val="000000"/>
          <w:szCs w:val="20"/>
        </w:rPr>
      </w:pPr>
      <w:proofErr w:type="gramStart"/>
      <w:r w:rsidRPr="007664DB">
        <w:rPr>
          <w:color w:val="auto"/>
        </w:rPr>
        <w:t>for</w:t>
      </w:r>
      <w:proofErr w:type="gramEnd"/>
      <w:r w:rsidRPr="007664DB">
        <w:rPr>
          <w:color w:val="auto"/>
        </w:rPr>
        <w:t xml:space="preserve"> 25</w:t>
      </w:r>
      <w:r>
        <w:rPr>
          <w:color w:val="auto"/>
        </w:rPr>
        <w:t>–</w:t>
      </w:r>
      <w:r w:rsidRPr="007664DB">
        <w:rPr>
          <w:color w:val="auto"/>
        </w:rPr>
        <w:t xml:space="preserve">34 years old is </w:t>
      </w:r>
      <w:r w:rsidR="00C75DAE">
        <w:rPr>
          <w:rStyle w:val="Emphasis"/>
        </w:rPr>
        <w:t>fire/flame</w:t>
      </w:r>
      <w:r w:rsidR="00C34C88" w:rsidRPr="00A87FE0">
        <w:rPr>
          <w:rStyle w:val="Emphasis"/>
        </w:rPr>
        <w:t xml:space="preserve"> </w:t>
      </w:r>
      <w:r w:rsidR="00C34C88" w:rsidRPr="007664DB">
        <w:rPr>
          <w:rStyle w:val="Emphasis"/>
        </w:rPr>
        <w:t>(</w:t>
      </w:r>
      <w:r w:rsidR="00C75DAE">
        <w:rPr>
          <w:rStyle w:val="Emphasis"/>
        </w:rPr>
        <w:t>10</w:t>
      </w:r>
      <w:r w:rsidR="00C34C88" w:rsidRPr="007664DB">
        <w:rPr>
          <w:rStyle w:val="Emphasis"/>
        </w:rPr>
        <w:t>)</w:t>
      </w:r>
      <w:r w:rsidR="00C34C88" w:rsidRPr="007664DB">
        <w:rPr>
          <w:color w:val="auto"/>
        </w:rPr>
        <w:t>,</w:t>
      </w:r>
    </w:p>
    <w:p w:rsidR="00C030EB" w:rsidRDefault="00C030EB" w:rsidP="00C030EB">
      <w:pPr>
        <w:rPr>
          <w:color w:val="auto"/>
        </w:rPr>
      </w:pPr>
      <w:r w:rsidRPr="007664DB">
        <w:rPr>
          <w:color w:val="auto"/>
        </w:rPr>
        <w:t>for 35</w:t>
      </w:r>
      <w:r>
        <w:rPr>
          <w:color w:val="auto"/>
        </w:rPr>
        <w:t>–</w:t>
      </w:r>
      <w:r w:rsidRPr="007664DB">
        <w:rPr>
          <w:color w:val="auto"/>
        </w:rPr>
        <w:t xml:space="preserve">44 years old is </w:t>
      </w:r>
      <w:r w:rsidR="00C75DAE">
        <w:rPr>
          <w:rStyle w:val="Emphasis"/>
        </w:rPr>
        <w:t xml:space="preserve">fire/flame </w:t>
      </w:r>
      <w:r w:rsidR="009949E1" w:rsidRPr="007664DB">
        <w:rPr>
          <w:rStyle w:val="Emphasis"/>
        </w:rPr>
        <w:t>(</w:t>
      </w:r>
      <w:r w:rsidR="00C75DAE">
        <w:rPr>
          <w:rStyle w:val="Emphasis"/>
        </w:rPr>
        <w:t>9</w:t>
      </w:r>
      <w:r w:rsidR="009949E1" w:rsidRPr="007664DB">
        <w:rPr>
          <w:rStyle w:val="Emphasis"/>
        </w:rPr>
        <w:t>)</w:t>
      </w:r>
      <w:r w:rsidR="009949E1" w:rsidRPr="007664DB">
        <w:rPr>
          <w:color w:val="auto"/>
        </w:rPr>
        <w:t>,</w:t>
      </w:r>
      <w:r>
        <w:rPr>
          <w:color w:val="auto"/>
        </w:rPr>
        <w:br/>
      </w:r>
      <w:r w:rsidRPr="007664DB">
        <w:rPr>
          <w:color w:val="auto"/>
        </w:rPr>
        <w:t>for 45</w:t>
      </w:r>
      <w:r>
        <w:rPr>
          <w:color w:val="auto"/>
        </w:rPr>
        <w:t>–</w:t>
      </w:r>
      <w:r w:rsidRPr="007664DB">
        <w:rPr>
          <w:color w:val="auto"/>
        </w:rPr>
        <w:t xml:space="preserve">54 years old is </w:t>
      </w:r>
      <w:r w:rsidR="00A87FE0" w:rsidRPr="00A87FE0">
        <w:rPr>
          <w:rStyle w:val="Emphasis"/>
        </w:rPr>
        <w:t xml:space="preserve">pedestrian, other </w:t>
      </w:r>
      <w:r w:rsidRPr="007664DB">
        <w:rPr>
          <w:rStyle w:val="Emphasis"/>
        </w:rPr>
        <w:t>(</w:t>
      </w:r>
      <w:r w:rsidR="00C75DAE">
        <w:rPr>
          <w:rStyle w:val="Emphasis"/>
        </w:rPr>
        <w:t>13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>for 55</w:t>
      </w:r>
      <w:r>
        <w:rPr>
          <w:color w:val="auto"/>
        </w:rPr>
        <w:t>–</w:t>
      </w:r>
      <w:r w:rsidRPr="007664DB">
        <w:rPr>
          <w:color w:val="auto"/>
        </w:rPr>
        <w:t xml:space="preserve">64 years old is </w:t>
      </w:r>
      <w:r w:rsidR="00C75DAE">
        <w:rPr>
          <w:rStyle w:val="Emphasis"/>
        </w:rPr>
        <w:t>pedestrian</w:t>
      </w:r>
      <w:r w:rsidR="00A87FE0" w:rsidRPr="00A87FE0">
        <w:rPr>
          <w:rStyle w:val="Emphasis"/>
        </w:rPr>
        <w:t xml:space="preserve">, other </w:t>
      </w:r>
      <w:r w:rsidRPr="007664DB">
        <w:rPr>
          <w:rStyle w:val="Emphasis"/>
        </w:rPr>
        <w:t>(</w:t>
      </w:r>
      <w:r w:rsidR="00C75DAE">
        <w:rPr>
          <w:rStyle w:val="Emphasis"/>
        </w:rPr>
        <w:t>13</w:t>
      </w:r>
      <w:r w:rsidRPr="007664DB">
        <w:rPr>
          <w:rStyle w:val="Emphasis"/>
        </w:rPr>
        <w:t>)</w:t>
      </w:r>
      <w:r w:rsidRPr="007664DB">
        <w:rPr>
          <w:color w:val="auto"/>
        </w:rPr>
        <w:t xml:space="preserve">, </w:t>
      </w:r>
      <w:r>
        <w:rPr>
          <w:color w:val="auto"/>
        </w:rPr>
        <w:br/>
      </w:r>
      <w:r w:rsidRPr="007664DB">
        <w:rPr>
          <w:color w:val="auto"/>
        </w:rPr>
        <w:t xml:space="preserve">and for 65 years old and older is </w:t>
      </w:r>
      <w:r w:rsidR="009949E1">
        <w:rPr>
          <w:rStyle w:val="Emphasis"/>
        </w:rPr>
        <w:t>cut, pierce</w:t>
      </w:r>
      <w:r>
        <w:rPr>
          <w:rStyle w:val="Emphasis"/>
        </w:rPr>
        <w:t xml:space="preserve"> </w:t>
      </w:r>
      <w:r w:rsidRPr="007664DB">
        <w:rPr>
          <w:rStyle w:val="Emphasis"/>
        </w:rPr>
        <w:t>(</w:t>
      </w:r>
      <w:r w:rsidR="00C75DAE">
        <w:rPr>
          <w:rStyle w:val="Emphasis"/>
        </w:rPr>
        <w:t>17</w:t>
      </w:r>
      <w:r w:rsidRPr="007664DB">
        <w:rPr>
          <w:rStyle w:val="Emphasis"/>
        </w:rPr>
        <w:t>)</w:t>
      </w:r>
      <w:r>
        <w:rPr>
          <w:color w:val="auto"/>
        </w:rPr>
        <w:t>.</w:t>
      </w:r>
      <w:r w:rsidRPr="007664DB">
        <w:rPr>
          <w:color w:val="auto"/>
        </w:rPr>
        <w:t xml:space="preserve"> </w:t>
      </w:r>
    </w:p>
    <w:p w:rsidR="008730AA" w:rsidRDefault="008730AA" w:rsidP="008730AA">
      <w:r>
        <w:t xml:space="preserve">For all ages the </w:t>
      </w:r>
      <w:r w:rsidRPr="009B16EB">
        <w:rPr>
          <w:b/>
        </w:rPr>
        <w:t>tenth ranking</w:t>
      </w:r>
      <w:r>
        <w:t xml:space="preserve"> cause of </w:t>
      </w:r>
      <w:r w:rsidR="00F973CC">
        <w:t>injury death</w:t>
      </w:r>
      <w:r>
        <w:t xml:space="preserve"> in Florida is </w:t>
      </w:r>
      <w:r w:rsidR="00A87FE0" w:rsidRPr="00A87FE0">
        <w:rPr>
          <w:rStyle w:val="Emphasis"/>
        </w:rPr>
        <w:t xml:space="preserve">pedestrian, other </w:t>
      </w:r>
      <w:r w:rsidR="00A87FE0">
        <w:rPr>
          <w:rStyle w:val="Emphasis"/>
        </w:rPr>
        <w:t>(</w:t>
      </w:r>
      <w:r w:rsidR="00C75DAE">
        <w:rPr>
          <w:rStyle w:val="Emphasis"/>
        </w:rPr>
        <w:t>80</w:t>
      </w:r>
      <w:bookmarkStart w:id="0" w:name="_GoBack"/>
      <w:bookmarkEnd w:id="0"/>
      <w:r w:rsidR="00DB324C" w:rsidRPr="007664DB">
        <w:rPr>
          <w:rStyle w:val="Emphasis"/>
        </w:rPr>
        <w:t>)</w:t>
      </w:r>
      <w:r w:rsidR="00E94383">
        <w:t>.</w:t>
      </w:r>
    </w:p>
    <w:p w:rsidR="0012085F" w:rsidRDefault="0012085F"/>
    <w:sectPr w:rsidR="0012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91F"/>
    <w:multiLevelType w:val="multilevel"/>
    <w:tmpl w:val="4A82D3BE"/>
    <w:styleLink w:val="LIST1"/>
    <w:lvl w:ilvl="0">
      <w:start w:val="1"/>
      <w:numFmt w:val="bullet"/>
      <w:pStyle w:val="ListParagraph-LastBullet"/>
      <w:lvlText w:val="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"/>
      <w:lvlJc w:val="left"/>
      <w:pPr>
        <w:tabs>
          <w:tab w:val="num" w:pos="1008"/>
        </w:tabs>
        <w:ind w:left="1008" w:hanging="216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216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»"/>
      <w:lvlJc w:val="left"/>
      <w:pPr>
        <w:tabs>
          <w:tab w:val="num" w:pos="2160"/>
        </w:tabs>
        <w:ind w:left="2160" w:hanging="216"/>
      </w:pPr>
      <w:rPr>
        <w:rFonts w:ascii="Calibri" w:hAnsi="Calibri" w:hint="default"/>
      </w:rPr>
    </w:lvl>
    <w:lvl w:ilvl="4">
      <w:start w:val="1"/>
      <w:numFmt w:val="bullet"/>
      <w:lvlText w:val=""/>
      <w:lvlJc w:val="left"/>
      <w:pPr>
        <w:tabs>
          <w:tab w:val="num" w:pos="2736"/>
        </w:tabs>
        <w:ind w:left="2736" w:hanging="216"/>
      </w:pPr>
      <w:rPr>
        <w:rFonts w:ascii="Wingdings" w:hAnsi="Wingdings" w:hint="default"/>
        <w:color w:val="00A2B1" w:themeColor="accent1"/>
      </w:rPr>
    </w:lvl>
    <w:lvl w:ilvl="5">
      <w:start w:val="1"/>
      <w:numFmt w:val="bullet"/>
      <w:lvlText w:val=""/>
      <w:lvlJc w:val="left"/>
      <w:pPr>
        <w:tabs>
          <w:tab w:val="num" w:pos="3312"/>
        </w:tabs>
        <w:ind w:left="3312" w:hanging="216"/>
      </w:pPr>
      <w:rPr>
        <w:rFonts w:ascii="Wingdings" w:hAnsi="Wingdings" w:hint="default"/>
        <w:color w:val="00A2B1" w:themeColor="accent1"/>
      </w:rPr>
    </w:lvl>
    <w:lvl w:ilvl="6">
      <w:start w:val="1"/>
      <w:numFmt w:val="bullet"/>
      <w:lvlText w:val=""/>
      <w:lvlJc w:val="left"/>
      <w:pPr>
        <w:tabs>
          <w:tab w:val="num" w:pos="3888"/>
        </w:tabs>
        <w:ind w:left="3888" w:hanging="216"/>
      </w:pPr>
      <w:rPr>
        <w:rFonts w:ascii="Symbol" w:hAnsi="Symbol" w:hint="default"/>
        <w:color w:val="00A2B1" w:themeColor="accent1"/>
      </w:rPr>
    </w:lvl>
    <w:lvl w:ilvl="7">
      <w:start w:val="1"/>
      <w:numFmt w:val="bullet"/>
      <w:lvlText w:val="»"/>
      <w:lvlJc w:val="left"/>
      <w:pPr>
        <w:tabs>
          <w:tab w:val="num" w:pos="4464"/>
        </w:tabs>
        <w:ind w:left="4464" w:hanging="216"/>
      </w:pPr>
      <w:rPr>
        <w:rFonts w:ascii="Calibri" w:hAnsi="Calibri" w:hint="default"/>
        <w:color w:val="00A2B1" w:themeColor="accent1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216"/>
      </w:pPr>
      <w:rPr>
        <w:rFonts w:ascii="Wingdings" w:hAnsi="Wingdings" w:hint="default"/>
      </w:rPr>
    </w:lvl>
  </w:abstractNum>
  <w:abstractNum w:abstractNumId="1" w15:restartNumberingAfterBreak="0">
    <w:nsid w:val="6C4B3ACE"/>
    <w:multiLevelType w:val="multilevel"/>
    <w:tmpl w:val="7CBE11F4"/>
    <w:styleLink w:val="StyleLIST1OutlinenumberedLeft06Hanging021Kern"/>
    <w:lvl w:ilvl="0">
      <w:start w:val="1"/>
      <w:numFmt w:val="bullet"/>
      <w:lvlText w:val=""/>
      <w:lvlJc w:val="left"/>
      <w:pPr>
        <w:tabs>
          <w:tab w:val="num" w:pos="360"/>
        </w:tabs>
        <w:ind w:left="360" w:hanging="144"/>
      </w:pPr>
      <w:rPr>
        <w:rFonts w:ascii="Wingdings" w:hAnsi="Wingdings" w:hint="default"/>
        <w:sz w:val="20"/>
      </w:rPr>
    </w:lvl>
    <w:lvl w:ilvl="1">
      <w:start w:val="1"/>
      <w:numFmt w:val="bullet"/>
      <w:lvlText w:val="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  <w:spacing w:val="8"/>
        <w:kern w:val="24"/>
      </w:rPr>
    </w:lvl>
    <w:lvl w:ilvl="2">
      <w:start w:val="1"/>
      <w:numFmt w:val="bullet"/>
      <w:lvlText w:val=""/>
      <w:lvlJc w:val="left"/>
      <w:pPr>
        <w:tabs>
          <w:tab w:val="num" w:pos="1656"/>
        </w:tabs>
        <w:ind w:left="1656" w:hanging="14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»"/>
      <w:lvlJc w:val="left"/>
      <w:pPr>
        <w:tabs>
          <w:tab w:val="num" w:pos="2304"/>
        </w:tabs>
        <w:ind w:left="2304" w:hanging="144"/>
      </w:pPr>
      <w:rPr>
        <w:rFonts w:ascii="Calibri" w:hAnsi="Calibri" w:hint="default"/>
      </w:rPr>
    </w:lvl>
    <w:lvl w:ilvl="4">
      <w:start w:val="1"/>
      <w:numFmt w:val="bullet"/>
      <w:lvlText w:val=""/>
      <w:lvlJc w:val="left"/>
      <w:pPr>
        <w:tabs>
          <w:tab w:val="num" w:pos="2952"/>
        </w:tabs>
        <w:ind w:left="2952" w:hanging="144"/>
      </w:pPr>
      <w:rPr>
        <w:rFonts w:ascii="Wingdings" w:hAnsi="Wingdings" w:hint="default"/>
        <w:color w:val="00A2B1" w:themeColor="accent1"/>
      </w:rPr>
    </w:lvl>
    <w:lvl w:ilvl="5">
      <w:start w:val="1"/>
      <w:numFmt w:val="bullet"/>
      <w:lvlText w:val=""/>
      <w:lvlJc w:val="left"/>
      <w:pPr>
        <w:tabs>
          <w:tab w:val="num" w:pos="3600"/>
        </w:tabs>
        <w:ind w:left="3600" w:hanging="144"/>
      </w:pPr>
      <w:rPr>
        <w:rFonts w:ascii="Wingdings" w:hAnsi="Wingdings" w:hint="default"/>
        <w:color w:val="00A2B1" w:themeColor="accent1"/>
      </w:rPr>
    </w:lvl>
    <w:lvl w:ilvl="6">
      <w:start w:val="1"/>
      <w:numFmt w:val="bullet"/>
      <w:lvlText w:val=""/>
      <w:lvlJc w:val="left"/>
      <w:pPr>
        <w:tabs>
          <w:tab w:val="num" w:pos="4248"/>
        </w:tabs>
        <w:ind w:left="4248" w:hanging="144"/>
      </w:pPr>
      <w:rPr>
        <w:rFonts w:ascii="Symbol" w:hAnsi="Symbol" w:hint="default"/>
        <w:color w:val="00A2B1" w:themeColor="accent1"/>
      </w:rPr>
    </w:lvl>
    <w:lvl w:ilvl="7">
      <w:start w:val="1"/>
      <w:numFmt w:val="bullet"/>
      <w:lvlText w:val="»"/>
      <w:lvlJc w:val="left"/>
      <w:pPr>
        <w:tabs>
          <w:tab w:val="num" w:pos="4896"/>
        </w:tabs>
        <w:ind w:left="4896" w:hanging="144"/>
      </w:pPr>
      <w:rPr>
        <w:rFonts w:ascii="Calibri" w:hAnsi="Calibri" w:hint="default"/>
        <w:color w:val="00A2B1" w:themeColor="accent1"/>
      </w:rPr>
    </w:lvl>
    <w:lvl w:ilvl="8">
      <w:start w:val="1"/>
      <w:numFmt w:val="bullet"/>
      <w:lvlText w:val=""/>
      <w:lvlJc w:val="left"/>
      <w:pPr>
        <w:tabs>
          <w:tab w:val="num" w:pos="5544"/>
        </w:tabs>
        <w:ind w:left="5544" w:hanging="144"/>
      </w:pPr>
      <w:rPr>
        <w:rFonts w:ascii="Wingdings" w:hAnsi="Wingdings" w:hint="default"/>
      </w:rPr>
    </w:lvl>
  </w:abstractNum>
  <w:abstractNum w:abstractNumId="2" w15:restartNumberingAfterBreak="0">
    <w:nsid w:val="795B751F"/>
    <w:multiLevelType w:val="multilevel"/>
    <w:tmpl w:val="FEE40448"/>
    <w:lvl w:ilvl="0">
      <w:start w:val="1"/>
      <w:numFmt w:val="none"/>
      <w:pStyle w:val="LGNotes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pacing w:val="8"/>
        <w:kern w:val="24"/>
        <w:sz w:val="2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color w:val="auto"/>
        <w:spacing w:val="8"/>
        <w:kern w:val="24"/>
        <w:sz w:val="22"/>
      </w:rPr>
    </w:lvl>
    <w:lvl w:ilvl="2">
      <w:start w:val="1"/>
      <w:numFmt w:val="bullet"/>
      <w:lvlText w:val=""/>
      <w:lvlJc w:val="left"/>
      <w:pPr>
        <w:tabs>
          <w:tab w:val="num" w:pos="1296"/>
        </w:tabs>
        <w:ind w:left="1296" w:hanging="216"/>
      </w:pPr>
      <w:rPr>
        <w:rFonts w:ascii="Wingdings 2" w:hAnsi="Wingdings 2" w:hint="default"/>
        <w:color w:val="666666" w:themeColor="text1" w:themeTint="BF"/>
        <w:spacing w:val="10"/>
        <w:kern w:val="20"/>
        <w:sz w:val="20"/>
      </w:rPr>
    </w:lvl>
    <w:lvl w:ilvl="3">
      <w:start w:val="1"/>
      <w:numFmt w:val="bullet"/>
      <w:lvlText w:val="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2232"/>
        </w:tabs>
        <w:ind w:left="2232" w:hanging="216"/>
      </w:pPr>
      <w:rPr>
        <w:rFonts w:ascii="Times New Roman" w:hAnsi="Times New Roman" w:cs="Times New Roman" w:hint="default"/>
        <w:color w:val="333333"/>
        <w:spacing w:val="10"/>
        <w:sz w:val="22"/>
      </w:rPr>
    </w:lvl>
    <w:lvl w:ilvl="5">
      <w:start w:val="1"/>
      <w:numFmt w:val="bullet"/>
      <w:lvlText w:val="»"/>
      <w:lvlJc w:val="left"/>
      <w:pPr>
        <w:tabs>
          <w:tab w:val="num" w:pos="2736"/>
        </w:tabs>
        <w:ind w:left="2736" w:hanging="216"/>
      </w:pPr>
      <w:rPr>
        <w:rFonts w:ascii="Times New Roman" w:hAnsi="Times New Roman" w:cs="Times New Roman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7A1249EB"/>
    <w:multiLevelType w:val="multilevel"/>
    <w:tmpl w:val="4A82D3BE"/>
    <w:numStyleLink w:val="LIST1"/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AA"/>
    <w:rsid w:val="000D0164"/>
    <w:rsid w:val="000E16C1"/>
    <w:rsid w:val="000E3F96"/>
    <w:rsid w:val="0012085F"/>
    <w:rsid w:val="00125331"/>
    <w:rsid w:val="00151863"/>
    <w:rsid w:val="001637BF"/>
    <w:rsid w:val="00167FA7"/>
    <w:rsid w:val="0017609F"/>
    <w:rsid w:val="001C15FF"/>
    <w:rsid w:val="001D411D"/>
    <w:rsid w:val="0022013C"/>
    <w:rsid w:val="0026298F"/>
    <w:rsid w:val="0029629A"/>
    <w:rsid w:val="00297CD3"/>
    <w:rsid w:val="002D71A7"/>
    <w:rsid w:val="002E5E1E"/>
    <w:rsid w:val="00342019"/>
    <w:rsid w:val="00372B79"/>
    <w:rsid w:val="003E6FA3"/>
    <w:rsid w:val="003F5035"/>
    <w:rsid w:val="00495B2F"/>
    <w:rsid w:val="0054079E"/>
    <w:rsid w:val="0056548D"/>
    <w:rsid w:val="00572BFC"/>
    <w:rsid w:val="0059773F"/>
    <w:rsid w:val="006265F8"/>
    <w:rsid w:val="006404AE"/>
    <w:rsid w:val="00652E7E"/>
    <w:rsid w:val="006A0985"/>
    <w:rsid w:val="00714313"/>
    <w:rsid w:val="00731659"/>
    <w:rsid w:val="0074529B"/>
    <w:rsid w:val="007664DB"/>
    <w:rsid w:val="007D6E0A"/>
    <w:rsid w:val="008048C9"/>
    <w:rsid w:val="008730AA"/>
    <w:rsid w:val="00884EB1"/>
    <w:rsid w:val="008A12EC"/>
    <w:rsid w:val="008C392F"/>
    <w:rsid w:val="008F221A"/>
    <w:rsid w:val="00946509"/>
    <w:rsid w:val="00951A5B"/>
    <w:rsid w:val="00991496"/>
    <w:rsid w:val="009924B0"/>
    <w:rsid w:val="009949E1"/>
    <w:rsid w:val="009B16EB"/>
    <w:rsid w:val="009B660C"/>
    <w:rsid w:val="009C3FD0"/>
    <w:rsid w:val="00A11C3F"/>
    <w:rsid w:val="00A31B29"/>
    <w:rsid w:val="00A460CA"/>
    <w:rsid w:val="00A55BAE"/>
    <w:rsid w:val="00A844EF"/>
    <w:rsid w:val="00A87FE0"/>
    <w:rsid w:val="00AE38C1"/>
    <w:rsid w:val="00AE4AC9"/>
    <w:rsid w:val="00B4296D"/>
    <w:rsid w:val="00B659A3"/>
    <w:rsid w:val="00BA06DE"/>
    <w:rsid w:val="00BC53BF"/>
    <w:rsid w:val="00BF3B6B"/>
    <w:rsid w:val="00C030EB"/>
    <w:rsid w:val="00C171AE"/>
    <w:rsid w:val="00C34C88"/>
    <w:rsid w:val="00C75DAE"/>
    <w:rsid w:val="00C84271"/>
    <w:rsid w:val="00C87121"/>
    <w:rsid w:val="00D3206A"/>
    <w:rsid w:val="00D721E7"/>
    <w:rsid w:val="00D86B73"/>
    <w:rsid w:val="00DB2646"/>
    <w:rsid w:val="00DB324C"/>
    <w:rsid w:val="00DF0009"/>
    <w:rsid w:val="00E00987"/>
    <w:rsid w:val="00E06851"/>
    <w:rsid w:val="00E631B3"/>
    <w:rsid w:val="00E94383"/>
    <w:rsid w:val="00EC13AA"/>
    <w:rsid w:val="00F118BE"/>
    <w:rsid w:val="00F61D88"/>
    <w:rsid w:val="00F973CC"/>
    <w:rsid w:val="00FC3E44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B7A7E-EFF7-4E49-AB6F-A0F69D8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"/>
        <w:kern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B0"/>
    <w:pPr>
      <w:spacing w:after="140" w:line="280" w:lineRule="atLeast"/>
    </w:pPr>
    <w:rPr>
      <w:rFonts w:asciiTheme="minorHAnsi" w:eastAsiaTheme="majorEastAsia" w:hAnsiTheme="minorHAnsi" w:cstheme="majorBidi"/>
      <w:color w:val="1C1C1C"/>
      <w:szCs w:val="22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8048C9"/>
    <w:pPr>
      <w:spacing w:before="210" w:after="70"/>
      <w:outlineLvl w:val="0"/>
    </w:pPr>
    <w:rPr>
      <w:rFonts w:asciiTheme="majorHAnsi" w:hAnsiTheme="majorHAnsi" w:cs="Arial"/>
      <w:b/>
      <w:color w:val="1D4A4F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D6E0A"/>
    <w:pPr>
      <w:keepNext/>
      <w:spacing w:before="325" w:after="65" w:line="240" w:lineRule="atLeast"/>
      <w:outlineLvl w:val="1"/>
    </w:pPr>
    <w:rPr>
      <w:b/>
      <w:bCs/>
      <w:i/>
      <w:iCs/>
      <w:color w:val="005158" w:themeColor="accent1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6851"/>
    <w:pPr>
      <w:keepNext/>
      <w:spacing w:after="0" w:line="240" w:lineRule="atLeast"/>
      <w:jc w:val="center"/>
      <w:outlineLvl w:val="2"/>
    </w:pPr>
    <w:rPr>
      <w:b/>
      <w:bCs/>
      <w:color w:val="FFFF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8C9"/>
    <w:rPr>
      <w:rFonts w:asciiTheme="majorHAnsi" w:hAnsiTheme="majorHAnsi" w:cs="Arial"/>
      <w:b/>
      <w:color w:val="1D4A4F" w:themeColor="text2"/>
      <w:spacing w:val="6"/>
      <w:sz w:val="24"/>
      <w:szCs w:val="32"/>
      <w14:ligatures w14:val="standardContextual"/>
      <w14:numForm w14:val="oldStyle"/>
      <w14:numSpacing w14:val="proportional"/>
    </w:rPr>
  </w:style>
  <w:style w:type="character" w:customStyle="1" w:styleId="Heading2Char">
    <w:name w:val="Heading 2 Char"/>
    <w:link w:val="Heading2"/>
    <w:rsid w:val="007D6E0A"/>
    <w:rPr>
      <w:rFonts w:asciiTheme="minorHAnsi" w:eastAsiaTheme="majorEastAsia" w:hAnsiTheme="minorHAnsi" w:cstheme="majorBidi"/>
      <w:b/>
      <w:bCs/>
      <w:i/>
      <w:iCs/>
      <w:color w:val="005158" w:themeColor="accent1" w:themeShade="80"/>
      <w:sz w:val="22"/>
      <w:szCs w:val="28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E06851"/>
    <w:rPr>
      <w:rFonts w:ascii="Arial" w:hAnsi="Arial"/>
      <w:b/>
      <w:bCs/>
      <w:color w:val="FFFFFF"/>
      <w:spacing w:val="4"/>
      <w:sz w:val="16"/>
      <w:szCs w:val="26"/>
      <w14:ligatures w14:val="none"/>
      <w14:numForm w14:val="default"/>
      <w14:numSpacing w14:val="default"/>
      <w14:cntxtAlts w14:val="0"/>
    </w:rPr>
  </w:style>
  <w:style w:type="paragraph" w:customStyle="1" w:styleId="Sub-Header">
    <w:name w:val="Sub-Header"/>
    <w:basedOn w:val="Header"/>
    <w:link w:val="Sub-HeaderChar"/>
    <w:qFormat/>
    <w:rsid w:val="00E06851"/>
    <w:pPr>
      <w:spacing w:after="180"/>
    </w:pPr>
    <w:rPr>
      <w:sz w:val="36"/>
    </w:rPr>
  </w:style>
  <w:style w:type="character" w:customStyle="1" w:styleId="Sub-HeaderChar">
    <w:name w:val="Sub-Header Char"/>
    <w:link w:val="Sub-Header"/>
    <w:rsid w:val="00E06851"/>
    <w:rPr>
      <w:rFonts w:ascii="Arial" w:hAnsi="Arial" w:cs="Arial"/>
      <w:b/>
      <w:i/>
      <w:color w:val="262626"/>
      <w:spacing w:val="4"/>
      <w:sz w:val="36"/>
      <w:szCs w:val="48"/>
      <w:vertAlign w:val="subscript"/>
      <w14:ligatures w14:val="none"/>
      <w14:numForm w14:val="default"/>
      <w14:numSpacing w14:val="default"/>
      <w14:cntxtAlts w14:val="0"/>
    </w:rPr>
  </w:style>
  <w:style w:type="paragraph" w:styleId="Header">
    <w:name w:val="header"/>
    <w:basedOn w:val="Normal"/>
    <w:link w:val="HeaderChar"/>
    <w:uiPriority w:val="99"/>
    <w:unhideWhenUsed/>
    <w:qFormat/>
    <w:rsid w:val="00151863"/>
    <w:pPr>
      <w:tabs>
        <w:tab w:val="center" w:pos="4680"/>
        <w:tab w:val="right" w:pos="9360"/>
      </w:tabs>
      <w:spacing w:after="280" w:line="240" w:lineRule="atLeast"/>
      <w:jc w:val="right"/>
    </w:pPr>
    <w:rPr>
      <w:sz w:val="16"/>
      <w14:numForm w14:val="default"/>
      <w14:numSpacing w14:val="default"/>
    </w:rPr>
  </w:style>
  <w:style w:type="character" w:customStyle="1" w:styleId="HeaderChar">
    <w:name w:val="Header Char"/>
    <w:link w:val="Header"/>
    <w:uiPriority w:val="99"/>
    <w:rsid w:val="00151863"/>
    <w:rPr>
      <w:rFonts w:asciiTheme="minorHAnsi" w:hAnsiTheme="minorHAnsi"/>
      <w:sz w:val="16"/>
      <w:szCs w:val="22"/>
    </w:rPr>
  </w:style>
  <w:style w:type="paragraph" w:customStyle="1" w:styleId="TaskStatus">
    <w:name w:val="Task Status"/>
    <w:basedOn w:val="Normal"/>
    <w:link w:val="TaskStatusChar"/>
    <w:qFormat/>
    <w:rsid w:val="00E06851"/>
    <w:rPr>
      <w:b/>
      <w:i/>
      <w:color w:val="4F81BD"/>
    </w:rPr>
  </w:style>
  <w:style w:type="character" w:customStyle="1" w:styleId="TaskStatusChar">
    <w:name w:val="Task Status Char"/>
    <w:link w:val="TaskStatus"/>
    <w:rsid w:val="00E06851"/>
    <w:rPr>
      <w:rFonts w:ascii="Arial" w:hAnsi="Arial"/>
      <w:b/>
      <w:i/>
      <w:color w:val="4F81BD"/>
      <w:spacing w:val="4"/>
      <w:sz w:val="16"/>
      <w:szCs w:val="24"/>
      <w14:ligatures w14:val="none"/>
      <w14:numForm w14:val="default"/>
      <w14:numSpacing w14:val="default"/>
      <w14:cntxtAlts w14:val="0"/>
    </w:rPr>
  </w:style>
  <w:style w:type="paragraph" w:customStyle="1" w:styleId="IMAGE">
    <w:name w:val="IMAGE"/>
    <w:link w:val="IMAGEChar"/>
    <w:qFormat/>
    <w:rsid w:val="008C392F"/>
    <w:pPr>
      <w:ind w:hanging="360"/>
      <w:outlineLvl w:val="0"/>
    </w:pPr>
    <w:rPr>
      <w:rFonts w:cs="Arial"/>
      <w:b/>
      <w:i/>
      <w:noProof/>
      <w:spacing w:val="8"/>
      <w:sz w:val="17"/>
      <w:szCs w:val="17"/>
      <w:vertAlign w:val="subscript"/>
      <w14:ligatures w14:val="standard"/>
      <w14:numForm w14:val="oldStyle"/>
      <w14:numSpacing w14:val="proportional"/>
    </w:rPr>
  </w:style>
  <w:style w:type="character" w:customStyle="1" w:styleId="IMAGEChar">
    <w:name w:val="IMAGE Char"/>
    <w:basedOn w:val="DefaultParagraphFont"/>
    <w:link w:val="IMAGE"/>
    <w:rsid w:val="008C392F"/>
    <w:rPr>
      <w:rFonts w:cs="Arial"/>
      <w:b/>
      <w:i/>
      <w:noProof/>
      <w:spacing w:val="8"/>
      <w:sz w:val="17"/>
      <w:szCs w:val="17"/>
      <w:vertAlign w:val="subscript"/>
      <w14:ligatures w14:val="standard"/>
      <w14:numForm w14:val="oldStyle"/>
      <w14:numSpacing w14:val="proportional"/>
    </w:rPr>
  </w:style>
  <w:style w:type="paragraph" w:customStyle="1" w:styleId="TitlePage">
    <w:name w:val="Title Page"/>
    <w:basedOn w:val="Header"/>
    <w:qFormat/>
    <w:rsid w:val="008C392F"/>
    <w:pPr>
      <w:spacing w:line="720" w:lineRule="atLeast"/>
    </w:pPr>
    <w:rPr>
      <w:bCs/>
      <w:iCs/>
      <w:sz w:val="64"/>
    </w:rPr>
  </w:style>
  <w:style w:type="paragraph" w:customStyle="1" w:styleId="TableHeaders">
    <w:name w:val="Table Headers"/>
    <w:basedOn w:val="Normal"/>
    <w:next w:val="Normal"/>
    <w:link w:val="TableHeadersChar"/>
    <w:qFormat/>
    <w:rsid w:val="008C392F"/>
    <w:pPr>
      <w:jc w:val="center"/>
    </w:pPr>
    <w:rPr>
      <w:b/>
      <w:bCs/>
      <w:color w:val="FFFFFF"/>
      <w:sz w:val="18"/>
      <w:szCs w:val="20"/>
    </w:rPr>
  </w:style>
  <w:style w:type="character" w:customStyle="1" w:styleId="TableHeadersChar">
    <w:name w:val="Table Headers Char"/>
    <w:basedOn w:val="DefaultParagraphFont"/>
    <w:link w:val="TableHeaders"/>
    <w:rsid w:val="008C392F"/>
    <w:rPr>
      <w:b/>
      <w:bCs/>
      <w:color w:val="FFFFFF"/>
      <w:spacing w:val="8"/>
      <w:sz w:val="18"/>
      <w14:ligatures w14:val="standard"/>
      <w14:numForm w14:val="oldStyle"/>
      <w14:numSpacing w14:val="proportional"/>
    </w:rPr>
  </w:style>
  <w:style w:type="table" w:customStyle="1" w:styleId="Table">
    <w:name w:val="Table"/>
    <w:basedOn w:val="TableNormal"/>
    <w:uiPriority w:val="99"/>
    <w:rsid w:val="00714313"/>
    <w:pPr>
      <w:spacing w:before="30" w:after="30" w:line="220" w:lineRule="atLeast"/>
    </w:pPr>
    <w:rPr>
      <w:rFonts w:ascii="Arial" w:hAnsi="Arial"/>
      <w:spacing w:val="8"/>
      <w:sz w:val="16"/>
      <w14:ligatures w14:val="standard"/>
      <w14:numForm w14:val="oldStyle"/>
      <w14:numSpacing w14:val="proportional"/>
    </w:rPr>
    <w:tblPr>
      <w:tblBorders>
        <w:top w:val="single" w:sz="8" w:space="0" w:color="848484" w:themeColor="text1" w:themeTint="99"/>
        <w:left w:val="single" w:sz="8" w:space="0" w:color="848484" w:themeColor="text1" w:themeTint="99"/>
        <w:bottom w:val="single" w:sz="8" w:space="0" w:color="848484" w:themeColor="text1" w:themeTint="99"/>
        <w:right w:val="single" w:sz="8" w:space="0" w:color="848484" w:themeColor="text1" w:themeTint="99"/>
        <w:insideH w:val="single" w:sz="8" w:space="0" w:color="848484" w:themeColor="text1" w:themeTint="99"/>
        <w:insideV w:val="single" w:sz="8" w:space="0" w:color="848484" w:themeColor="text1" w:themeTint="99"/>
      </w:tblBorders>
    </w:tblPr>
    <w:tcPr>
      <w:shd w:val="clear" w:color="auto" w:fill="FFFFFF" w:themeFill="background1"/>
    </w:tcPr>
    <w:tblStylePr w:type="firstRow">
      <w:pPr>
        <w:wordWrap/>
        <w:spacing w:beforeLines="0" w:before="30" w:beforeAutospacing="0" w:afterLines="0" w:after="30" w:afterAutospacing="0" w:line="240" w:lineRule="atLeast"/>
        <w:jc w:val="center"/>
      </w:pPr>
      <w:rPr>
        <w:rFonts w:ascii="Arial" w:hAnsi="Arial"/>
        <w:b/>
        <w:color w:val="FFFFFF" w:themeColor="background1"/>
        <w:sz w:val="16"/>
      </w:rPr>
      <w:tblPr/>
      <w:tcPr>
        <w:shd w:val="clear" w:color="auto" w:fill="1D4A4F" w:themeFill="text2"/>
        <w:vAlign w:val="center"/>
      </w:tcPr>
    </w:tblStylePr>
  </w:style>
  <w:style w:type="table" w:customStyle="1" w:styleId="TableHeader">
    <w:name w:val="Table Header"/>
    <w:basedOn w:val="TableNormal"/>
    <w:uiPriority w:val="99"/>
    <w:rsid w:val="008C392F"/>
    <w:rPr>
      <w:b/>
      <w:color w:val="FFFFFF" w:themeColor="background1"/>
      <w:sz w:val="18"/>
    </w:rPr>
    <w:tblPr/>
    <w:tcPr>
      <w:shd w:val="clear" w:color="auto" w:fill="1D4A4F" w:themeFill="text2"/>
    </w:tcPr>
  </w:style>
  <w:style w:type="character" w:styleId="Emphasis">
    <w:name w:val="Emphasis"/>
    <w:basedOn w:val="DefaultParagraphFont"/>
    <w:uiPriority w:val="20"/>
    <w:qFormat/>
    <w:rsid w:val="00167FA7"/>
    <w:rPr>
      <w:iCs/>
      <w:color w:val="00A2B1" w:themeColor="accent1"/>
      <w:spacing w:val="4"/>
      <w14:ligatures w14:val="standard"/>
    </w:rPr>
  </w:style>
  <w:style w:type="paragraph" w:customStyle="1" w:styleId="Normal2">
    <w:name w:val="Normal 2"/>
    <w:basedOn w:val="Normal"/>
    <w:link w:val="Normal2Char"/>
    <w:qFormat/>
    <w:rsid w:val="006A0985"/>
    <w:pPr>
      <w:spacing w:before="70"/>
    </w:pPr>
    <w:rPr>
      <w:rFonts w:cs="Arial"/>
    </w:rPr>
  </w:style>
  <w:style w:type="character" w:customStyle="1" w:styleId="Normal2Char">
    <w:name w:val="Normal 2 Char"/>
    <w:basedOn w:val="DefaultParagraphFont"/>
    <w:link w:val="Normal2"/>
    <w:rsid w:val="006A0985"/>
    <w:rPr>
      <w:rFonts w:cs="Arial"/>
      <w:spacing w:val="8"/>
      <w:szCs w:val="24"/>
      <w14:ligatures w14:val="standard"/>
      <w14:numForm w14:val="oldStyle"/>
      <w14:numSpacing w14:val="proportional"/>
    </w:rPr>
  </w:style>
  <w:style w:type="character" w:customStyle="1" w:styleId="LightBlueBoldItalic">
    <w:name w:val="Light Blue Bold Italic"/>
    <w:basedOn w:val="DefaultParagraphFont"/>
    <w:uiPriority w:val="1"/>
    <w:qFormat/>
    <w:rsid w:val="006A0985"/>
    <w:rPr>
      <w:b/>
      <w:i/>
      <w:color w:val="F78F1E" w:themeColor="accent2"/>
    </w:rPr>
  </w:style>
  <w:style w:type="numbering" w:customStyle="1" w:styleId="LIST1">
    <w:name w:val="LIST 1"/>
    <w:basedOn w:val="NoList"/>
    <w:rsid w:val="00DF0009"/>
    <w:pPr>
      <w:numPr>
        <w:numId w:val="1"/>
      </w:numPr>
    </w:pPr>
  </w:style>
  <w:style w:type="numbering" w:customStyle="1" w:styleId="StyleLIST1OutlinenumberedLeft06Hanging021Kern">
    <w:name w:val="Style LIST 1 + Outline numbered Left:  0.6&quot; Hanging:  0.21&quot; Kern..."/>
    <w:basedOn w:val="NoList"/>
    <w:rsid w:val="00DF0009"/>
    <w:pPr>
      <w:numPr>
        <w:numId w:val="5"/>
      </w:numPr>
    </w:pPr>
  </w:style>
  <w:style w:type="paragraph" w:customStyle="1" w:styleId="ListParagraph-LastBullet">
    <w:name w:val="List Paragraph - Last Bullet"/>
    <w:basedOn w:val="ListParagraph"/>
    <w:qFormat/>
    <w:rsid w:val="00AE38C1"/>
    <w:pPr>
      <w:numPr>
        <w:numId w:val="9"/>
      </w:numPr>
      <w:spacing w:after="140"/>
    </w:pPr>
    <w:rPr>
      <w:color w:val="474747" w:themeColor="text1" w:themeTint="E6"/>
    </w:rPr>
  </w:style>
  <w:style w:type="paragraph" w:styleId="ListParagraph">
    <w:name w:val="List Paragraph"/>
    <w:basedOn w:val="Normal"/>
    <w:uiPriority w:val="34"/>
    <w:qFormat/>
    <w:rsid w:val="00AE38C1"/>
    <w:pPr>
      <w:spacing w:after="70"/>
      <w:ind w:left="720"/>
    </w:pPr>
    <w:rPr>
      <w:color w:val="333333" w:themeColor="text1"/>
    </w:rPr>
  </w:style>
  <w:style w:type="paragraph" w:styleId="Footer">
    <w:name w:val="footer"/>
    <w:basedOn w:val="Normal"/>
    <w:link w:val="FooterChar"/>
    <w:uiPriority w:val="99"/>
    <w:unhideWhenUsed/>
    <w:rsid w:val="00AE38C1"/>
    <w:pPr>
      <w:tabs>
        <w:tab w:val="center" w:pos="4680"/>
        <w:tab w:val="right" w:pos="9360"/>
      </w:tabs>
      <w:spacing w:before="140" w:after="0"/>
    </w:pPr>
    <w:rPr>
      <w:rFonts w:eastAsia="Times New Roman"/>
      <w:sz w:val="18"/>
    </w:rPr>
  </w:style>
  <w:style w:type="character" w:customStyle="1" w:styleId="FooterChar">
    <w:name w:val="Footer Char"/>
    <w:link w:val="Footer"/>
    <w:uiPriority w:val="99"/>
    <w:rsid w:val="00AE38C1"/>
    <w:rPr>
      <w:rFonts w:asciiTheme="minorHAnsi" w:hAnsiTheme="minorHAnsi"/>
      <w:spacing w:val="6"/>
      <w:sz w:val="18"/>
      <w:szCs w:val="22"/>
      <w14:ligatures w14:val="standardContextual"/>
      <w14:numForm w14:val="oldStyle"/>
      <w14:numSpacing w14:val="proportional"/>
    </w:rPr>
  </w:style>
  <w:style w:type="paragraph" w:customStyle="1" w:styleId="InsideTitle">
    <w:name w:val="Inside Title"/>
    <w:next w:val="Normal"/>
    <w:link w:val="InsideTitleChar"/>
    <w:qFormat/>
    <w:rsid w:val="000D0164"/>
    <w:pPr>
      <w:spacing w:before="490" w:after="70" w:line="420" w:lineRule="atLeast"/>
    </w:pPr>
    <w:rPr>
      <w:rFonts w:asciiTheme="majorHAnsi" w:hAnsiTheme="majorHAnsi"/>
      <w:color w:val="F78F1E" w:themeColor="accent2"/>
      <w:spacing w:val="6"/>
      <w:sz w:val="32"/>
      <w:szCs w:val="22"/>
      <w14:ligatures w14:val="standardContextual"/>
      <w14:numForm w14:val="oldStyle"/>
      <w14:numSpacing w14:val="proportional"/>
    </w:rPr>
  </w:style>
  <w:style w:type="character" w:customStyle="1" w:styleId="InsideTitleChar">
    <w:name w:val="Inside Title Char"/>
    <w:basedOn w:val="DefaultParagraphFont"/>
    <w:link w:val="InsideTitle"/>
    <w:rsid w:val="000D0164"/>
    <w:rPr>
      <w:rFonts w:asciiTheme="majorHAnsi" w:hAnsiTheme="majorHAnsi"/>
      <w:color w:val="F78F1E" w:themeColor="accent2"/>
      <w:spacing w:val="6"/>
      <w:sz w:val="32"/>
      <w:szCs w:val="22"/>
      <w14:ligatures w14:val="standardContextual"/>
      <w14:numForm w14:val="oldStyle"/>
      <w14:numSpacing w14:val="proportional"/>
    </w:rPr>
  </w:style>
  <w:style w:type="paragraph" w:customStyle="1" w:styleId="InsideSubtitle">
    <w:name w:val="Inside Subtitle"/>
    <w:basedOn w:val="Normal"/>
    <w:link w:val="InsideSubtitleChar"/>
    <w:qFormat/>
    <w:rsid w:val="000D0164"/>
    <w:rPr>
      <w:i/>
      <w:sz w:val="26"/>
    </w:rPr>
  </w:style>
  <w:style w:type="character" w:customStyle="1" w:styleId="InsideSubtitleChar">
    <w:name w:val="Inside Subtitle Char"/>
    <w:basedOn w:val="DefaultParagraphFont"/>
    <w:link w:val="InsideSubtitle"/>
    <w:rsid w:val="000D0164"/>
    <w:rPr>
      <w:rFonts w:asciiTheme="minorHAnsi" w:hAnsiTheme="minorHAnsi"/>
      <w:i/>
      <w:spacing w:val="6"/>
      <w:sz w:val="26"/>
      <w:szCs w:val="22"/>
      <w14:ligatures w14:val="standardContextual"/>
      <w14:numForm w14:val="oldStyle"/>
      <w14:numSpacing w14:val="proportional"/>
    </w:rPr>
  </w:style>
  <w:style w:type="paragraph" w:styleId="BodyText">
    <w:name w:val="Body Text"/>
    <w:basedOn w:val="Normal"/>
    <w:link w:val="BodyTextChar"/>
    <w:uiPriority w:val="99"/>
    <w:unhideWhenUsed/>
    <w:qFormat/>
    <w:rsid w:val="000D0164"/>
    <w:pPr>
      <w:spacing w:after="260" w:line="260" w:lineRule="atLeast"/>
    </w:pPr>
    <w:rPr>
      <w:color w:val="005158" w:themeColor="accent1" w:themeShade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D0164"/>
    <w:rPr>
      <w:rFonts w:asciiTheme="minorHAnsi" w:hAnsiTheme="minorHAnsi"/>
      <w:color w:val="005158" w:themeColor="accent1" w:themeShade="80"/>
      <w:spacing w:val="6"/>
      <w:sz w:val="18"/>
      <w:szCs w:val="22"/>
      <w14:ligatures w14:val="standardContextual"/>
      <w14:numForm w14:val="oldStyle"/>
      <w14:numSpacing w14:val="proportional"/>
    </w:rPr>
  </w:style>
  <w:style w:type="character" w:styleId="FootnoteReference">
    <w:name w:val="footnote reference"/>
    <w:basedOn w:val="DefaultParagraphFont"/>
    <w:uiPriority w:val="99"/>
    <w:semiHidden/>
    <w:unhideWhenUsed/>
    <w:rsid w:val="00BC53BF"/>
    <w:rPr>
      <w:rFonts w:asciiTheme="minorHAnsi" w:hAnsiTheme="minorHAnsi"/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C53BF"/>
    <w:pPr>
      <w:spacing w:after="0" w:line="240" w:lineRule="atLeast"/>
    </w:pPr>
    <w:rPr>
      <w:color w:val="005158" w:themeColor="accent1" w:themeShade="8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3BF"/>
    <w:rPr>
      <w:rFonts w:asciiTheme="minorHAnsi" w:hAnsiTheme="minorHAnsi"/>
      <w:color w:val="005158" w:themeColor="accent1" w:themeShade="80"/>
      <w:spacing w:val="6"/>
      <w:sz w:val="16"/>
      <w14:ligatures w14:val="standardContextual"/>
      <w14:numForm w14:val="oldStyle"/>
      <w14:numSpacing w14:val="proportional"/>
    </w:rPr>
  </w:style>
  <w:style w:type="table" w:styleId="LightList-Accent5">
    <w:name w:val="Light List Accent 5"/>
    <w:basedOn w:val="TableNormal"/>
    <w:uiPriority w:val="61"/>
    <w:rsid w:val="008A12EC"/>
    <w:rPr>
      <w:rFonts w:asciiTheme="minorHAnsi" w:hAnsiTheme="minorHAnsi"/>
    </w:rPr>
    <w:tblPr>
      <w:tblStyleRowBandSize w:val="1"/>
      <w:tblStyleColBandSize w:val="1"/>
      <w:tblBorders>
        <w:top w:val="single" w:sz="4" w:space="0" w:color="989898" w:themeColor="text1" w:themeTint="80"/>
        <w:left w:val="single" w:sz="4" w:space="0" w:color="989898" w:themeColor="text1" w:themeTint="80"/>
        <w:bottom w:val="single" w:sz="4" w:space="0" w:color="989898" w:themeColor="text1" w:themeTint="80"/>
        <w:right w:val="single" w:sz="4" w:space="0" w:color="989898" w:themeColor="text1" w:themeTint="80"/>
        <w:insideH w:val="single" w:sz="4" w:space="0" w:color="989898" w:themeColor="text1" w:themeTint="80"/>
        <w:insideV w:val="single" w:sz="4" w:space="0" w:color="989898" w:themeColor="text1" w:themeTint="8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989898" w:themeColor="text1" w:themeTint="80"/>
          <w:left w:val="single" w:sz="4" w:space="0" w:color="989898" w:themeColor="text1" w:themeTint="80"/>
          <w:bottom w:val="single" w:sz="4" w:space="0" w:color="989898" w:themeColor="text1" w:themeTint="80"/>
          <w:right w:val="single" w:sz="4" w:space="0" w:color="989898" w:themeColor="text1" w:themeTint="80"/>
          <w:insideH w:val="single" w:sz="4" w:space="0" w:color="989898" w:themeColor="text1" w:themeTint="80"/>
          <w:insideV w:val="single" w:sz="4" w:space="0" w:color="989898" w:themeColor="text1" w:themeTint="80"/>
        </w:tcBorders>
        <w:shd w:val="clear" w:color="auto" w:fill="00BAE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989898" w:themeColor="text1" w:themeTint="80"/>
          <w:left w:val="single" w:sz="4" w:space="0" w:color="989898" w:themeColor="text1" w:themeTint="80"/>
          <w:bottom w:val="single" w:sz="4" w:space="0" w:color="989898" w:themeColor="text1" w:themeTint="80"/>
          <w:right w:val="single" w:sz="4" w:space="0" w:color="989898" w:themeColor="text1" w:themeTint="80"/>
          <w:insideH w:val="single" w:sz="4" w:space="0" w:color="989898" w:themeColor="text1" w:themeTint="80"/>
          <w:insideV w:val="single" w:sz="4" w:space="0" w:color="989898" w:themeColor="text1" w:themeTint="80"/>
        </w:tcBorders>
      </w:tcPr>
    </w:tblStylePr>
    <w:tblStylePr w:type="firstCol">
      <w:rPr>
        <w:b/>
        <w:bCs/>
      </w:rPr>
      <w:tblPr/>
      <w:tcPr>
        <w:tcBorders>
          <w:top w:val="single" w:sz="4" w:space="0" w:color="989898" w:themeColor="text1" w:themeTint="80"/>
          <w:left w:val="single" w:sz="4" w:space="0" w:color="989898" w:themeColor="text1" w:themeTint="80"/>
          <w:bottom w:val="single" w:sz="4" w:space="0" w:color="989898" w:themeColor="text1" w:themeTint="80"/>
          <w:right w:val="single" w:sz="4" w:space="0" w:color="989898" w:themeColor="text1" w:themeTint="80"/>
          <w:insideH w:val="single" w:sz="4" w:space="0" w:color="989898" w:themeColor="text1" w:themeTint="80"/>
          <w:insideV w:val="single" w:sz="4" w:space="0" w:color="989898" w:themeColor="text1" w:themeTint="80"/>
        </w:tcBorders>
      </w:tcPr>
    </w:tblStylePr>
    <w:tblStylePr w:type="lastCol">
      <w:rPr>
        <w:b/>
        <w:bCs/>
      </w:rPr>
      <w:tblPr/>
      <w:tcPr>
        <w:tcBorders>
          <w:top w:val="single" w:sz="4" w:space="0" w:color="989898" w:themeColor="text1" w:themeTint="80"/>
          <w:left w:val="single" w:sz="4" w:space="0" w:color="989898" w:themeColor="text1" w:themeTint="80"/>
          <w:bottom w:val="single" w:sz="4" w:space="0" w:color="989898" w:themeColor="text1" w:themeTint="80"/>
          <w:right w:val="single" w:sz="4" w:space="0" w:color="989898" w:themeColor="text1" w:themeTint="80"/>
          <w:insideH w:val="single" w:sz="4" w:space="0" w:color="989898" w:themeColor="text1" w:themeTint="80"/>
          <w:insideV w:val="single" w:sz="4" w:space="0" w:color="989898" w:themeColor="text1" w:themeTint="80"/>
        </w:tcBorders>
      </w:tcPr>
    </w:tblStylePr>
    <w:tblStylePr w:type="band1Vert">
      <w:tblPr/>
      <w:tcPr>
        <w:tcBorders>
          <w:top w:val="single" w:sz="4" w:space="0" w:color="989898" w:themeColor="text1" w:themeTint="80"/>
          <w:left w:val="single" w:sz="4" w:space="0" w:color="989898" w:themeColor="text1" w:themeTint="80"/>
          <w:bottom w:val="single" w:sz="4" w:space="0" w:color="989898" w:themeColor="text1" w:themeTint="80"/>
          <w:right w:val="single" w:sz="4" w:space="0" w:color="989898" w:themeColor="text1" w:themeTint="80"/>
          <w:insideH w:val="single" w:sz="4" w:space="0" w:color="989898" w:themeColor="text1" w:themeTint="80"/>
          <w:insideV w:val="single" w:sz="4" w:space="0" w:color="989898" w:themeColor="text1" w:themeTint="80"/>
        </w:tcBorders>
      </w:tcPr>
    </w:tblStylePr>
    <w:tblStylePr w:type="band2Vert">
      <w:tblPr/>
      <w:tcPr>
        <w:tcBorders>
          <w:top w:val="single" w:sz="4" w:space="0" w:color="989898" w:themeColor="text1" w:themeTint="80"/>
          <w:left w:val="single" w:sz="4" w:space="0" w:color="989898" w:themeColor="text1" w:themeTint="80"/>
          <w:bottom w:val="single" w:sz="4" w:space="0" w:color="989898" w:themeColor="text1" w:themeTint="80"/>
          <w:right w:val="single" w:sz="4" w:space="0" w:color="989898" w:themeColor="text1" w:themeTint="80"/>
          <w:insideH w:val="single" w:sz="4" w:space="0" w:color="989898" w:themeColor="text1" w:themeTint="80"/>
          <w:insideV w:val="single" w:sz="4" w:space="0" w:color="989898" w:themeColor="text1" w:themeTint="8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Horz">
      <w:tblPr/>
      <w:tcPr>
        <w:tcBorders>
          <w:top w:val="single" w:sz="4" w:space="0" w:color="989898" w:themeColor="text1" w:themeTint="80"/>
          <w:left w:val="single" w:sz="4" w:space="0" w:color="989898" w:themeColor="text1" w:themeTint="80"/>
          <w:bottom w:val="single" w:sz="4" w:space="0" w:color="989898" w:themeColor="text1" w:themeTint="80"/>
          <w:right w:val="single" w:sz="4" w:space="0" w:color="989898" w:themeColor="text1" w:themeTint="80"/>
          <w:insideH w:val="single" w:sz="4" w:space="0" w:color="989898" w:themeColor="text1" w:themeTint="80"/>
          <w:insideV w:val="single" w:sz="4" w:space="0" w:color="989898" w:themeColor="text1" w:themeTint="80"/>
        </w:tcBorders>
      </w:tcPr>
    </w:tblStylePr>
  </w:style>
  <w:style w:type="paragraph" w:customStyle="1" w:styleId="LGNotes">
    <w:name w:val="LG Notes"/>
    <w:basedOn w:val="Normal"/>
    <w:qFormat/>
    <w:rsid w:val="0059773F"/>
    <w:pPr>
      <w:numPr>
        <w:numId w:val="10"/>
      </w:numPr>
      <w:spacing w:before="70" w:after="70"/>
    </w:pPr>
    <w:rPr>
      <w:rFonts w:ascii="Times New Roman" w:eastAsia="Times New Roman" w:hAnsi="Times New Roman"/>
      <w:color w:val="515151" w:themeColor="text1" w:themeTint="D9"/>
      <w:szCs w:val="24"/>
      <w14:ligatures w14:val="standard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DOH LOGO">
      <a:dk1>
        <a:srgbClr val="333333"/>
      </a:dk1>
      <a:lt1>
        <a:srgbClr val="FFFFFF"/>
      </a:lt1>
      <a:dk2>
        <a:srgbClr val="1D4A4F"/>
      </a:dk2>
      <a:lt2>
        <a:srgbClr val="C6E6EA"/>
      </a:lt2>
      <a:accent1>
        <a:srgbClr val="00A2B1"/>
      </a:accent1>
      <a:accent2>
        <a:srgbClr val="F78F1E"/>
      </a:accent2>
      <a:accent3>
        <a:srgbClr val="A2479B"/>
      </a:accent3>
      <a:accent4>
        <a:srgbClr val="9AC836"/>
      </a:accent4>
      <a:accent5>
        <a:srgbClr val="00BAE9"/>
      </a:accent5>
      <a:accent6>
        <a:srgbClr val="FFD006"/>
      </a:accent6>
      <a:hlink>
        <a:srgbClr val="00BAE9"/>
      </a:hlink>
      <a:folHlink>
        <a:srgbClr val="75E5FF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D5CE043AC4C4B86488573B1E73BD0" ma:contentTypeVersion="2" ma:contentTypeDescription="Create a new document." ma:contentTypeScope="" ma:versionID="2d78126f616876d762204b815a91f03c">
  <xsd:schema xmlns:xsd="http://www.w3.org/2001/XMLSchema" xmlns:xs="http://www.w3.org/2001/XMLSchema" xmlns:p="http://schemas.microsoft.com/office/2006/metadata/properties" xmlns:ns2="51d51b74-7fe7-4cd1-af86-40498fcac66f" targetNamespace="http://schemas.microsoft.com/office/2006/metadata/properties" ma:root="true" ma:fieldsID="43ea6b6afbbe659d398150016213559e" ns2:_="">
    <xsd:import namespace="51d51b74-7fe7-4cd1-af86-40498fcac6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1b74-7fe7-4cd1-af86-40498fcac6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4EE9F-A8C2-47B5-B973-04B9270908E5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1d51b74-7fe7-4cd1-af86-40498fcac6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8AC755-F2F6-4839-A278-DD9EB070B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51b74-7fe7-4cd1-af86-40498fcac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75251-70DD-436A-B573-AAB456EE0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GruenerLX</dc:creator>
  <cp:lastModifiedBy>Mai, Alan J</cp:lastModifiedBy>
  <cp:revision>7</cp:revision>
  <dcterms:created xsi:type="dcterms:W3CDTF">2017-01-24T22:01:00Z</dcterms:created>
  <dcterms:modified xsi:type="dcterms:W3CDTF">2017-01-24T22:18:00Z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0x010100D5AD5CE043AC4C4B86488573B1E73BD0</vt:lpwstr>
  </property>
</Properties>
</file>