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B12D" w14:textId="77777777" w:rsidR="00AB156F" w:rsidRDefault="00AB156F" w:rsidP="00ED4B80">
      <w:pPr>
        <w:ind w:left="720" w:hanging="360"/>
      </w:pPr>
    </w:p>
    <w:p w14:paraId="166BF3C9" w14:textId="15E601B9" w:rsidR="00DF721C" w:rsidRPr="00FE0279" w:rsidRDefault="00DF721C" w:rsidP="00ED4B80">
      <w:pPr>
        <w:pStyle w:val="ListParagraph"/>
        <w:numPr>
          <w:ilvl w:val="0"/>
          <w:numId w:val="19"/>
        </w:numPr>
        <w:rPr>
          <w:szCs w:val="22"/>
        </w:rPr>
      </w:pPr>
      <w:r w:rsidRPr="00FE0279">
        <w:rPr>
          <w:szCs w:val="22"/>
        </w:rPr>
        <w:t xml:space="preserve">Questions about completion of this form may be directed to </w:t>
      </w:r>
      <w:r w:rsidR="00E3504E" w:rsidRPr="00FE0279">
        <w:rPr>
          <w:szCs w:val="22"/>
        </w:rPr>
        <w:t>the Bureau of</w:t>
      </w:r>
      <w:r w:rsidR="00ED711E" w:rsidRPr="00FE0279">
        <w:rPr>
          <w:szCs w:val="22"/>
        </w:rPr>
        <w:t xml:space="preserve"> Public Health</w:t>
      </w:r>
      <w:r w:rsidR="00E3504E" w:rsidRPr="00FE0279">
        <w:rPr>
          <w:szCs w:val="22"/>
        </w:rPr>
        <w:t xml:space="preserve"> </w:t>
      </w:r>
      <w:r w:rsidR="009B4F51" w:rsidRPr="00FE0279">
        <w:rPr>
          <w:szCs w:val="22"/>
        </w:rPr>
        <w:t xml:space="preserve">Pharmacy </w:t>
      </w:r>
      <w:r w:rsidR="00ED711E" w:rsidRPr="00FE0279">
        <w:rPr>
          <w:szCs w:val="22"/>
        </w:rPr>
        <w:t xml:space="preserve">at </w:t>
      </w:r>
      <w:r w:rsidR="00E3504E" w:rsidRPr="00FE0279">
        <w:rPr>
          <w:szCs w:val="22"/>
        </w:rPr>
        <w:t xml:space="preserve">(850) </w:t>
      </w:r>
      <w:r w:rsidR="009B4F51" w:rsidRPr="00FE0279">
        <w:rPr>
          <w:szCs w:val="22"/>
        </w:rPr>
        <w:t>922-9036</w:t>
      </w:r>
      <w:r w:rsidR="00270AC4" w:rsidRPr="00FE0279">
        <w:rPr>
          <w:szCs w:val="22"/>
        </w:rPr>
        <w:t>.</w:t>
      </w:r>
    </w:p>
    <w:p w14:paraId="51407267" w14:textId="68A5FC68" w:rsidR="00995AD9" w:rsidRPr="001C7CFC" w:rsidRDefault="001C7CFC" w:rsidP="001C7CFC">
      <w:pPr>
        <w:pStyle w:val="ListParagraph"/>
        <w:ind w:left="0"/>
        <w:rPr>
          <w:b/>
          <w:bCs/>
          <w:color w:val="000000" w:themeColor="text1"/>
          <w:sz w:val="20"/>
        </w:rPr>
      </w:pPr>
      <w:r w:rsidRPr="001C7CFC">
        <w:rPr>
          <w:b/>
          <w:bCs/>
          <w:color w:val="000000" w:themeColor="text1"/>
          <w:sz w:val="20"/>
        </w:rPr>
        <w:t xml:space="preserve">Patient:  Please complete the top portion of this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810"/>
        <w:gridCol w:w="2250"/>
        <w:gridCol w:w="1710"/>
        <w:gridCol w:w="1705"/>
      </w:tblGrid>
      <w:tr w:rsidR="00995AD9" w14:paraId="41144C1F" w14:textId="77777777" w:rsidTr="00995AD9">
        <w:tc>
          <w:tcPr>
            <w:tcW w:w="10070" w:type="dxa"/>
            <w:gridSpan w:val="5"/>
            <w:shd w:val="clear" w:color="auto" w:fill="A5A5A5" w:themeFill="accent3"/>
          </w:tcPr>
          <w:p w14:paraId="085BB3FB" w14:textId="30FE6010" w:rsidR="00995AD9" w:rsidRPr="00995AD9" w:rsidRDefault="00BD3F8B" w:rsidP="00995A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</w:t>
            </w:r>
            <w:r w:rsidR="00995AD9" w:rsidRPr="00995AD9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995AD9" w14:paraId="69923C95" w14:textId="77777777" w:rsidTr="00995AD9">
        <w:trPr>
          <w:trHeight w:val="530"/>
        </w:trPr>
        <w:tc>
          <w:tcPr>
            <w:tcW w:w="6655" w:type="dxa"/>
            <w:gridSpan w:val="3"/>
          </w:tcPr>
          <w:p w14:paraId="6EE8A348" w14:textId="4914345B" w:rsidR="00995AD9" w:rsidRPr="00995AD9" w:rsidRDefault="00995AD9" w:rsidP="000E0C4D">
            <w:pPr>
              <w:rPr>
                <w:sz w:val="16"/>
                <w:szCs w:val="16"/>
              </w:rPr>
            </w:pPr>
            <w:r w:rsidRPr="00995AD9">
              <w:rPr>
                <w:sz w:val="16"/>
                <w:szCs w:val="16"/>
              </w:rPr>
              <w:t xml:space="preserve">Name- </w:t>
            </w:r>
            <w:r w:rsidR="00FE0279">
              <w:rPr>
                <w:sz w:val="16"/>
                <w:szCs w:val="16"/>
              </w:rPr>
              <w:t>Patient</w:t>
            </w:r>
            <w:r w:rsidR="00FE0279" w:rsidRPr="00995AD9">
              <w:rPr>
                <w:sz w:val="16"/>
                <w:szCs w:val="16"/>
              </w:rPr>
              <w:t xml:space="preserve"> </w:t>
            </w:r>
            <w:r w:rsidR="00FE0279">
              <w:rPr>
                <w:sz w:val="16"/>
                <w:szCs w:val="16"/>
              </w:rPr>
              <w:t>(</w:t>
            </w:r>
            <w:r w:rsidR="00E11A9B">
              <w:rPr>
                <w:sz w:val="16"/>
                <w:szCs w:val="16"/>
              </w:rPr>
              <w:t>Print)</w:t>
            </w:r>
          </w:p>
        </w:tc>
        <w:tc>
          <w:tcPr>
            <w:tcW w:w="3415" w:type="dxa"/>
            <w:gridSpan w:val="2"/>
          </w:tcPr>
          <w:p w14:paraId="6DCCEC4D" w14:textId="72F2D90A" w:rsidR="00995AD9" w:rsidRPr="00995AD9" w:rsidRDefault="00995AD9" w:rsidP="000E0C4D">
            <w:pPr>
              <w:rPr>
                <w:sz w:val="16"/>
                <w:szCs w:val="16"/>
              </w:rPr>
            </w:pPr>
            <w:r w:rsidRPr="00995AD9">
              <w:rPr>
                <w:sz w:val="16"/>
                <w:szCs w:val="16"/>
              </w:rPr>
              <w:t xml:space="preserve">Date Received (MM/DD/YYYY) </w:t>
            </w:r>
          </w:p>
        </w:tc>
      </w:tr>
      <w:tr w:rsidR="00995AD9" w14:paraId="5AEDB3B0" w14:textId="77777777" w:rsidTr="008D347D">
        <w:trPr>
          <w:trHeight w:val="512"/>
        </w:trPr>
        <w:tc>
          <w:tcPr>
            <w:tcW w:w="4405" w:type="dxa"/>
            <w:gridSpan w:val="2"/>
          </w:tcPr>
          <w:p w14:paraId="78655C02" w14:textId="6DA751F2" w:rsidR="00995AD9" w:rsidRPr="00995AD9" w:rsidRDefault="00995AD9" w:rsidP="000E0C4D">
            <w:pPr>
              <w:rPr>
                <w:sz w:val="16"/>
                <w:szCs w:val="16"/>
              </w:rPr>
            </w:pPr>
            <w:r w:rsidRPr="00995AD9">
              <w:rPr>
                <w:sz w:val="16"/>
                <w:szCs w:val="16"/>
              </w:rPr>
              <w:t xml:space="preserve">Address </w:t>
            </w:r>
          </w:p>
        </w:tc>
        <w:tc>
          <w:tcPr>
            <w:tcW w:w="2250" w:type="dxa"/>
          </w:tcPr>
          <w:p w14:paraId="6387A1D9" w14:textId="5041E9FC" w:rsidR="00995AD9" w:rsidRPr="00995AD9" w:rsidRDefault="00995AD9" w:rsidP="000E0C4D">
            <w:pPr>
              <w:rPr>
                <w:sz w:val="16"/>
                <w:szCs w:val="16"/>
              </w:rPr>
            </w:pPr>
            <w:r w:rsidRPr="00995AD9">
              <w:rPr>
                <w:sz w:val="16"/>
                <w:szCs w:val="16"/>
              </w:rPr>
              <w:t xml:space="preserve">City </w:t>
            </w:r>
          </w:p>
        </w:tc>
        <w:tc>
          <w:tcPr>
            <w:tcW w:w="1710" w:type="dxa"/>
          </w:tcPr>
          <w:p w14:paraId="6558FC0A" w14:textId="4A0DEF39" w:rsidR="00995AD9" w:rsidRPr="00995AD9" w:rsidRDefault="00995AD9" w:rsidP="000E0C4D">
            <w:pPr>
              <w:rPr>
                <w:sz w:val="16"/>
                <w:szCs w:val="16"/>
              </w:rPr>
            </w:pPr>
            <w:r w:rsidRPr="00995AD9">
              <w:rPr>
                <w:sz w:val="16"/>
                <w:szCs w:val="16"/>
              </w:rPr>
              <w:t xml:space="preserve">State </w:t>
            </w:r>
          </w:p>
        </w:tc>
        <w:tc>
          <w:tcPr>
            <w:tcW w:w="1705" w:type="dxa"/>
          </w:tcPr>
          <w:p w14:paraId="21C9EF4A" w14:textId="1DF23159" w:rsidR="00995AD9" w:rsidRPr="00995AD9" w:rsidRDefault="00FE0279" w:rsidP="000E0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  <w:r w:rsidR="00995AD9" w:rsidRPr="00995AD9">
              <w:rPr>
                <w:sz w:val="16"/>
                <w:szCs w:val="16"/>
              </w:rPr>
              <w:t xml:space="preserve"> Code</w:t>
            </w:r>
          </w:p>
        </w:tc>
      </w:tr>
      <w:tr w:rsidR="00E349B4" w14:paraId="208E3350" w14:textId="77777777" w:rsidTr="008D347D">
        <w:trPr>
          <w:trHeight w:val="512"/>
        </w:trPr>
        <w:tc>
          <w:tcPr>
            <w:tcW w:w="3595" w:type="dxa"/>
          </w:tcPr>
          <w:p w14:paraId="229B4F0A" w14:textId="4CC9EF00" w:rsidR="00E349B4" w:rsidRPr="00995AD9" w:rsidRDefault="00E349B4" w:rsidP="000E0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number (home or work)</w:t>
            </w:r>
          </w:p>
        </w:tc>
        <w:tc>
          <w:tcPr>
            <w:tcW w:w="3060" w:type="dxa"/>
            <w:gridSpan w:val="2"/>
          </w:tcPr>
          <w:p w14:paraId="3B33F552" w14:textId="01831E54" w:rsidR="00E349B4" w:rsidRPr="00995AD9" w:rsidRDefault="00E349B4" w:rsidP="000E0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number (cell)</w:t>
            </w:r>
          </w:p>
        </w:tc>
        <w:tc>
          <w:tcPr>
            <w:tcW w:w="3415" w:type="dxa"/>
            <w:gridSpan w:val="2"/>
          </w:tcPr>
          <w:p w14:paraId="4F30DCAA" w14:textId="07CC33A3" w:rsidR="0036084E" w:rsidRPr="00471F47" w:rsidRDefault="00471F47" w:rsidP="00471F47">
            <w:pPr>
              <w:rPr>
                <w:sz w:val="16"/>
                <w:szCs w:val="16"/>
              </w:rPr>
            </w:pPr>
            <w:r w:rsidRPr="00471F47">
              <w:rPr>
                <w:sz w:val="16"/>
                <w:szCs w:val="16"/>
              </w:rPr>
              <w:t>Email Address</w:t>
            </w:r>
          </w:p>
        </w:tc>
      </w:tr>
      <w:tr w:rsidR="008D347D" w14:paraId="734A3FCC" w14:textId="77777777" w:rsidTr="008D347D">
        <w:trPr>
          <w:trHeight w:val="782"/>
        </w:trPr>
        <w:tc>
          <w:tcPr>
            <w:tcW w:w="10070" w:type="dxa"/>
            <w:gridSpan w:val="5"/>
          </w:tcPr>
          <w:p w14:paraId="2DCD98B5" w14:textId="35F74CA2" w:rsidR="008D347D" w:rsidRDefault="00470364" w:rsidP="008D3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program requires that you meet one or more of the below criteria: </w:t>
            </w:r>
            <w:r w:rsidR="008523CB">
              <w:rPr>
                <w:sz w:val="16"/>
                <w:szCs w:val="16"/>
              </w:rPr>
              <w:t xml:space="preserve">(check </w:t>
            </w:r>
            <w:r>
              <w:rPr>
                <w:sz w:val="16"/>
                <w:szCs w:val="16"/>
              </w:rPr>
              <w:t xml:space="preserve">all </w:t>
            </w:r>
            <w:r w:rsidR="008523CB">
              <w:rPr>
                <w:sz w:val="16"/>
                <w:szCs w:val="16"/>
              </w:rPr>
              <w:t>boxes that apply)</w:t>
            </w:r>
          </w:p>
          <w:p w14:paraId="43681785" w14:textId="77777777" w:rsidR="008D347D" w:rsidRDefault="008D347D" w:rsidP="008D347D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Indigent (at or below 200% of federal poverty level)</w:t>
            </w:r>
          </w:p>
          <w:p w14:paraId="728FBC2F" w14:textId="571D522F" w:rsidR="008D347D" w:rsidRDefault="008D347D" w:rsidP="008D347D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Underinsured (drug or health care benefits have been exhausted, or no drug coverage</w:t>
            </w:r>
            <w:r w:rsidR="00BA2B8D">
              <w:rPr>
                <w:sz w:val="16"/>
                <w:szCs w:val="16"/>
              </w:rPr>
              <w:t>, including an inability to afford the out-of-pocket expenses for the drug prescribed</w:t>
            </w:r>
            <w:r>
              <w:rPr>
                <w:sz w:val="16"/>
                <w:szCs w:val="16"/>
              </w:rPr>
              <w:t>)</w:t>
            </w:r>
          </w:p>
          <w:p w14:paraId="3B4F7BB9" w14:textId="48F2DC1A" w:rsidR="008D347D" w:rsidRPr="008D347D" w:rsidRDefault="008D347D" w:rsidP="008D347D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8D347D">
              <w:rPr>
                <w:sz w:val="16"/>
                <w:szCs w:val="16"/>
              </w:rPr>
              <w:t>Uninsured</w:t>
            </w:r>
            <w:r>
              <w:rPr>
                <w:sz w:val="16"/>
                <w:szCs w:val="16"/>
              </w:rPr>
              <w:t xml:space="preserve"> </w:t>
            </w:r>
            <w:r w:rsidRPr="008D347D">
              <w:rPr>
                <w:sz w:val="16"/>
                <w:szCs w:val="16"/>
              </w:rPr>
              <w:t>(no health care coverage and not eligible for drug coverage under federal government program</w:t>
            </w:r>
            <w:r>
              <w:rPr>
                <w:sz w:val="16"/>
                <w:szCs w:val="16"/>
              </w:rPr>
              <w:t>)</w:t>
            </w:r>
          </w:p>
        </w:tc>
      </w:tr>
      <w:tr w:rsidR="008D347D" w14:paraId="6D3D8A55" w14:textId="77777777" w:rsidTr="006442B3">
        <w:trPr>
          <w:trHeight w:val="845"/>
        </w:trPr>
        <w:tc>
          <w:tcPr>
            <w:tcW w:w="10070" w:type="dxa"/>
            <w:gridSpan w:val="5"/>
          </w:tcPr>
          <w:p w14:paraId="6E6ABE91" w14:textId="1AEC5E63" w:rsidR="008D347D" w:rsidRPr="006442B3" w:rsidRDefault="003C2A11" w:rsidP="008D347D">
            <w:pPr>
              <w:rPr>
                <w:sz w:val="20"/>
              </w:rPr>
            </w:pPr>
            <w:r w:rsidRPr="006442B3">
              <w:rPr>
                <w:sz w:val="20"/>
              </w:rPr>
              <w:t>By signing below:</w:t>
            </w:r>
          </w:p>
          <w:p w14:paraId="7F3ABB31" w14:textId="77777777" w:rsidR="0017393D" w:rsidRPr="0017393D" w:rsidRDefault="0017393D" w:rsidP="0017393D">
            <w:pPr>
              <w:rPr>
                <w:sz w:val="20"/>
              </w:rPr>
            </w:pPr>
            <w:r w:rsidRPr="0017393D">
              <w:rPr>
                <w:sz w:val="20"/>
              </w:rPr>
              <w:t xml:space="preserve">I affirm that I meet the eligibility requirements for this program, stated above, and that I will notify the repository if my eligibility changes. </w:t>
            </w:r>
          </w:p>
          <w:p w14:paraId="6B6A6F52" w14:textId="466DD426" w:rsidR="003C2A11" w:rsidRPr="00470364" w:rsidRDefault="0017393D" w:rsidP="008D347D">
            <w:pPr>
              <w:rPr>
                <w:sz w:val="18"/>
                <w:szCs w:val="18"/>
              </w:rPr>
            </w:pPr>
            <w:r w:rsidRPr="006442B3">
              <w:rPr>
                <w:sz w:val="20"/>
              </w:rPr>
              <w:t>I acknowledge th</w:t>
            </w:r>
            <w:r>
              <w:rPr>
                <w:sz w:val="20"/>
              </w:rPr>
              <w:t>at t</w:t>
            </w:r>
            <w:r w:rsidR="001166ED" w:rsidRPr="0017393D">
              <w:rPr>
                <w:sz w:val="20"/>
              </w:rPr>
              <w:t xml:space="preserve">he prescription drug or supply I am receiving was donated to the program.  </w:t>
            </w:r>
            <w:r w:rsidR="000A6CDE" w:rsidRPr="0017393D">
              <w:rPr>
                <w:sz w:val="20"/>
              </w:rPr>
              <w:t xml:space="preserve">Donors and participants in the program are immune from civil or criminal liability or disciplinary action.  </w:t>
            </w:r>
            <w:r w:rsidR="006442B3" w:rsidRPr="0017393D">
              <w:rPr>
                <w:sz w:val="20"/>
              </w:rPr>
              <w:t>Eligible</w:t>
            </w:r>
            <w:r w:rsidR="000A6CDE" w:rsidRPr="0017393D">
              <w:rPr>
                <w:sz w:val="20"/>
              </w:rPr>
              <w:t xml:space="preserve"> </w:t>
            </w:r>
            <w:r w:rsidR="006442B3" w:rsidRPr="0017393D">
              <w:rPr>
                <w:sz w:val="20"/>
              </w:rPr>
              <w:t>patients are not required to pay for the prescription drug or supply.</w:t>
            </w:r>
            <w:r w:rsidR="00470364">
              <w:rPr>
                <w:sz w:val="18"/>
                <w:szCs w:val="18"/>
              </w:rPr>
              <w:t xml:space="preserve">  </w:t>
            </w:r>
            <w:r w:rsidR="006442B3" w:rsidRPr="00470364">
              <w:rPr>
                <w:sz w:val="18"/>
                <w:szCs w:val="18"/>
              </w:rPr>
              <w:t xml:space="preserve"> </w:t>
            </w:r>
          </w:p>
        </w:tc>
      </w:tr>
      <w:tr w:rsidR="008D347D" w14:paraId="0FB76DCD" w14:textId="77777777" w:rsidTr="008D347D">
        <w:trPr>
          <w:trHeight w:val="710"/>
        </w:trPr>
        <w:tc>
          <w:tcPr>
            <w:tcW w:w="10070" w:type="dxa"/>
            <w:gridSpan w:val="5"/>
          </w:tcPr>
          <w:p w14:paraId="22C1E5D8" w14:textId="77777777" w:rsidR="00864078" w:rsidRPr="00864078" w:rsidRDefault="00864078" w:rsidP="008D347D">
            <w:pPr>
              <w:rPr>
                <w:sz w:val="18"/>
                <w:szCs w:val="18"/>
              </w:rPr>
            </w:pPr>
          </w:p>
          <w:p w14:paraId="6D271758" w14:textId="73BC8832" w:rsidR="008D347D" w:rsidRPr="00864078" w:rsidRDefault="00864078" w:rsidP="008D347D">
            <w:pPr>
              <w:rPr>
                <w:sz w:val="18"/>
                <w:szCs w:val="18"/>
              </w:rPr>
            </w:pPr>
            <w:r w:rsidRPr="00864078">
              <w:rPr>
                <w:sz w:val="18"/>
                <w:szCs w:val="18"/>
              </w:rPr>
              <w:t>Signature</w:t>
            </w:r>
            <w:r w:rsidRPr="00864078">
              <w:rPr>
                <w:sz w:val="18"/>
                <w:szCs w:val="18"/>
              </w:rPr>
              <w:t xml:space="preserve"> of Patient:</w:t>
            </w:r>
          </w:p>
        </w:tc>
      </w:tr>
    </w:tbl>
    <w:p w14:paraId="3ACA9F96" w14:textId="2B612485" w:rsidR="000E0C4D" w:rsidRPr="00C51583" w:rsidRDefault="000E0C4D" w:rsidP="000E0C4D">
      <w:pPr>
        <w:rPr>
          <w:sz w:val="20"/>
        </w:rPr>
      </w:pPr>
    </w:p>
    <w:p w14:paraId="4749ADCE" w14:textId="23263B4D" w:rsidR="00ED711E" w:rsidRPr="001C7CFC" w:rsidRDefault="001C7CFC" w:rsidP="00DF721C">
      <w:pPr>
        <w:rPr>
          <w:b/>
          <w:bCs/>
          <w:sz w:val="20"/>
        </w:rPr>
      </w:pPr>
      <w:r w:rsidRPr="001C7CFC">
        <w:rPr>
          <w:b/>
          <w:bCs/>
          <w:sz w:val="20"/>
        </w:rPr>
        <w:t>Pharmacist completes the below information:</w:t>
      </w:r>
    </w:p>
    <w:tbl>
      <w:tblPr>
        <w:tblStyle w:val="TableGrid"/>
        <w:tblW w:w="0" w:type="auto"/>
        <w:shd w:val="clear" w:color="auto" w:fill="A5A5A5" w:themeFill="accent3"/>
        <w:tblLook w:val="04A0" w:firstRow="1" w:lastRow="0" w:firstColumn="1" w:lastColumn="0" w:noHBand="0" w:noVBand="1"/>
      </w:tblPr>
      <w:tblGrid>
        <w:gridCol w:w="10070"/>
      </w:tblGrid>
      <w:tr w:rsidR="00ED711E" w:rsidRPr="009E07ED" w14:paraId="70FF96E3" w14:textId="77777777" w:rsidTr="00BC2512">
        <w:trPr>
          <w:trHeight w:val="314"/>
        </w:trPr>
        <w:tc>
          <w:tcPr>
            <w:tcW w:w="10070" w:type="dxa"/>
            <w:shd w:val="clear" w:color="auto" w:fill="A6A6A6" w:themeFill="background1" w:themeFillShade="A6"/>
          </w:tcPr>
          <w:p w14:paraId="06B536AF" w14:textId="77777777" w:rsidR="00ED711E" w:rsidRPr="009E07ED" w:rsidRDefault="00ED711E" w:rsidP="00CC3810">
            <w:pPr>
              <w:pStyle w:val="Heading2"/>
              <w:rPr>
                <w:szCs w:val="22"/>
              </w:rPr>
            </w:pPr>
            <w:r w:rsidRPr="009E07ED">
              <w:rPr>
                <w:szCs w:val="22"/>
              </w:rPr>
              <w:t>DRUG/MEDICAL SUPPLY INFORMATION</w:t>
            </w:r>
          </w:p>
        </w:tc>
      </w:tr>
    </w:tbl>
    <w:tbl>
      <w:tblPr>
        <w:tblStyle w:val="GridTable6Colorful"/>
        <w:tblW w:w="10075" w:type="dxa"/>
        <w:tblLayout w:type="fixed"/>
        <w:tblLook w:val="04A0" w:firstRow="1" w:lastRow="0" w:firstColumn="1" w:lastColumn="0" w:noHBand="0" w:noVBand="1"/>
      </w:tblPr>
      <w:tblGrid>
        <w:gridCol w:w="2458"/>
        <w:gridCol w:w="1121"/>
        <w:gridCol w:w="1724"/>
        <w:gridCol w:w="2072"/>
        <w:gridCol w:w="1350"/>
        <w:gridCol w:w="1350"/>
      </w:tblGrid>
      <w:tr w:rsidR="00DF721C" w14:paraId="03ABC604" w14:textId="77777777" w:rsidTr="00DB5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3544EA94" w14:textId="27E4CE16" w:rsidR="00DF721C" w:rsidRPr="0013718B" w:rsidRDefault="008C42BC" w:rsidP="00CC38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Drug Name</w:t>
            </w:r>
            <w:r w:rsidR="00DF721C" w:rsidRPr="0013718B">
              <w:rPr>
                <w:szCs w:val="22"/>
              </w:rPr>
              <w:t xml:space="preserve"> or Medical Supply</w:t>
            </w:r>
          </w:p>
        </w:tc>
        <w:tc>
          <w:tcPr>
            <w:tcW w:w="1121" w:type="dxa"/>
          </w:tcPr>
          <w:p w14:paraId="2FE80782" w14:textId="77777777" w:rsidR="00DF721C" w:rsidRPr="0013718B" w:rsidRDefault="00DF721C" w:rsidP="00CC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>Strength</w:t>
            </w:r>
          </w:p>
        </w:tc>
        <w:tc>
          <w:tcPr>
            <w:tcW w:w="1724" w:type="dxa"/>
          </w:tcPr>
          <w:p w14:paraId="7374D499" w14:textId="77777777" w:rsidR="00DF721C" w:rsidRPr="0013718B" w:rsidRDefault="00DF721C" w:rsidP="00CC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>NDC No.</w:t>
            </w:r>
          </w:p>
        </w:tc>
        <w:tc>
          <w:tcPr>
            <w:tcW w:w="2072" w:type="dxa"/>
          </w:tcPr>
          <w:p w14:paraId="640CF1A2" w14:textId="77777777" w:rsidR="00DF721C" w:rsidRPr="0013718B" w:rsidRDefault="00DF721C" w:rsidP="00CC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>Lot No.</w:t>
            </w:r>
          </w:p>
        </w:tc>
        <w:tc>
          <w:tcPr>
            <w:tcW w:w="1350" w:type="dxa"/>
          </w:tcPr>
          <w:p w14:paraId="5F9EBE06" w14:textId="77777777" w:rsidR="00DF721C" w:rsidRPr="0013718B" w:rsidRDefault="00DF721C" w:rsidP="00CC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>Expiration Date</w:t>
            </w:r>
          </w:p>
        </w:tc>
        <w:tc>
          <w:tcPr>
            <w:tcW w:w="1350" w:type="dxa"/>
          </w:tcPr>
          <w:p w14:paraId="67ECD4C7" w14:textId="056F35FE" w:rsidR="00DF721C" w:rsidRPr="0013718B" w:rsidRDefault="00DF721C" w:rsidP="00CC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 xml:space="preserve">Quantity </w:t>
            </w:r>
          </w:p>
        </w:tc>
      </w:tr>
      <w:tr w:rsidR="00DF721C" w14:paraId="49E2331C" w14:textId="77777777" w:rsidTr="00DB5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FD83442" w14:textId="77777777" w:rsidR="00DF721C" w:rsidRPr="0013718B" w:rsidRDefault="00DF721C" w:rsidP="00CC3810">
            <w:pPr>
              <w:pStyle w:val="ListParagraph"/>
              <w:ind w:left="1080"/>
              <w:jc w:val="both"/>
            </w:pPr>
          </w:p>
        </w:tc>
        <w:tc>
          <w:tcPr>
            <w:tcW w:w="1121" w:type="dxa"/>
          </w:tcPr>
          <w:p w14:paraId="5459B9A4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133B78D" w14:textId="7C3BD004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8155014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ADB70E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5458E0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21C" w14:paraId="7350A148" w14:textId="77777777" w:rsidTr="00DB576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5CF99AF" w14:textId="77777777" w:rsidR="00DF721C" w:rsidRDefault="00DF721C" w:rsidP="00CC3810"/>
        </w:tc>
        <w:tc>
          <w:tcPr>
            <w:tcW w:w="1121" w:type="dxa"/>
          </w:tcPr>
          <w:p w14:paraId="08478041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A100180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31654B5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ABC68FD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9148575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21C" w14:paraId="202C5B6F" w14:textId="77777777" w:rsidTr="00DB5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774847CE" w14:textId="77777777" w:rsidR="00DF721C" w:rsidRDefault="00DF721C" w:rsidP="00CC3810"/>
        </w:tc>
        <w:tc>
          <w:tcPr>
            <w:tcW w:w="1121" w:type="dxa"/>
          </w:tcPr>
          <w:p w14:paraId="2AF7A565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7990DB65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453DAB60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9E45B1D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884E2F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21C" w14:paraId="4E672162" w14:textId="77777777" w:rsidTr="00DB576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0BC7CA0" w14:textId="77777777" w:rsidR="00DF721C" w:rsidRDefault="00DF721C" w:rsidP="00CC3810"/>
        </w:tc>
        <w:tc>
          <w:tcPr>
            <w:tcW w:w="1121" w:type="dxa"/>
          </w:tcPr>
          <w:p w14:paraId="3A05F505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1959411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325DFC16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A9C9C67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528EF0A" w14:textId="77777777" w:rsidR="00DF721C" w:rsidRDefault="00DF721C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721C" w14:paraId="5795F174" w14:textId="77777777" w:rsidTr="00DB5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57882C4" w14:textId="77777777" w:rsidR="00DF721C" w:rsidRDefault="00DF721C" w:rsidP="00CC3810"/>
        </w:tc>
        <w:tc>
          <w:tcPr>
            <w:tcW w:w="1121" w:type="dxa"/>
          </w:tcPr>
          <w:p w14:paraId="5B3D950F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648C43F4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417C9DE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FA84EDF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6E6995B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7F61" w14:paraId="24A61992" w14:textId="77777777" w:rsidTr="00DB576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75F0A343" w14:textId="77777777" w:rsidR="00577F61" w:rsidRDefault="00577F61" w:rsidP="00CC3810"/>
        </w:tc>
        <w:tc>
          <w:tcPr>
            <w:tcW w:w="1121" w:type="dxa"/>
          </w:tcPr>
          <w:p w14:paraId="2BB44524" w14:textId="77777777" w:rsidR="00577F61" w:rsidRDefault="00577F61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DCD3D09" w14:textId="77777777" w:rsidR="00577F61" w:rsidRDefault="00577F61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5AB5CA3" w14:textId="77777777" w:rsidR="00577F61" w:rsidRDefault="00577F61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0D8EF1" w14:textId="77777777" w:rsidR="00577F61" w:rsidRDefault="00577F61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5317019" w14:textId="77777777" w:rsidR="00577F61" w:rsidRDefault="00577F61" w:rsidP="00CC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767" w14:paraId="2C422392" w14:textId="77777777" w:rsidTr="00DB5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2E5CCE3A" w14:textId="77777777" w:rsidR="00DF721C" w:rsidRDefault="00DF721C" w:rsidP="00CC3810"/>
        </w:tc>
        <w:tc>
          <w:tcPr>
            <w:tcW w:w="1121" w:type="dxa"/>
          </w:tcPr>
          <w:p w14:paraId="39604DCE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E959D4B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CC02EB3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3CC4472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6AA4D4" w14:textId="77777777" w:rsidR="00DF721C" w:rsidRDefault="00DF721C" w:rsidP="00CC3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8353D4" w14:textId="168D6FA5" w:rsidR="00D226D1" w:rsidRDefault="00D226D1" w:rsidP="00D226D1"/>
    <w:p w14:paraId="4B00BF38" w14:textId="77777777" w:rsidR="00961CB3" w:rsidRDefault="00961CB3" w:rsidP="00D226D1"/>
    <w:p w14:paraId="7CFE52F7" w14:textId="35F8E774" w:rsidR="00E3504E" w:rsidRPr="00D226D1" w:rsidRDefault="00E3504E" w:rsidP="00DF721C">
      <w:pPr>
        <w:rPr>
          <w:b/>
          <w:bCs/>
          <w:szCs w:val="22"/>
        </w:rPr>
      </w:pPr>
      <w:r>
        <w:rPr>
          <w:b/>
          <w:bCs/>
          <w:szCs w:val="22"/>
        </w:rPr>
        <w:t xml:space="preserve">__________________________________________________________________________________Print Name </w:t>
      </w:r>
      <w:r w:rsidRPr="00E3504E">
        <w:rPr>
          <w:szCs w:val="22"/>
        </w:rPr>
        <w:t>(</w:t>
      </w:r>
      <w:r w:rsidR="00270AC4">
        <w:rPr>
          <w:szCs w:val="22"/>
        </w:rPr>
        <w:t>Pharmacist)</w:t>
      </w:r>
      <w:r w:rsidR="00ED7648">
        <w:rPr>
          <w:szCs w:val="22"/>
        </w:rPr>
        <w:tab/>
      </w:r>
      <w:r w:rsidR="00ED7648">
        <w:rPr>
          <w:szCs w:val="22"/>
        </w:rPr>
        <w:tab/>
      </w:r>
      <w:r w:rsidR="00ED7648">
        <w:rPr>
          <w:szCs w:val="22"/>
        </w:rPr>
        <w:tab/>
      </w:r>
      <w:r w:rsidR="00961CB3">
        <w:rPr>
          <w:b/>
          <w:bCs/>
          <w:szCs w:val="22"/>
        </w:rPr>
        <w:t>Signature</w:t>
      </w:r>
      <w:r w:rsidR="00961CB3" w:rsidRPr="00B50801">
        <w:rPr>
          <w:b/>
          <w:bCs/>
          <w:szCs w:val="22"/>
        </w:rPr>
        <w:t xml:space="preserve"> </w:t>
      </w:r>
      <w:r w:rsidR="00961CB3" w:rsidRPr="00B50801">
        <w:rPr>
          <w:szCs w:val="22"/>
        </w:rPr>
        <w:t>(</w:t>
      </w:r>
      <w:r w:rsidR="00961CB3">
        <w:rPr>
          <w:szCs w:val="22"/>
        </w:rPr>
        <w:t>Pharmacist</w:t>
      </w:r>
      <w:r w:rsidR="00961CB3" w:rsidRPr="00B50801">
        <w:rPr>
          <w:szCs w:val="22"/>
        </w:rPr>
        <w:t>)</w:t>
      </w:r>
      <w:r w:rsidR="00ED7648">
        <w:rPr>
          <w:szCs w:val="22"/>
        </w:rPr>
        <w:tab/>
        <w:t xml:space="preserve">       </w:t>
      </w:r>
      <w:r w:rsidR="00961CB3">
        <w:rPr>
          <w:szCs w:val="22"/>
        </w:rPr>
        <w:tab/>
      </w:r>
      <w:r w:rsidR="00961CB3" w:rsidRPr="00961CB3">
        <w:rPr>
          <w:b/>
          <w:bCs/>
          <w:szCs w:val="22"/>
        </w:rPr>
        <w:t>Date</w:t>
      </w:r>
    </w:p>
    <w:p w14:paraId="1D152CD8" w14:textId="2904276E" w:rsidR="00F34059" w:rsidRDefault="00DC0BB7" w:rsidP="00DF721C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AA6FB3E" w14:textId="77777777" w:rsidR="00F34059" w:rsidRDefault="00F34059" w:rsidP="00DF721C"/>
    <w:p w14:paraId="0B4BBC83" w14:textId="69A82314" w:rsidR="00393C00" w:rsidRDefault="00A40DA4" w:rsidP="007133C4">
      <w:pPr>
        <w:rPr>
          <w:rStyle w:val="cse8ac24f01"/>
          <w:sz w:val="22"/>
          <w:szCs w:val="22"/>
        </w:rPr>
      </w:pPr>
      <w:r>
        <w:t xml:space="preserve">Submit this form to: </w:t>
      </w:r>
      <w:hyperlink r:id="rId11" w:history="1">
        <w:r w:rsidR="00852BD1" w:rsidRPr="000C02CA">
          <w:rPr>
            <w:rStyle w:val="Hyperlink"/>
            <w:rFonts w:cs="Arial"/>
            <w:sz w:val="24"/>
            <w:szCs w:val="24"/>
          </w:rPr>
          <w:t>PrescriptionDrugDonationProgram@FLHealth.gov</w:t>
        </w:r>
      </w:hyperlink>
      <w:r w:rsidR="00BC2C28">
        <w:rPr>
          <w:rStyle w:val="cse8ac24f01"/>
        </w:rPr>
        <w:t xml:space="preserve"> </w:t>
      </w:r>
      <w:r w:rsidR="00BC2C28" w:rsidRPr="00DB5767">
        <w:rPr>
          <w:rStyle w:val="cse8ac24f01"/>
          <w:sz w:val="22"/>
          <w:szCs w:val="22"/>
        </w:rPr>
        <w:t>or mail to</w:t>
      </w:r>
      <w:r w:rsidR="00270AC4" w:rsidRPr="00DB5767">
        <w:rPr>
          <w:rStyle w:val="cse8ac24f01"/>
          <w:sz w:val="22"/>
          <w:szCs w:val="22"/>
        </w:rPr>
        <w:t>:</w:t>
      </w:r>
      <w:r w:rsidR="00BC2C28" w:rsidRPr="00DB5767">
        <w:rPr>
          <w:rStyle w:val="cse8ac24f01"/>
          <w:sz w:val="22"/>
          <w:szCs w:val="22"/>
        </w:rPr>
        <w:t xml:space="preserve"> </w:t>
      </w:r>
      <w:r w:rsidR="00270AC4" w:rsidRPr="00DB5767">
        <w:rPr>
          <w:rStyle w:val="cse8ac24f01"/>
          <w:sz w:val="22"/>
          <w:szCs w:val="22"/>
        </w:rPr>
        <w:t xml:space="preserve">DOH Bureau of Public Health Pharmacy, </w:t>
      </w:r>
      <w:r w:rsidR="00372441">
        <w:rPr>
          <w:rStyle w:val="cse8ac24f01"/>
          <w:sz w:val="22"/>
          <w:szCs w:val="22"/>
        </w:rPr>
        <w:t xml:space="preserve">Drug Donation Program, </w:t>
      </w:r>
      <w:r w:rsidR="00372441">
        <w:t>104-2 Hamilton Park Dr., Tallahassee, FL 32304</w:t>
      </w:r>
      <w:r w:rsidR="00270AC4" w:rsidRPr="00DB5767">
        <w:rPr>
          <w:rStyle w:val="cse8ac24f01"/>
          <w:sz w:val="22"/>
          <w:szCs w:val="22"/>
        </w:rPr>
        <w:t xml:space="preserve"> </w:t>
      </w:r>
    </w:p>
    <w:p w14:paraId="7256AFCC" w14:textId="02A3223E" w:rsidR="00715959" w:rsidRDefault="00715959" w:rsidP="007133C4">
      <w:pPr>
        <w:rPr>
          <w:rStyle w:val="cse8ac24f01"/>
          <w:sz w:val="22"/>
          <w:szCs w:val="22"/>
        </w:rPr>
      </w:pPr>
    </w:p>
    <w:tbl>
      <w:tblPr>
        <w:tblStyle w:val="TableGrid"/>
        <w:tblW w:w="0" w:type="auto"/>
        <w:shd w:val="clear" w:color="auto" w:fill="A5A5A5" w:themeFill="accent3"/>
        <w:tblLook w:val="04A0" w:firstRow="1" w:lastRow="0" w:firstColumn="1" w:lastColumn="0" w:noHBand="0" w:noVBand="1"/>
      </w:tblPr>
      <w:tblGrid>
        <w:gridCol w:w="10070"/>
      </w:tblGrid>
      <w:tr w:rsidR="00A83355" w:rsidRPr="009E07ED" w14:paraId="54E40373" w14:textId="77777777" w:rsidTr="00CD66AA">
        <w:trPr>
          <w:trHeight w:val="314"/>
        </w:trPr>
        <w:tc>
          <w:tcPr>
            <w:tcW w:w="10070" w:type="dxa"/>
            <w:shd w:val="clear" w:color="auto" w:fill="D9D9D9" w:themeFill="background1" w:themeFillShade="D9"/>
          </w:tcPr>
          <w:p w14:paraId="5DE28DCA" w14:textId="77777777" w:rsidR="00A83355" w:rsidRDefault="00A83355" w:rsidP="00BD66CE">
            <w:pPr>
              <w:pStyle w:val="Heading2"/>
              <w:rPr>
                <w:szCs w:val="22"/>
              </w:rPr>
            </w:pPr>
          </w:p>
          <w:p w14:paraId="29075A40" w14:textId="3315942F" w:rsidR="00A83355" w:rsidRDefault="00A83355" w:rsidP="00BD66CE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Patient Name: ______________________</w:t>
            </w:r>
          </w:p>
          <w:p w14:paraId="74F3411B" w14:textId="77777777" w:rsidR="00A83355" w:rsidRPr="00A83355" w:rsidRDefault="00A83355" w:rsidP="00A83355"/>
          <w:p w14:paraId="0FC7EB74" w14:textId="0C84322F" w:rsidR="00A83355" w:rsidRDefault="00A83355" w:rsidP="00A83355">
            <w:pPr>
              <w:jc w:val="center"/>
            </w:pPr>
            <w:r w:rsidRPr="00A83355">
              <w:rPr>
                <w:b/>
                <w:bCs/>
                <w:szCs w:val="22"/>
              </w:rPr>
              <w:t xml:space="preserve">DRUG/MEDICAL SUPPLY INFORMATION </w:t>
            </w:r>
            <w:r>
              <w:rPr>
                <w:szCs w:val="22"/>
              </w:rPr>
              <w:t>(continued)</w:t>
            </w:r>
          </w:p>
          <w:p w14:paraId="62D65E14" w14:textId="1A1E1993" w:rsidR="00A83355" w:rsidRPr="00A83355" w:rsidRDefault="00A83355" w:rsidP="00A83355"/>
        </w:tc>
      </w:tr>
    </w:tbl>
    <w:tbl>
      <w:tblPr>
        <w:tblStyle w:val="GridTable6Colorful"/>
        <w:tblW w:w="10075" w:type="dxa"/>
        <w:tblLayout w:type="fixed"/>
        <w:tblLook w:val="04A0" w:firstRow="1" w:lastRow="0" w:firstColumn="1" w:lastColumn="0" w:noHBand="0" w:noVBand="1"/>
      </w:tblPr>
      <w:tblGrid>
        <w:gridCol w:w="2458"/>
        <w:gridCol w:w="1121"/>
        <w:gridCol w:w="1724"/>
        <w:gridCol w:w="2072"/>
        <w:gridCol w:w="1350"/>
        <w:gridCol w:w="1350"/>
      </w:tblGrid>
      <w:tr w:rsidR="00A83355" w14:paraId="0E6A9D2A" w14:textId="77777777" w:rsidTr="00BD6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4A6538FB" w14:textId="77777777" w:rsidR="00A83355" w:rsidRPr="0013718B" w:rsidRDefault="00A83355" w:rsidP="00BD66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Drug Name</w:t>
            </w:r>
            <w:r w:rsidRPr="0013718B">
              <w:rPr>
                <w:szCs w:val="22"/>
              </w:rPr>
              <w:t xml:space="preserve"> or Medical Supply</w:t>
            </w:r>
          </w:p>
        </w:tc>
        <w:tc>
          <w:tcPr>
            <w:tcW w:w="1121" w:type="dxa"/>
          </w:tcPr>
          <w:p w14:paraId="2847C5BC" w14:textId="77777777" w:rsidR="00A83355" w:rsidRPr="0013718B" w:rsidRDefault="00A83355" w:rsidP="00BD6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>Strength</w:t>
            </w:r>
          </w:p>
        </w:tc>
        <w:tc>
          <w:tcPr>
            <w:tcW w:w="1724" w:type="dxa"/>
          </w:tcPr>
          <w:p w14:paraId="64797AE3" w14:textId="77777777" w:rsidR="00A83355" w:rsidRPr="0013718B" w:rsidRDefault="00A83355" w:rsidP="00BD6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>NDC No.</w:t>
            </w:r>
          </w:p>
        </w:tc>
        <w:tc>
          <w:tcPr>
            <w:tcW w:w="2072" w:type="dxa"/>
          </w:tcPr>
          <w:p w14:paraId="236C3C25" w14:textId="77777777" w:rsidR="00A83355" w:rsidRPr="0013718B" w:rsidRDefault="00A83355" w:rsidP="00BD6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>Lot No.</w:t>
            </w:r>
          </w:p>
        </w:tc>
        <w:tc>
          <w:tcPr>
            <w:tcW w:w="1350" w:type="dxa"/>
          </w:tcPr>
          <w:p w14:paraId="0A4C1D94" w14:textId="77777777" w:rsidR="00A83355" w:rsidRPr="0013718B" w:rsidRDefault="00A83355" w:rsidP="00BD6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>Expiration Date</w:t>
            </w:r>
          </w:p>
        </w:tc>
        <w:tc>
          <w:tcPr>
            <w:tcW w:w="1350" w:type="dxa"/>
          </w:tcPr>
          <w:p w14:paraId="25176AD8" w14:textId="77777777" w:rsidR="00A83355" w:rsidRPr="0013718B" w:rsidRDefault="00A83355" w:rsidP="00BD6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3718B">
              <w:rPr>
                <w:szCs w:val="22"/>
              </w:rPr>
              <w:t xml:space="preserve">Quantity </w:t>
            </w:r>
          </w:p>
        </w:tc>
      </w:tr>
      <w:tr w:rsidR="00A83355" w14:paraId="3B2A6401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2B1C0CAE" w14:textId="77777777" w:rsidR="00A83355" w:rsidRPr="0013718B" w:rsidRDefault="00A83355" w:rsidP="00BD66CE">
            <w:pPr>
              <w:pStyle w:val="ListParagraph"/>
              <w:ind w:left="1080"/>
              <w:jc w:val="both"/>
            </w:pPr>
          </w:p>
        </w:tc>
        <w:tc>
          <w:tcPr>
            <w:tcW w:w="1121" w:type="dxa"/>
          </w:tcPr>
          <w:p w14:paraId="6E1F406E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FF7B844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D64EFBB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44DA96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68D7C4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00E357EF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44B401F" w14:textId="77777777" w:rsidR="00A83355" w:rsidRDefault="00A83355" w:rsidP="00BD66CE"/>
        </w:tc>
        <w:tc>
          <w:tcPr>
            <w:tcW w:w="1121" w:type="dxa"/>
          </w:tcPr>
          <w:p w14:paraId="35E7C339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7393302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8668A47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D38242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390E38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54917F8E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2CB11A48" w14:textId="77777777" w:rsidR="00A83355" w:rsidRDefault="00A83355" w:rsidP="00BD66CE"/>
        </w:tc>
        <w:tc>
          <w:tcPr>
            <w:tcW w:w="1121" w:type="dxa"/>
          </w:tcPr>
          <w:p w14:paraId="214A0750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0074E29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234E3EAB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BC6F80F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B270FAE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0ACAFBB8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CD75E0C" w14:textId="77777777" w:rsidR="00A83355" w:rsidRDefault="00A83355" w:rsidP="00BD66CE"/>
        </w:tc>
        <w:tc>
          <w:tcPr>
            <w:tcW w:w="1121" w:type="dxa"/>
          </w:tcPr>
          <w:p w14:paraId="1D3FEF0B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8C23610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DA0DF14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9ABEE1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99BBEB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0AFB5474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2827710D" w14:textId="77777777" w:rsidR="00A83355" w:rsidRDefault="00A83355" w:rsidP="00BD66CE"/>
        </w:tc>
        <w:tc>
          <w:tcPr>
            <w:tcW w:w="1121" w:type="dxa"/>
          </w:tcPr>
          <w:p w14:paraId="0C28C3D6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2EDA07E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4132BAA5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22F209C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502E440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20EC6A88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6E39A83" w14:textId="77777777" w:rsidR="00A83355" w:rsidRDefault="00A83355" w:rsidP="00BD66CE"/>
        </w:tc>
        <w:tc>
          <w:tcPr>
            <w:tcW w:w="1121" w:type="dxa"/>
          </w:tcPr>
          <w:p w14:paraId="44AB9285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520C69F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55706E1E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53D631E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05728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52364046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28BFA472" w14:textId="77777777" w:rsidR="00A83355" w:rsidRDefault="00A83355" w:rsidP="00BD66CE"/>
        </w:tc>
        <w:tc>
          <w:tcPr>
            <w:tcW w:w="1121" w:type="dxa"/>
          </w:tcPr>
          <w:p w14:paraId="5B14765D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B0DBC8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90672B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76BB0FF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971EA4B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02F2344D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FAA9386" w14:textId="77777777" w:rsidR="00A83355" w:rsidRDefault="00A83355" w:rsidP="00BD66CE"/>
        </w:tc>
        <w:tc>
          <w:tcPr>
            <w:tcW w:w="1121" w:type="dxa"/>
          </w:tcPr>
          <w:p w14:paraId="7DEA610E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39A4D26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18E7668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615830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80EC34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3269A06B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5655E870" w14:textId="77777777" w:rsidR="00A83355" w:rsidRDefault="00A83355" w:rsidP="00BD66CE"/>
        </w:tc>
        <w:tc>
          <w:tcPr>
            <w:tcW w:w="1121" w:type="dxa"/>
          </w:tcPr>
          <w:p w14:paraId="38C2EB94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8D44CE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3972656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8A6AB14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FDDF3A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06863612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372D10D6" w14:textId="77777777" w:rsidR="00A83355" w:rsidRDefault="00A83355" w:rsidP="00BD66CE"/>
        </w:tc>
        <w:tc>
          <w:tcPr>
            <w:tcW w:w="1121" w:type="dxa"/>
          </w:tcPr>
          <w:p w14:paraId="56EBADDE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A7A0C78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273D23DF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95F867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76771D0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4200DBFA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6430042" w14:textId="77777777" w:rsidR="00A83355" w:rsidRDefault="00A83355" w:rsidP="00BD66CE"/>
        </w:tc>
        <w:tc>
          <w:tcPr>
            <w:tcW w:w="1121" w:type="dxa"/>
          </w:tcPr>
          <w:p w14:paraId="536D86F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BDFAB44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3EBA1B02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4AAE443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038B39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66BBFA0E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1F0BD2A9" w14:textId="77777777" w:rsidR="00A83355" w:rsidRDefault="00A83355" w:rsidP="00BD66CE"/>
        </w:tc>
        <w:tc>
          <w:tcPr>
            <w:tcW w:w="1121" w:type="dxa"/>
          </w:tcPr>
          <w:p w14:paraId="239D55E4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65F4E404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EDC65A2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4058A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EC56B8E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29D7176F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ACC4ED5" w14:textId="77777777" w:rsidR="00A83355" w:rsidRDefault="00A83355" w:rsidP="00BD66CE"/>
        </w:tc>
        <w:tc>
          <w:tcPr>
            <w:tcW w:w="1121" w:type="dxa"/>
          </w:tcPr>
          <w:p w14:paraId="5AF8FDEB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D321796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25BF889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FE8046A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FE1E24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6ACFB5EB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7E752399" w14:textId="77777777" w:rsidR="00A83355" w:rsidRDefault="00A83355" w:rsidP="00BD66CE"/>
        </w:tc>
        <w:tc>
          <w:tcPr>
            <w:tcW w:w="1121" w:type="dxa"/>
          </w:tcPr>
          <w:p w14:paraId="6EE3908D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B2D67B0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7EF8529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AD42E8B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90A4A44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33F95B67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4686B9AA" w14:textId="77777777" w:rsidR="00A83355" w:rsidRDefault="00A83355" w:rsidP="00BD66CE"/>
        </w:tc>
        <w:tc>
          <w:tcPr>
            <w:tcW w:w="1121" w:type="dxa"/>
          </w:tcPr>
          <w:p w14:paraId="398D7D95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4179A45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885F414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5F160C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1AB75D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057C0BCB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1583FAA2" w14:textId="77777777" w:rsidR="00A83355" w:rsidRDefault="00A83355" w:rsidP="00BD66CE"/>
        </w:tc>
        <w:tc>
          <w:tcPr>
            <w:tcW w:w="1121" w:type="dxa"/>
          </w:tcPr>
          <w:p w14:paraId="0332C8E3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4E516124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23087028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5C3835A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892DEDA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6DAC553E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322972D1" w14:textId="77777777" w:rsidR="00A83355" w:rsidRDefault="00A83355" w:rsidP="00BD66CE"/>
        </w:tc>
        <w:tc>
          <w:tcPr>
            <w:tcW w:w="1121" w:type="dxa"/>
          </w:tcPr>
          <w:p w14:paraId="7B267E16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EBFFABF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6032276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4E081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996B0A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67984084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3851CE5" w14:textId="77777777" w:rsidR="00A83355" w:rsidRDefault="00A83355" w:rsidP="00BD66CE"/>
        </w:tc>
        <w:tc>
          <w:tcPr>
            <w:tcW w:w="1121" w:type="dxa"/>
          </w:tcPr>
          <w:p w14:paraId="04B27561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4D4DCB33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3C794FE0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4FA10E1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664CAC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123FD3E9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33F890FC" w14:textId="77777777" w:rsidR="00A83355" w:rsidRDefault="00A83355" w:rsidP="00BD66CE"/>
        </w:tc>
        <w:tc>
          <w:tcPr>
            <w:tcW w:w="1121" w:type="dxa"/>
          </w:tcPr>
          <w:p w14:paraId="61DEE12C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E7135B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8269A6E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BFF257C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64DD061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2F8DCE06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59B94A09" w14:textId="77777777" w:rsidR="00A83355" w:rsidRDefault="00A83355" w:rsidP="00BD66CE"/>
        </w:tc>
        <w:tc>
          <w:tcPr>
            <w:tcW w:w="1121" w:type="dxa"/>
          </w:tcPr>
          <w:p w14:paraId="345A181B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7F5B9FAB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909577B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6E0D54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25542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489823EA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9B90143" w14:textId="77777777" w:rsidR="00A83355" w:rsidRDefault="00A83355" w:rsidP="00BD66CE"/>
        </w:tc>
        <w:tc>
          <w:tcPr>
            <w:tcW w:w="1121" w:type="dxa"/>
          </w:tcPr>
          <w:p w14:paraId="19722F6C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4C92120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ACAA7E8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B983171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8ADA4CD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355" w14:paraId="68A0546D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5848646E" w14:textId="77777777" w:rsidR="00A83355" w:rsidRDefault="00A83355" w:rsidP="00BD66CE"/>
        </w:tc>
        <w:tc>
          <w:tcPr>
            <w:tcW w:w="1121" w:type="dxa"/>
          </w:tcPr>
          <w:p w14:paraId="6C41A334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D1EFA87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87DD19B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DEE281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AA4355F" w14:textId="77777777" w:rsidR="00A83355" w:rsidRDefault="00A83355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355" w14:paraId="43DB5CEF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14F515FE" w14:textId="77777777" w:rsidR="00A83355" w:rsidRDefault="00A83355" w:rsidP="00BD66CE"/>
        </w:tc>
        <w:tc>
          <w:tcPr>
            <w:tcW w:w="1121" w:type="dxa"/>
          </w:tcPr>
          <w:p w14:paraId="1959796F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89447BB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B909173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428AB50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741014A" w14:textId="77777777" w:rsidR="00A83355" w:rsidRDefault="00A83355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403C4981" w14:textId="77777777" w:rsidTr="00751D7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6"/>
            <w:shd w:val="clear" w:color="auto" w:fill="E7E6E6" w:themeFill="background2"/>
          </w:tcPr>
          <w:p w14:paraId="0296A044" w14:textId="77777777" w:rsidR="00CD66AA" w:rsidRDefault="00CD66AA" w:rsidP="00CD66AA">
            <w:pPr>
              <w:pStyle w:val="Heading2"/>
              <w:outlineLvl w:val="1"/>
              <w:rPr>
                <w:b/>
                <w:bCs/>
                <w:szCs w:val="22"/>
              </w:rPr>
            </w:pPr>
          </w:p>
          <w:p w14:paraId="021062B5" w14:textId="213ED5A3" w:rsidR="00CD66AA" w:rsidRPr="00CD66AA" w:rsidRDefault="00CD66AA" w:rsidP="00CD66AA">
            <w:pPr>
              <w:pStyle w:val="Heading2"/>
              <w:outlineLvl w:val="1"/>
              <w:rPr>
                <w:b/>
                <w:bCs/>
                <w:szCs w:val="22"/>
              </w:rPr>
            </w:pPr>
            <w:r w:rsidRPr="00CD66AA">
              <w:rPr>
                <w:b/>
                <w:bCs/>
                <w:szCs w:val="22"/>
              </w:rPr>
              <w:t>Patient Name: ______________________</w:t>
            </w:r>
          </w:p>
          <w:p w14:paraId="49A76822" w14:textId="77777777" w:rsidR="00CD66AA" w:rsidRPr="00CD66AA" w:rsidRDefault="00CD66AA" w:rsidP="00CD66AA"/>
          <w:p w14:paraId="3652CAE7" w14:textId="77777777" w:rsidR="00CD66AA" w:rsidRDefault="00CD66AA" w:rsidP="00CD66AA">
            <w:pPr>
              <w:jc w:val="center"/>
            </w:pPr>
            <w:r w:rsidRPr="00CD66AA">
              <w:rPr>
                <w:szCs w:val="22"/>
              </w:rPr>
              <w:t xml:space="preserve">DRUG/MEDICAL SUPPLY INFORMATION </w:t>
            </w:r>
            <w:r>
              <w:rPr>
                <w:szCs w:val="22"/>
              </w:rPr>
              <w:t>(continued)</w:t>
            </w:r>
          </w:p>
          <w:p w14:paraId="3429BCC9" w14:textId="77777777" w:rsidR="00CD66AA" w:rsidRDefault="00CD66AA" w:rsidP="00BD66CE"/>
        </w:tc>
      </w:tr>
      <w:tr w:rsidR="00751D75" w14:paraId="3F616EDD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2B021D9" w14:textId="78426A01" w:rsidR="00751D75" w:rsidRDefault="00751D75" w:rsidP="00751D75">
            <w:r>
              <w:rPr>
                <w:szCs w:val="22"/>
              </w:rPr>
              <w:t>Drug Name</w:t>
            </w:r>
            <w:r w:rsidRPr="0013718B">
              <w:rPr>
                <w:szCs w:val="22"/>
              </w:rPr>
              <w:t xml:space="preserve"> or Medical Supply</w:t>
            </w:r>
          </w:p>
        </w:tc>
        <w:tc>
          <w:tcPr>
            <w:tcW w:w="1121" w:type="dxa"/>
          </w:tcPr>
          <w:p w14:paraId="3A0F268C" w14:textId="26E9A485" w:rsidR="00751D75" w:rsidRPr="00751D75" w:rsidRDefault="00751D75" w:rsidP="0075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1D75">
              <w:rPr>
                <w:b/>
                <w:bCs/>
                <w:szCs w:val="22"/>
              </w:rPr>
              <w:t>Strength</w:t>
            </w:r>
          </w:p>
        </w:tc>
        <w:tc>
          <w:tcPr>
            <w:tcW w:w="1724" w:type="dxa"/>
          </w:tcPr>
          <w:p w14:paraId="7246A2D9" w14:textId="6C595B67" w:rsidR="00751D75" w:rsidRPr="00751D75" w:rsidRDefault="00751D75" w:rsidP="0075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1D75">
              <w:rPr>
                <w:b/>
                <w:bCs/>
                <w:szCs w:val="22"/>
              </w:rPr>
              <w:t>NDC No.</w:t>
            </w:r>
          </w:p>
        </w:tc>
        <w:tc>
          <w:tcPr>
            <w:tcW w:w="2072" w:type="dxa"/>
          </w:tcPr>
          <w:p w14:paraId="1AE25572" w14:textId="3B147D7F" w:rsidR="00751D75" w:rsidRPr="00751D75" w:rsidRDefault="00751D75" w:rsidP="0075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1D75">
              <w:rPr>
                <w:b/>
                <w:bCs/>
                <w:szCs w:val="22"/>
              </w:rPr>
              <w:t>Lot No.</w:t>
            </w:r>
          </w:p>
        </w:tc>
        <w:tc>
          <w:tcPr>
            <w:tcW w:w="1350" w:type="dxa"/>
          </w:tcPr>
          <w:p w14:paraId="77F4BE91" w14:textId="1C1F4D60" w:rsidR="00751D75" w:rsidRPr="00751D75" w:rsidRDefault="00751D75" w:rsidP="0075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1D75">
              <w:rPr>
                <w:b/>
                <w:bCs/>
                <w:szCs w:val="22"/>
              </w:rPr>
              <w:t>Expiration Date</w:t>
            </w:r>
          </w:p>
        </w:tc>
        <w:tc>
          <w:tcPr>
            <w:tcW w:w="1350" w:type="dxa"/>
          </w:tcPr>
          <w:p w14:paraId="033FBDCF" w14:textId="77E8265A" w:rsidR="00751D75" w:rsidRPr="00751D75" w:rsidRDefault="00751D75" w:rsidP="00751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51D75">
              <w:rPr>
                <w:b/>
                <w:bCs/>
                <w:szCs w:val="22"/>
              </w:rPr>
              <w:t xml:space="preserve">Quantity </w:t>
            </w:r>
          </w:p>
        </w:tc>
      </w:tr>
      <w:tr w:rsidR="00CD66AA" w14:paraId="0BE2ADF0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12FAB258" w14:textId="77777777" w:rsidR="00CD66AA" w:rsidRDefault="00CD66AA" w:rsidP="00BD66CE"/>
        </w:tc>
        <w:tc>
          <w:tcPr>
            <w:tcW w:w="1121" w:type="dxa"/>
          </w:tcPr>
          <w:p w14:paraId="36989610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6C1B137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FB856CF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E71624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496634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7D645724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438BBA8F" w14:textId="77777777" w:rsidR="00CD66AA" w:rsidRDefault="00CD66AA" w:rsidP="00BD66CE"/>
        </w:tc>
        <w:tc>
          <w:tcPr>
            <w:tcW w:w="1121" w:type="dxa"/>
          </w:tcPr>
          <w:p w14:paraId="6280D12B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2E55AEE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33DE1D0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B0D453A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25BA2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5A2E5848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464C045" w14:textId="77777777" w:rsidR="00CD66AA" w:rsidRDefault="00CD66AA" w:rsidP="00BD66CE"/>
        </w:tc>
        <w:tc>
          <w:tcPr>
            <w:tcW w:w="1121" w:type="dxa"/>
          </w:tcPr>
          <w:p w14:paraId="2830D063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73B73E14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57D5767B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2F3835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58C15D5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1E6E8D1C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1BE6344E" w14:textId="77777777" w:rsidR="00CD66AA" w:rsidRDefault="00CD66AA" w:rsidP="00BD66CE"/>
        </w:tc>
        <w:tc>
          <w:tcPr>
            <w:tcW w:w="1121" w:type="dxa"/>
          </w:tcPr>
          <w:p w14:paraId="69715765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C32AD56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F308871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3EF4CD8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639C44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2BF6FEE8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6FD8154" w14:textId="77777777" w:rsidR="00CD66AA" w:rsidRDefault="00CD66AA" w:rsidP="00BD66CE"/>
        </w:tc>
        <w:tc>
          <w:tcPr>
            <w:tcW w:w="1121" w:type="dxa"/>
          </w:tcPr>
          <w:p w14:paraId="265773A5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3FC4BA6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0EED675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5A5EDFD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A7F88D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5FD3B982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FEA49AE" w14:textId="77777777" w:rsidR="00CD66AA" w:rsidRDefault="00CD66AA" w:rsidP="00BD66CE"/>
        </w:tc>
        <w:tc>
          <w:tcPr>
            <w:tcW w:w="1121" w:type="dxa"/>
          </w:tcPr>
          <w:p w14:paraId="0A198130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F7DD459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69481FD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FB50B5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A53E70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3FF9E6BD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71D485FA" w14:textId="77777777" w:rsidR="00CD66AA" w:rsidRDefault="00CD66AA" w:rsidP="00BD66CE"/>
        </w:tc>
        <w:tc>
          <w:tcPr>
            <w:tcW w:w="1121" w:type="dxa"/>
          </w:tcPr>
          <w:p w14:paraId="0124C6D4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7AEC61FE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59784934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69D45E6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A8F8BFC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6610127E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B8320D3" w14:textId="77777777" w:rsidR="00CD66AA" w:rsidRDefault="00CD66AA" w:rsidP="00BD66CE"/>
        </w:tc>
        <w:tc>
          <w:tcPr>
            <w:tcW w:w="1121" w:type="dxa"/>
          </w:tcPr>
          <w:p w14:paraId="208F1C3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D3B250E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51095C35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233A16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5786038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07C0D367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1CC3227" w14:textId="77777777" w:rsidR="00CD66AA" w:rsidRDefault="00CD66AA" w:rsidP="00BD66CE"/>
        </w:tc>
        <w:tc>
          <w:tcPr>
            <w:tcW w:w="1121" w:type="dxa"/>
          </w:tcPr>
          <w:p w14:paraId="11ACAFBA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8DE36D6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6FEA6610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5A681B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5883B0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340A4F78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592F0E59" w14:textId="77777777" w:rsidR="00CD66AA" w:rsidRDefault="00CD66AA" w:rsidP="00BD66CE"/>
        </w:tc>
        <w:tc>
          <w:tcPr>
            <w:tcW w:w="1121" w:type="dxa"/>
          </w:tcPr>
          <w:p w14:paraId="7D46638A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065A4F7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267646B6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28389B0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45E90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5DAB9C9A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4C6E5A90" w14:textId="77777777" w:rsidR="00CD66AA" w:rsidRDefault="00CD66AA" w:rsidP="00BD66CE"/>
        </w:tc>
        <w:tc>
          <w:tcPr>
            <w:tcW w:w="1121" w:type="dxa"/>
          </w:tcPr>
          <w:p w14:paraId="40952ADE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359A5759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D15BCDB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5FB215C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3B8D61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446D3C41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4CE831B6" w14:textId="77777777" w:rsidR="00CD66AA" w:rsidRDefault="00CD66AA" w:rsidP="00BD66CE"/>
        </w:tc>
        <w:tc>
          <w:tcPr>
            <w:tcW w:w="1121" w:type="dxa"/>
          </w:tcPr>
          <w:p w14:paraId="02C7ECF6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4ADA44A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32897A3E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F235B63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A75CE03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55AB10E8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5AF66D58" w14:textId="77777777" w:rsidR="00CD66AA" w:rsidRDefault="00CD66AA" w:rsidP="00BD66CE"/>
        </w:tc>
        <w:tc>
          <w:tcPr>
            <w:tcW w:w="1121" w:type="dxa"/>
          </w:tcPr>
          <w:p w14:paraId="3ACDA282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7DE03163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CD38CD7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CEE0E7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970516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267D2E87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2F05F946" w14:textId="77777777" w:rsidR="00CD66AA" w:rsidRDefault="00CD66AA" w:rsidP="00BD66CE"/>
        </w:tc>
        <w:tc>
          <w:tcPr>
            <w:tcW w:w="1121" w:type="dxa"/>
          </w:tcPr>
          <w:p w14:paraId="1338C6F4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4352DE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72F81D1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493E28D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671AD4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2BFF4946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323A623A" w14:textId="77777777" w:rsidR="00CD66AA" w:rsidRDefault="00CD66AA" w:rsidP="00BD66CE"/>
        </w:tc>
        <w:tc>
          <w:tcPr>
            <w:tcW w:w="1121" w:type="dxa"/>
          </w:tcPr>
          <w:p w14:paraId="04D70AD7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48C77D52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281F9ADE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F84F596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ACE6B83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11C99047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4F51AED2" w14:textId="77777777" w:rsidR="00CD66AA" w:rsidRDefault="00CD66AA" w:rsidP="00BD66CE"/>
        </w:tc>
        <w:tc>
          <w:tcPr>
            <w:tcW w:w="1121" w:type="dxa"/>
          </w:tcPr>
          <w:p w14:paraId="0BAC8463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745F7220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CAA1D41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531022E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42D880F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6D724C13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29F325FE" w14:textId="77777777" w:rsidR="00CD66AA" w:rsidRDefault="00CD66AA" w:rsidP="00BD66CE"/>
        </w:tc>
        <w:tc>
          <w:tcPr>
            <w:tcW w:w="1121" w:type="dxa"/>
          </w:tcPr>
          <w:p w14:paraId="70053E43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4328B00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720B3FCF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9BECF9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CDEE133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28C0F806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6AF55CC3" w14:textId="77777777" w:rsidR="00CD66AA" w:rsidRDefault="00CD66AA" w:rsidP="00BD66CE"/>
        </w:tc>
        <w:tc>
          <w:tcPr>
            <w:tcW w:w="1121" w:type="dxa"/>
          </w:tcPr>
          <w:p w14:paraId="61F4A7D0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1D6C3E3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27258F78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6FDA451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95B156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63095AE1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4ED01DE" w14:textId="77777777" w:rsidR="00CD66AA" w:rsidRDefault="00CD66AA" w:rsidP="00BD66CE"/>
        </w:tc>
        <w:tc>
          <w:tcPr>
            <w:tcW w:w="1121" w:type="dxa"/>
          </w:tcPr>
          <w:p w14:paraId="136D55BA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647E7D43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6398521F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59366D8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D68C6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431DCA99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17EA8F1D" w14:textId="77777777" w:rsidR="00CD66AA" w:rsidRDefault="00CD66AA" w:rsidP="00BD66CE"/>
        </w:tc>
        <w:tc>
          <w:tcPr>
            <w:tcW w:w="1121" w:type="dxa"/>
          </w:tcPr>
          <w:p w14:paraId="1C80FC04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B50ECF0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0A9E719B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79068B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FD0E63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427FA241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2F6C0B8B" w14:textId="77777777" w:rsidR="00CD66AA" w:rsidRDefault="00CD66AA" w:rsidP="00BD66CE"/>
        </w:tc>
        <w:tc>
          <w:tcPr>
            <w:tcW w:w="1121" w:type="dxa"/>
          </w:tcPr>
          <w:p w14:paraId="5F039342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27353AEC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40223172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CFC7B7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2DA780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6AA" w14:paraId="4B641AEA" w14:textId="77777777" w:rsidTr="00BD6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774BBA12" w14:textId="77777777" w:rsidR="00CD66AA" w:rsidRDefault="00CD66AA" w:rsidP="00BD66CE"/>
        </w:tc>
        <w:tc>
          <w:tcPr>
            <w:tcW w:w="1121" w:type="dxa"/>
          </w:tcPr>
          <w:p w14:paraId="2F2E4C3C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1E2F71D7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1D2F08FE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78C17B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3A350EB" w14:textId="77777777" w:rsidR="00CD66AA" w:rsidRDefault="00CD66AA" w:rsidP="00BD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6AA" w14:paraId="0A7F7CF4" w14:textId="77777777" w:rsidTr="00BD66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14:paraId="0F41D34C" w14:textId="77777777" w:rsidR="00CD66AA" w:rsidRDefault="00CD66AA" w:rsidP="00BD66CE"/>
        </w:tc>
        <w:tc>
          <w:tcPr>
            <w:tcW w:w="1121" w:type="dxa"/>
          </w:tcPr>
          <w:p w14:paraId="6B53D05E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</w:tcPr>
          <w:p w14:paraId="096D841D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14:paraId="4971F79E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35533F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C77279" w14:textId="77777777" w:rsidR="00CD66AA" w:rsidRDefault="00CD66AA" w:rsidP="00BD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656530" w14:textId="77777777" w:rsidR="00715959" w:rsidRPr="00DB5767" w:rsidRDefault="00715959" w:rsidP="007133C4">
      <w:pPr>
        <w:rPr>
          <w:rFonts w:cs="Arial"/>
          <w:color w:val="000000"/>
          <w:szCs w:val="22"/>
        </w:rPr>
      </w:pPr>
    </w:p>
    <w:sectPr w:rsidR="00715959" w:rsidRPr="00DB5767" w:rsidSect="00427D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1080" w:bottom="1080" w:left="108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0B94D" w14:textId="77777777" w:rsidR="00F90FC1" w:rsidRDefault="00F90FC1">
      <w:r>
        <w:separator/>
      </w:r>
    </w:p>
  </w:endnote>
  <w:endnote w:type="continuationSeparator" w:id="0">
    <w:p w14:paraId="3B23BB18" w14:textId="77777777" w:rsidR="00F90FC1" w:rsidRDefault="00F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7200" w14:textId="77777777" w:rsidR="00751D75" w:rsidRDefault="00751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111968"/>
      <w:docPartObj>
        <w:docPartGallery w:val="Page Numbers (Bottom of Page)"/>
        <w:docPartUnique/>
      </w:docPartObj>
    </w:sdtPr>
    <w:sdtEndPr/>
    <w:sdtContent>
      <w:sdt>
        <w:sdtPr>
          <w:id w:val="560132466"/>
          <w:docPartObj>
            <w:docPartGallery w:val="Page Numbers (Top of Page)"/>
            <w:docPartUnique/>
          </w:docPartObj>
        </w:sdtPr>
        <w:sdtEndPr/>
        <w:sdtContent>
          <w:p w14:paraId="07764F92" w14:textId="77777777" w:rsidR="00CC554C" w:rsidRPr="008A03C9" w:rsidRDefault="00CC554C" w:rsidP="008A03C9">
            <w:r>
              <w:t>DH9005-EPCS-07/2021</w:t>
            </w:r>
            <w:r w:rsidRPr="008A03C9">
              <w:t xml:space="preserve"> </w:t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</w:p>
          <w:p w14:paraId="60D73ED2" w14:textId="0BD069C0" w:rsidR="00CC554C" w:rsidRPr="008A03C9" w:rsidRDefault="00CC554C" w:rsidP="008A03C9">
            <w:r>
              <w:t>Chapter 64J-4.005,</w:t>
            </w:r>
            <w:r w:rsidRPr="008A03C9">
              <w:t xml:space="preserve"> </w:t>
            </w:r>
            <w:r>
              <w:t>F.A.C.</w:t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</w:r>
            <w:r w:rsidRPr="008A03C9">
              <w:tab/>
              <w:t xml:space="preserve">     Page </w:t>
            </w:r>
            <w:r w:rsidR="00751D75" w:rsidRPr="00751D75">
              <w:rPr>
                <w:b/>
                <w:bCs/>
              </w:rPr>
              <w:t>___</w:t>
            </w:r>
            <w:r w:rsidRPr="008A03C9">
              <w:t xml:space="preserve">of </w:t>
            </w:r>
            <w:r>
              <w:rPr>
                <w:b/>
                <w:bCs/>
              </w:rPr>
              <w:t>___</w:t>
            </w:r>
          </w:p>
          <w:p w14:paraId="3C91F3A1" w14:textId="3D07682F" w:rsidR="00CC554C" w:rsidRPr="00A23DB0" w:rsidRDefault="00CC554C" w:rsidP="008A03C9">
            <w:r w:rsidRPr="008A03C9">
              <w:t>Effective Date</w:t>
            </w:r>
            <w:r>
              <w:t xml:space="preserve">: </w:t>
            </w:r>
            <w:r w:rsidR="00A348A1">
              <w:t xml:space="preserve">July </w:t>
            </w:r>
            <w:r>
              <w:t>2021</w:t>
            </w:r>
          </w:p>
          <w:p w14:paraId="463C2C33" w14:textId="77777777" w:rsidR="00CC554C" w:rsidRDefault="0017393D" w:rsidP="00B8155E">
            <w:pPr>
              <w:pStyle w:val="Footer"/>
              <w:jc w:val="right"/>
            </w:pPr>
          </w:p>
        </w:sdtContent>
      </w:sdt>
    </w:sdtContent>
  </w:sdt>
  <w:p w14:paraId="029ED74D" w14:textId="607ED344" w:rsidR="003B32E6" w:rsidRDefault="003B3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67389"/>
      <w:docPartObj>
        <w:docPartGallery w:val="Page Numbers (Bottom of Page)"/>
        <w:docPartUnique/>
      </w:docPartObj>
    </w:sdtPr>
    <w:sdtEndPr/>
    <w:sdtContent>
      <w:bookmarkStart w:id="0" w:name="_Hlk76578951" w:displacedByCustomXml="next"/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315500" w14:textId="1B5FD2B7" w:rsidR="00B8155E" w:rsidRPr="008A03C9" w:rsidRDefault="004A1C2E" w:rsidP="008A03C9">
            <w:r>
              <w:t>DH9005-EPCS-07/2021</w:t>
            </w:r>
            <w:r w:rsidR="008A03C9" w:rsidRPr="008A03C9">
              <w:t xml:space="preserve"> </w:t>
            </w:r>
            <w:bookmarkEnd w:id="0"/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</w:p>
          <w:p w14:paraId="4B96B166" w14:textId="0029241D" w:rsidR="00B8155E" w:rsidRPr="008A03C9" w:rsidRDefault="00312686" w:rsidP="008A03C9">
            <w:r>
              <w:t xml:space="preserve">Chapter </w:t>
            </w:r>
            <w:r w:rsidR="0010416F">
              <w:t>64J-4.005</w:t>
            </w:r>
            <w:r>
              <w:t>,</w:t>
            </w:r>
            <w:r w:rsidR="008A03C9" w:rsidRPr="008A03C9">
              <w:t xml:space="preserve"> </w:t>
            </w:r>
            <w:r>
              <w:t>F.A.C.</w:t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</w:r>
            <w:r w:rsidR="008A03C9" w:rsidRPr="008A03C9">
              <w:tab/>
              <w:t xml:space="preserve">     Page </w:t>
            </w:r>
            <w:r w:rsidR="008A03C9" w:rsidRPr="008A03C9">
              <w:rPr>
                <w:b/>
                <w:bCs/>
              </w:rPr>
              <w:t>1</w:t>
            </w:r>
            <w:r w:rsidR="008A03C9" w:rsidRPr="008A03C9">
              <w:t xml:space="preserve"> of </w:t>
            </w:r>
            <w:r w:rsidR="00715959">
              <w:rPr>
                <w:b/>
                <w:bCs/>
              </w:rPr>
              <w:t>___</w:t>
            </w:r>
          </w:p>
          <w:p w14:paraId="6F206C12" w14:textId="50393086" w:rsidR="00B8155E" w:rsidRPr="00A23DB0" w:rsidRDefault="00B8155E" w:rsidP="008A03C9">
            <w:r w:rsidRPr="008A03C9">
              <w:t>Effective Date</w:t>
            </w:r>
            <w:r w:rsidR="00D22E1F">
              <w:t xml:space="preserve">: </w:t>
            </w:r>
            <w:r w:rsidR="00A348A1">
              <w:t xml:space="preserve">July </w:t>
            </w:r>
            <w:r w:rsidR="00D22E1F">
              <w:t>2021</w:t>
            </w:r>
          </w:p>
          <w:p w14:paraId="6AF7541E" w14:textId="49DEDC75" w:rsidR="003B32E6" w:rsidRDefault="0017393D" w:rsidP="00B8155E">
            <w:pPr>
              <w:pStyle w:val="Footer"/>
              <w:jc w:val="right"/>
            </w:pPr>
          </w:p>
        </w:sdtContent>
      </w:sdt>
    </w:sdtContent>
  </w:sdt>
  <w:p w14:paraId="2CA818BA" w14:textId="77777777" w:rsidR="00AE17C6" w:rsidRPr="00EA464E" w:rsidRDefault="00AE17C6" w:rsidP="008E4463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7D858" w14:textId="77777777" w:rsidR="00F90FC1" w:rsidRDefault="00F90FC1">
      <w:r>
        <w:separator/>
      </w:r>
    </w:p>
  </w:footnote>
  <w:footnote w:type="continuationSeparator" w:id="0">
    <w:p w14:paraId="57AA4906" w14:textId="77777777" w:rsidR="00F90FC1" w:rsidRDefault="00F9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CE60" w14:textId="77777777" w:rsidR="00751D75" w:rsidRDefault="00751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E821" w14:textId="77777777" w:rsidR="00CC554C" w:rsidRPr="00222447" w:rsidRDefault="00CC554C" w:rsidP="00BD500E">
    <w:pPr>
      <w:pStyle w:val="Header"/>
      <w:tabs>
        <w:tab w:val="left" w:pos="630"/>
        <w:tab w:val="left" w:pos="2790"/>
        <w:tab w:val="left" w:pos="2970"/>
      </w:tabs>
      <w:rPr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30CA3" wp14:editId="0FB88A1B">
              <wp:simplePos x="0" y="0"/>
              <wp:positionH relativeFrom="column">
                <wp:posOffset>1323975</wp:posOffset>
              </wp:positionH>
              <wp:positionV relativeFrom="paragraph">
                <wp:posOffset>59055</wp:posOffset>
              </wp:positionV>
              <wp:extent cx="3771900" cy="54225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422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805578" w14:textId="77777777" w:rsidR="00CC554C" w:rsidRPr="000D7BC6" w:rsidRDefault="00CC554C" w:rsidP="000D7BC6"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 w:rsidRPr="000D7BC6">
                            <w:rPr>
                              <w:sz w:val="24"/>
                              <w:szCs w:val="24"/>
                            </w:rPr>
                            <w:t>PRESCRIPTION DRUG DONATION PROGRAM</w:t>
                          </w:r>
                        </w:p>
                        <w:p w14:paraId="505BA7F9" w14:textId="77777777" w:rsidR="00CC554C" w:rsidRDefault="00CC554C" w:rsidP="000D7BC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PATIENT APPLICATION and DISPENSING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30C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25pt;margin-top:4.65pt;width:297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" fillcolor="white [3201]" stroked="f" strokeweight=".5pt">
              <v:textbox>
                <w:txbxContent>
                  <w:p w14:paraId="42805578" w14:textId="77777777" w:rsidR="00CC554C" w:rsidRPr="000D7BC6" w:rsidRDefault="00CC554C" w:rsidP="000D7BC6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0D7BC6">
                      <w:rPr>
                        <w:sz w:val="24"/>
                        <w:szCs w:val="24"/>
                      </w:rPr>
                      <w:t>PRESCRIPTION DRUG DONATION PROGRAM</w:t>
                    </w:r>
                  </w:p>
                  <w:p w14:paraId="505BA7F9" w14:textId="77777777" w:rsidR="00CC554C" w:rsidRDefault="00CC554C" w:rsidP="000D7BC6">
                    <w:pPr>
                      <w:jc w:val="center"/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PATIENT APPLICATION and DISPENSING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2"/>
      </w:rPr>
      <w:drawing>
        <wp:inline distT="0" distB="0" distL="0" distR="0" wp14:anchorId="3596ECD3" wp14:editId="7A082B46">
          <wp:extent cx="552659" cy="664793"/>
          <wp:effectExtent l="0" t="0" r="0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95" cy="67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C171A" w14:textId="77777777"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F0D3" w14:textId="79EE3767" w:rsidR="000E0C4D" w:rsidRPr="00222447" w:rsidRDefault="00844BCF" w:rsidP="00BD500E">
    <w:pPr>
      <w:pStyle w:val="Header"/>
      <w:tabs>
        <w:tab w:val="left" w:pos="630"/>
        <w:tab w:val="left" w:pos="2790"/>
        <w:tab w:val="left" w:pos="2970"/>
      </w:tabs>
      <w:rPr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05497" wp14:editId="7738BB60">
              <wp:simplePos x="0" y="0"/>
              <wp:positionH relativeFrom="column">
                <wp:posOffset>1323975</wp:posOffset>
              </wp:positionH>
              <wp:positionV relativeFrom="paragraph">
                <wp:posOffset>59055</wp:posOffset>
              </wp:positionV>
              <wp:extent cx="3771900" cy="542256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422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4FF96F" w14:textId="77777777" w:rsidR="000D7BC6" w:rsidRPr="000D7BC6" w:rsidRDefault="000D7BC6" w:rsidP="000D7BC6"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 w:rsidRPr="000D7BC6">
                            <w:rPr>
                              <w:sz w:val="24"/>
                              <w:szCs w:val="24"/>
                            </w:rPr>
                            <w:t>PRESCRIPTION DRUG DONATION PROGRAM</w:t>
                          </w:r>
                        </w:p>
                        <w:p w14:paraId="4EF5ABD4" w14:textId="5512B99A" w:rsidR="000D7BC6" w:rsidRDefault="006442B3" w:rsidP="000D7BC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PATIENT APPLICATION and DISPENSING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054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04.25pt;margin-top:4.65pt;width:297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" fillcolor="white [3201]" stroked="f" strokeweight=".5pt">
              <v:textbox>
                <w:txbxContent>
                  <w:p w14:paraId="584FF96F" w14:textId="77777777" w:rsidR="000D7BC6" w:rsidRPr="000D7BC6" w:rsidRDefault="000D7BC6" w:rsidP="000D7BC6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0D7BC6">
                      <w:rPr>
                        <w:sz w:val="24"/>
                        <w:szCs w:val="24"/>
                      </w:rPr>
                      <w:t>PRESCRIPTION DRUG DONATION PROGRAM</w:t>
                    </w:r>
                  </w:p>
                  <w:p w14:paraId="4EF5ABD4" w14:textId="5512B99A" w:rsidR="000D7BC6" w:rsidRDefault="006442B3" w:rsidP="000D7BC6">
                    <w:pPr>
                      <w:jc w:val="center"/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PATIENT APPLICATION and DISPENSING FORM</w:t>
                    </w:r>
                  </w:p>
                </w:txbxContent>
              </v:textbox>
            </v:shape>
          </w:pict>
        </mc:Fallback>
      </mc:AlternateContent>
    </w:r>
    <w:r w:rsidR="00AA44DA">
      <w:rPr>
        <w:noProof/>
        <w:szCs w:val="22"/>
      </w:rPr>
      <w:drawing>
        <wp:inline distT="0" distB="0" distL="0" distR="0" wp14:anchorId="6F0D325C" wp14:editId="217A35F6">
          <wp:extent cx="552659" cy="664793"/>
          <wp:effectExtent l="0" t="0" r="0" b="0"/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95" cy="67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607"/>
    <w:multiLevelType w:val="hybridMultilevel"/>
    <w:tmpl w:val="B080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674"/>
    <w:multiLevelType w:val="hybridMultilevel"/>
    <w:tmpl w:val="2B40BABE"/>
    <w:lvl w:ilvl="0" w:tplc="492C78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052A"/>
    <w:multiLevelType w:val="hybridMultilevel"/>
    <w:tmpl w:val="9F56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D386938"/>
    <w:multiLevelType w:val="hybridMultilevel"/>
    <w:tmpl w:val="AFB8D3A8"/>
    <w:lvl w:ilvl="0" w:tplc="01C2F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4A3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1C9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FAD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7E1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B62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1ED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2A1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BC2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5DD0"/>
    <w:multiLevelType w:val="hybridMultilevel"/>
    <w:tmpl w:val="831C6F5E"/>
    <w:lvl w:ilvl="0" w:tplc="CEC2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5273"/>
    <w:multiLevelType w:val="hybridMultilevel"/>
    <w:tmpl w:val="76C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1A1A"/>
    <w:multiLevelType w:val="hybridMultilevel"/>
    <w:tmpl w:val="44B4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61BA"/>
    <w:multiLevelType w:val="hybridMultilevel"/>
    <w:tmpl w:val="C854EB1E"/>
    <w:lvl w:ilvl="0" w:tplc="71066B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6F42"/>
    <w:multiLevelType w:val="hybridMultilevel"/>
    <w:tmpl w:val="0680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06A3F"/>
    <w:multiLevelType w:val="hybridMultilevel"/>
    <w:tmpl w:val="E3E8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AA5"/>
    <w:multiLevelType w:val="hybridMultilevel"/>
    <w:tmpl w:val="AFB8D3A8"/>
    <w:lvl w:ilvl="0" w:tplc="5912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269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462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286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82A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060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3A7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21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065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D51DF"/>
    <w:multiLevelType w:val="hybridMultilevel"/>
    <w:tmpl w:val="33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15621"/>
    <w:multiLevelType w:val="hybridMultilevel"/>
    <w:tmpl w:val="0F2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B6B46"/>
    <w:multiLevelType w:val="hybridMultilevel"/>
    <w:tmpl w:val="68DA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E0278"/>
    <w:multiLevelType w:val="hybridMultilevel"/>
    <w:tmpl w:val="BD38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35666"/>
    <w:multiLevelType w:val="hybridMultilevel"/>
    <w:tmpl w:val="94E0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8"/>
  </w:num>
  <w:num w:numId="16">
    <w:abstractNumId w:val="14"/>
  </w:num>
  <w:num w:numId="17">
    <w:abstractNumId w:val="13"/>
  </w:num>
  <w:num w:numId="18">
    <w:abstractNumId w:val="18"/>
  </w:num>
  <w:num w:numId="19">
    <w:abstractNumId w:val="1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68"/>
    <w:rsid w:val="00002094"/>
    <w:rsid w:val="00006EB2"/>
    <w:rsid w:val="00013937"/>
    <w:rsid w:val="00016D0B"/>
    <w:rsid w:val="00023024"/>
    <w:rsid w:val="000305C1"/>
    <w:rsid w:val="000316B5"/>
    <w:rsid w:val="00042EF4"/>
    <w:rsid w:val="000446E7"/>
    <w:rsid w:val="00055828"/>
    <w:rsid w:val="0005602F"/>
    <w:rsid w:val="00060DCA"/>
    <w:rsid w:val="00067BAB"/>
    <w:rsid w:val="00074F57"/>
    <w:rsid w:val="00075CEA"/>
    <w:rsid w:val="00092AB1"/>
    <w:rsid w:val="000A02DD"/>
    <w:rsid w:val="000A03E7"/>
    <w:rsid w:val="000A37A4"/>
    <w:rsid w:val="000A6CDE"/>
    <w:rsid w:val="000B6F93"/>
    <w:rsid w:val="000C1183"/>
    <w:rsid w:val="000D0339"/>
    <w:rsid w:val="000D38CC"/>
    <w:rsid w:val="000D3E36"/>
    <w:rsid w:val="000D66AA"/>
    <w:rsid w:val="000D7BC6"/>
    <w:rsid w:val="000E0C4D"/>
    <w:rsid w:val="000E1B3F"/>
    <w:rsid w:val="000E339C"/>
    <w:rsid w:val="000E5C34"/>
    <w:rsid w:val="000E65F7"/>
    <w:rsid w:val="0010416F"/>
    <w:rsid w:val="00111043"/>
    <w:rsid w:val="001166ED"/>
    <w:rsid w:val="00117A88"/>
    <w:rsid w:val="001217A8"/>
    <w:rsid w:val="001232BE"/>
    <w:rsid w:val="00125FB3"/>
    <w:rsid w:val="00147F23"/>
    <w:rsid w:val="001609FB"/>
    <w:rsid w:val="00162976"/>
    <w:rsid w:val="00163CB7"/>
    <w:rsid w:val="00166976"/>
    <w:rsid w:val="00172798"/>
    <w:rsid w:val="0017393D"/>
    <w:rsid w:val="001774B5"/>
    <w:rsid w:val="001A7B53"/>
    <w:rsid w:val="001B138F"/>
    <w:rsid w:val="001B4C12"/>
    <w:rsid w:val="001C4546"/>
    <w:rsid w:val="001C7CFC"/>
    <w:rsid w:val="001E6844"/>
    <w:rsid w:val="001F4332"/>
    <w:rsid w:val="001F560F"/>
    <w:rsid w:val="001F5870"/>
    <w:rsid w:val="001F66A4"/>
    <w:rsid w:val="00204194"/>
    <w:rsid w:val="002131FA"/>
    <w:rsid w:val="00222447"/>
    <w:rsid w:val="00237A1A"/>
    <w:rsid w:val="00237F56"/>
    <w:rsid w:val="002407F0"/>
    <w:rsid w:val="002447F0"/>
    <w:rsid w:val="00251C98"/>
    <w:rsid w:val="00261D67"/>
    <w:rsid w:val="0026273D"/>
    <w:rsid w:val="00265EB5"/>
    <w:rsid w:val="00270AC4"/>
    <w:rsid w:val="00283E54"/>
    <w:rsid w:val="0028440B"/>
    <w:rsid w:val="0029081B"/>
    <w:rsid w:val="002979A0"/>
    <w:rsid w:val="002A2AC4"/>
    <w:rsid w:val="002B0054"/>
    <w:rsid w:val="002B60B2"/>
    <w:rsid w:val="002B7D9F"/>
    <w:rsid w:val="002B7F3A"/>
    <w:rsid w:val="002C2CA6"/>
    <w:rsid w:val="002C2D1C"/>
    <w:rsid w:val="002D1606"/>
    <w:rsid w:val="002D1659"/>
    <w:rsid w:val="002D7C27"/>
    <w:rsid w:val="002E3A2D"/>
    <w:rsid w:val="002E62AE"/>
    <w:rsid w:val="002F2651"/>
    <w:rsid w:val="002F4177"/>
    <w:rsid w:val="00305750"/>
    <w:rsid w:val="00312686"/>
    <w:rsid w:val="00314019"/>
    <w:rsid w:val="00315BE1"/>
    <w:rsid w:val="00316EE9"/>
    <w:rsid w:val="00325C07"/>
    <w:rsid w:val="00332B63"/>
    <w:rsid w:val="003332C4"/>
    <w:rsid w:val="00342B06"/>
    <w:rsid w:val="00342FDD"/>
    <w:rsid w:val="003445ED"/>
    <w:rsid w:val="003523C8"/>
    <w:rsid w:val="0036084E"/>
    <w:rsid w:val="00371BD3"/>
    <w:rsid w:val="00372441"/>
    <w:rsid w:val="003801E4"/>
    <w:rsid w:val="00382A10"/>
    <w:rsid w:val="003831F6"/>
    <w:rsid w:val="003855A1"/>
    <w:rsid w:val="00387B5A"/>
    <w:rsid w:val="003923D5"/>
    <w:rsid w:val="00393C00"/>
    <w:rsid w:val="00396E37"/>
    <w:rsid w:val="003A1C68"/>
    <w:rsid w:val="003A2BF8"/>
    <w:rsid w:val="003B1B3D"/>
    <w:rsid w:val="003B1BD3"/>
    <w:rsid w:val="003B25E6"/>
    <w:rsid w:val="003B32E6"/>
    <w:rsid w:val="003B53DF"/>
    <w:rsid w:val="003C2A11"/>
    <w:rsid w:val="003C3C96"/>
    <w:rsid w:val="003C3E5D"/>
    <w:rsid w:val="003C595C"/>
    <w:rsid w:val="003C5D56"/>
    <w:rsid w:val="003C6C6F"/>
    <w:rsid w:val="003D09AE"/>
    <w:rsid w:val="003E0834"/>
    <w:rsid w:val="003F144D"/>
    <w:rsid w:val="003F1B57"/>
    <w:rsid w:val="003F25AE"/>
    <w:rsid w:val="0040548D"/>
    <w:rsid w:val="004123F3"/>
    <w:rsid w:val="004160D7"/>
    <w:rsid w:val="00421B1D"/>
    <w:rsid w:val="0042215B"/>
    <w:rsid w:val="00427D4D"/>
    <w:rsid w:val="00433BE4"/>
    <w:rsid w:val="00440F28"/>
    <w:rsid w:val="00445997"/>
    <w:rsid w:val="00454DE2"/>
    <w:rsid w:val="00456C94"/>
    <w:rsid w:val="00470364"/>
    <w:rsid w:val="00471F47"/>
    <w:rsid w:val="00482EDB"/>
    <w:rsid w:val="00485DC1"/>
    <w:rsid w:val="004A1C2E"/>
    <w:rsid w:val="004A1D87"/>
    <w:rsid w:val="004A47B1"/>
    <w:rsid w:val="004A59DC"/>
    <w:rsid w:val="004A59F9"/>
    <w:rsid w:val="004B739B"/>
    <w:rsid w:val="004C1F55"/>
    <w:rsid w:val="004D42A5"/>
    <w:rsid w:val="004D71DF"/>
    <w:rsid w:val="004E3717"/>
    <w:rsid w:val="004E3B69"/>
    <w:rsid w:val="004E5869"/>
    <w:rsid w:val="004F542C"/>
    <w:rsid w:val="0050019E"/>
    <w:rsid w:val="005034FE"/>
    <w:rsid w:val="005039E9"/>
    <w:rsid w:val="00505388"/>
    <w:rsid w:val="00507954"/>
    <w:rsid w:val="00511586"/>
    <w:rsid w:val="005334F0"/>
    <w:rsid w:val="00533EDA"/>
    <w:rsid w:val="00542B88"/>
    <w:rsid w:val="00545192"/>
    <w:rsid w:val="00547048"/>
    <w:rsid w:val="00547B2F"/>
    <w:rsid w:val="00553273"/>
    <w:rsid w:val="005716A0"/>
    <w:rsid w:val="00571F5E"/>
    <w:rsid w:val="00573CCB"/>
    <w:rsid w:val="0057607F"/>
    <w:rsid w:val="00577F61"/>
    <w:rsid w:val="00577FD8"/>
    <w:rsid w:val="00581F32"/>
    <w:rsid w:val="00590CF1"/>
    <w:rsid w:val="00590FB0"/>
    <w:rsid w:val="005972EA"/>
    <w:rsid w:val="005A0FB6"/>
    <w:rsid w:val="005A3ECA"/>
    <w:rsid w:val="005A5D13"/>
    <w:rsid w:val="005B1627"/>
    <w:rsid w:val="005C274C"/>
    <w:rsid w:val="005C705D"/>
    <w:rsid w:val="005E0AF3"/>
    <w:rsid w:val="005F7BA0"/>
    <w:rsid w:val="00600582"/>
    <w:rsid w:val="00604720"/>
    <w:rsid w:val="00617AE3"/>
    <w:rsid w:val="00624C20"/>
    <w:rsid w:val="00624C76"/>
    <w:rsid w:val="00632346"/>
    <w:rsid w:val="0063580E"/>
    <w:rsid w:val="006442B3"/>
    <w:rsid w:val="00644E38"/>
    <w:rsid w:val="00650599"/>
    <w:rsid w:val="00651ADB"/>
    <w:rsid w:val="006520A6"/>
    <w:rsid w:val="006528C4"/>
    <w:rsid w:val="0065318F"/>
    <w:rsid w:val="0065770D"/>
    <w:rsid w:val="00675BF5"/>
    <w:rsid w:val="00676681"/>
    <w:rsid w:val="006902B4"/>
    <w:rsid w:val="0069209F"/>
    <w:rsid w:val="006966CC"/>
    <w:rsid w:val="006A437C"/>
    <w:rsid w:val="006B29DE"/>
    <w:rsid w:val="006B4618"/>
    <w:rsid w:val="006B54EA"/>
    <w:rsid w:val="006B71D6"/>
    <w:rsid w:val="006C3547"/>
    <w:rsid w:val="006C68CE"/>
    <w:rsid w:val="006D08AF"/>
    <w:rsid w:val="006D2F82"/>
    <w:rsid w:val="006D4420"/>
    <w:rsid w:val="006D6FD1"/>
    <w:rsid w:val="006E5C35"/>
    <w:rsid w:val="006E621C"/>
    <w:rsid w:val="006F425D"/>
    <w:rsid w:val="006F64DC"/>
    <w:rsid w:val="006F666F"/>
    <w:rsid w:val="006F72BC"/>
    <w:rsid w:val="0070077D"/>
    <w:rsid w:val="00702135"/>
    <w:rsid w:val="00711F46"/>
    <w:rsid w:val="007133C4"/>
    <w:rsid w:val="00715959"/>
    <w:rsid w:val="007216AA"/>
    <w:rsid w:val="007234B3"/>
    <w:rsid w:val="00723729"/>
    <w:rsid w:val="00731B86"/>
    <w:rsid w:val="00731E08"/>
    <w:rsid w:val="007320E7"/>
    <w:rsid w:val="007336C3"/>
    <w:rsid w:val="0074225F"/>
    <w:rsid w:val="00745020"/>
    <w:rsid w:val="00751D75"/>
    <w:rsid w:val="00752693"/>
    <w:rsid w:val="00752FE8"/>
    <w:rsid w:val="007535F4"/>
    <w:rsid w:val="00753A04"/>
    <w:rsid w:val="00756E94"/>
    <w:rsid w:val="00762744"/>
    <w:rsid w:val="00766B5C"/>
    <w:rsid w:val="007712CD"/>
    <w:rsid w:val="007741EC"/>
    <w:rsid w:val="0077427B"/>
    <w:rsid w:val="00776F30"/>
    <w:rsid w:val="00777EAF"/>
    <w:rsid w:val="00786F90"/>
    <w:rsid w:val="00792378"/>
    <w:rsid w:val="007978C0"/>
    <w:rsid w:val="007A6F07"/>
    <w:rsid w:val="007B215D"/>
    <w:rsid w:val="007B388E"/>
    <w:rsid w:val="007C1CCD"/>
    <w:rsid w:val="007C5E6B"/>
    <w:rsid w:val="007D07DB"/>
    <w:rsid w:val="007D0DF8"/>
    <w:rsid w:val="007D13C0"/>
    <w:rsid w:val="007D457B"/>
    <w:rsid w:val="007D46CC"/>
    <w:rsid w:val="007D4F70"/>
    <w:rsid w:val="007D50C2"/>
    <w:rsid w:val="007D642C"/>
    <w:rsid w:val="007E598C"/>
    <w:rsid w:val="007E6CF3"/>
    <w:rsid w:val="007F2E83"/>
    <w:rsid w:val="007F6E29"/>
    <w:rsid w:val="00800F20"/>
    <w:rsid w:val="00805303"/>
    <w:rsid w:val="00811D93"/>
    <w:rsid w:val="00816082"/>
    <w:rsid w:val="00821DCE"/>
    <w:rsid w:val="00822D4C"/>
    <w:rsid w:val="008260E5"/>
    <w:rsid w:val="008308DD"/>
    <w:rsid w:val="0083499E"/>
    <w:rsid w:val="00844BCF"/>
    <w:rsid w:val="00845C69"/>
    <w:rsid w:val="008523CB"/>
    <w:rsid w:val="00852BD1"/>
    <w:rsid w:val="00852E9F"/>
    <w:rsid w:val="00854972"/>
    <w:rsid w:val="008551EE"/>
    <w:rsid w:val="00862368"/>
    <w:rsid w:val="008636BD"/>
    <w:rsid w:val="00864078"/>
    <w:rsid w:val="008674E6"/>
    <w:rsid w:val="00877BFD"/>
    <w:rsid w:val="00880A1A"/>
    <w:rsid w:val="00884DCD"/>
    <w:rsid w:val="0089552B"/>
    <w:rsid w:val="00896C5B"/>
    <w:rsid w:val="008A001B"/>
    <w:rsid w:val="008A03C9"/>
    <w:rsid w:val="008A2C3D"/>
    <w:rsid w:val="008A2DB6"/>
    <w:rsid w:val="008A5C98"/>
    <w:rsid w:val="008B105A"/>
    <w:rsid w:val="008B1D93"/>
    <w:rsid w:val="008B2DFF"/>
    <w:rsid w:val="008B5BEC"/>
    <w:rsid w:val="008B7A45"/>
    <w:rsid w:val="008C1A67"/>
    <w:rsid w:val="008C42BC"/>
    <w:rsid w:val="008D2BCF"/>
    <w:rsid w:val="008D347D"/>
    <w:rsid w:val="008E4463"/>
    <w:rsid w:val="008F1459"/>
    <w:rsid w:val="008F4112"/>
    <w:rsid w:val="00906C0D"/>
    <w:rsid w:val="009173DB"/>
    <w:rsid w:val="00935729"/>
    <w:rsid w:val="0093623B"/>
    <w:rsid w:val="009374DE"/>
    <w:rsid w:val="0094160C"/>
    <w:rsid w:val="009476DA"/>
    <w:rsid w:val="00950C9E"/>
    <w:rsid w:val="00961CB3"/>
    <w:rsid w:val="00962DDD"/>
    <w:rsid w:val="00967011"/>
    <w:rsid w:val="00967255"/>
    <w:rsid w:val="00982146"/>
    <w:rsid w:val="0098627C"/>
    <w:rsid w:val="00992ADE"/>
    <w:rsid w:val="00995AD9"/>
    <w:rsid w:val="00996846"/>
    <w:rsid w:val="00997509"/>
    <w:rsid w:val="009A12BB"/>
    <w:rsid w:val="009A23A9"/>
    <w:rsid w:val="009A4E5E"/>
    <w:rsid w:val="009A715B"/>
    <w:rsid w:val="009B4551"/>
    <w:rsid w:val="009B4F51"/>
    <w:rsid w:val="009C0F92"/>
    <w:rsid w:val="009C13F9"/>
    <w:rsid w:val="009E07ED"/>
    <w:rsid w:val="009E5008"/>
    <w:rsid w:val="009E5FC8"/>
    <w:rsid w:val="009F0383"/>
    <w:rsid w:val="009F3217"/>
    <w:rsid w:val="009F714D"/>
    <w:rsid w:val="00A02893"/>
    <w:rsid w:val="00A03337"/>
    <w:rsid w:val="00A07B40"/>
    <w:rsid w:val="00A13E14"/>
    <w:rsid w:val="00A23C85"/>
    <w:rsid w:val="00A23DB0"/>
    <w:rsid w:val="00A309B6"/>
    <w:rsid w:val="00A32A35"/>
    <w:rsid w:val="00A32E83"/>
    <w:rsid w:val="00A348A1"/>
    <w:rsid w:val="00A40DA4"/>
    <w:rsid w:val="00A517A3"/>
    <w:rsid w:val="00A51B35"/>
    <w:rsid w:val="00A5287C"/>
    <w:rsid w:val="00A53488"/>
    <w:rsid w:val="00A57E5C"/>
    <w:rsid w:val="00A648DC"/>
    <w:rsid w:val="00A66B62"/>
    <w:rsid w:val="00A70C58"/>
    <w:rsid w:val="00A70E76"/>
    <w:rsid w:val="00A719B5"/>
    <w:rsid w:val="00A83355"/>
    <w:rsid w:val="00A845E2"/>
    <w:rsid w:val="00AA1424"/>
    <w:rsid w:val="00AA35E5"/>
    <w:rsid w:val="00AA44DA"/>
    <w:rsid w:val="00AB1338"/>
    <w:rsid w:val="00AB156F"/>
    <w:rsid w:val="00AB482A"/>
    <w:rsid w:val="00AB4FAF"/>
    <w:rsid w:val="00AB78C6"/>
    <w:rsid w:val="00AC2BA0"/>
    <w:rsid w:val="00AC5306"/>
    <w:rsid w:val="00AC6B7C"/>
    <w:rsid w:val="00AD0376"/>
    <w:rsid w:val="00AD67C9"/>
    <w:rsid w:val="00AE17C6"/>
    <w:rsid w:val="00AE2BB6"/>
    <w:rsid w:val="00AE2C6D"/>
    <w:rsid w:val="00AE64AC"/>
    <w:rsid w:val="00AF4DB2"/>
    <w:rsid w:val="00AF79BE"/>
    <w:rsid w:val="00B0131D"/>
    <w:rsid w:val="00B05192"/>
    <w:rsid w:val="00B0634E"/>
    <w:rsid w:val="00B13FD2"/>
    <w:rsid w:val="00B15416"/>
    <w:rsid w:val="00B255BF"/>
    <w:rsid w:val="00B26F3B"/>
    <w:rsid w:val="00B3386F"/>
    <w:rsid w:val="00B40765"/>
    <w:rsid w:val="00B448B7"/>
    <w:rsid w:val="00B50801"/>
    <w:rsid w:val="00B52D51"/>
    <w:rsid w:val="00B530D2"/>
    <w:rsid w:val="00B577A1"/>
    <w:rsid w:val="00B7750E"/>
    <w:rsid w:val="00B77B2D"/>
    <w:rsid w:val="00B8155E"/>
    <w:rsid w:val="00B830E0"/>
    <w:rsid w:val="00B86133"/>
    <w:rsid w:val="00B8615F"/>
    <w:rsid w:val="00B914CB"/>
    <w:rsid w:val="00B95C33"/>
    <w:rsid w:val="00BA2B8D"/>
    <w:rsid w:val="00BC1616"/>
    <w:rsid w:val="00BC2489"/>
    <w:rsid w:val="00BC2512"/>
    <w:rsid w:val="00BC2C28"/>
    <w:rsid w:val="00BC400B"/>
    <w:rsid w:val="00BC4EAA"/>
    <w:rsid w:val="00BD261B"/>
    <w:rsid w:val="00BD3F8B"/>
    <w:rsid w:val="00BD500E"/>
    <w:rsid w:val="00BD614A"/>
    <w:rsid w:val="00BE0AE4"/>
    <w:rsid w:val="00BE4B4C"/>
    <w:rsid w:val="00BE69B2"/>
    <w:rsid w:val="00BE7093"/>
    <w:rsid w:val="00C0322A"/>
    <w:rsid w:val="00C06C82"/>
    <w:rsid w:val="00C12DB6"/>
    <w:rsid w:val="00C16BF9"/>
    <w:rsid w:val="00C1782B"/>
    <w:rsid w:val="00C24D75"/>
    <w:rsid w:val="00C35047"/>
    <w:rsid w:val="00C352E3"/>
    <w:rsid w:val="00C401CA"/>
    <w:rsid w:val="00C44CDE"/>
    <w:rsid w:val="00C46BB6"/>
    <w:rsid w:val="00C51583"/>
    <w:rsid w:val="00C51872"/>
    <w:rsid w:val="00C5200F"/>
    <w:rsid w:val="00C62515"/>
    <w:rsid w:val="00C71971"/>
    <w:rsid w:val="00C7257F"/>
    <w:rsid w:val="00C73272"/>
    <w:rsid w:val="00C76609"/>
    <w:rsid w:val="00C76B63"/>
    <w:rsid w:val="00C82336"/>
    <w:rsid w:val="00C844D7"/>
    <w:rsid w:val="00C87F7F"/>
    <w:rsid w:val="00C90FF1"/>
    <w:rsid w:val="00C9363B"/>
    <w:rsid w:val="00C97068"/>
    <w:rsid w:val="00CA3B88"/>
    <w:rsid w:val="00CA3C85"/>
    <w:rsid w:val="00CA57BF"/>
    <w:rsid w:val="00CB6110"/>
    <w:rsid w:val="00CB6B4C"/>
    <w:rsid w:val="00CC22BF"/>
    <w:rsid w:val="00CC554C"/>
    <w:rsid w:val="00CC76A8"/>
    <w:rsid w:val="00CD66AA"/>
    <w:rsid w:val="00CE24C4"/>
    <w:rsid w:val="00CE77C6"/>
    <w:rsid w:val="00CF4233"/>
    <w:rsid w:val="00D00409"/>
    <w:rsid w:val="00D03457"/>
    <w:rsid w:val="00D03B36"/>
    <w:rsid w:val="00D0688D"/>
    <w:rsid w:val="00D10698"/>
    <w:rsid w:val="00D118EF"/>
    <w:rsid w:val="00D11E94"/>
    <w:rsid w:val="00D15E8C"/>
    <w:rsid w:val="00D168BD"/>
    <w:rsid w:val="00D200D4"/>
    <w:rsid w:val="00D226BF"/>
    <w:rsid w:val="00D226D1"/>
    <w:rsid w:val="00D22E1F"/>
    <w:rsid w:val="00D26A93"/>
    <w:rsid w:val="00D3184E"/>
    <w:rsid w:val="00D333FC"/>
    <w:rsid w:val="00D50415"/>
    <w:rsid w:val="00D51A35"/>
    <w:rsid w:val="00D51DB4"/>
    <w:rsid w:val="00D56E22"/>
    <w:rsid w:val="00D6185C"/>
    <w:rsid w:val="00D640DF"/>
    <w:rsid w:val="00D7397E"/>
    <w:rsid w:val="00D815FD"/>
    <w:rsid w:val="00D81B21"/>
    <w:rsid w:val="00D85D23"/>
    <w:rsid w:val="00D8747E"/>
    <w:rsid w:val="00D918AA"/>
    <w:rsid w:val="00D91DB1"/>
    <w:rsid w:val="00D927DA"/>
    <w:rsid w:val="00D97315"/>
    <w:rsid w:val="00DA0CAA"/>
    <w:rsid w:val="00DA16A9"/>
    <w:rsid w:val="00DA2B82"/>
    <w:rsid w:val="00DA5D2C"/>
    <w:rsid w:val="00DA691F"/>
    <w:rsid w:val="00DB2375"/>
    <w:rsid w:val="00DB5767"/>
    <w:rsid w:val="00DB602B"/>
    <w:rsid w:val="00DC0BB7"/>
    <w:rsid w:val="00DC5084"/>
    <w:rsid w:val="00DD5785"/>
    <w:rsid w:val="00DD619E"/>
    <w:rsid w:val="00DE0179"/>
    <w:rsid w:val="00DE6B4C"/>
    <w:rsid w:val="00DF3D73"/>
    <w:rsid w:val="00DF721C"/>
    <w:rsid w:val="00E11A9B"/>
    <w:rsid w:val="00E12A3F"/>
    <w:rsid w:val="00E160EA"/>
    <w:rsid w:val="00E22935"/>
    <w:rsid w:val="00E235A4"/>
    <w:rsid w:val="00E32BAF"/>
    <w:rsid w:val="00E33642"/>
    <w:rsid w:val="00E349B4"/>
    <w:rsid w:val="00E3504E"/>
    <w:rsid w:val="00E37426"/>
    <w:rsid w:val="00E43F92"/>
    <w:rsid w:val="00E452EE"/>
    <w:rsid w:val="00E453D1"/>
    <w:rsid w:val="00E45718"/>
    <w:rsid w:val="00E61A42"/>
    <w:rsid w:val="00E644BE"/>
    <w:rsid w:val="00E64D70"/>
    <w:rsid w:val="00E65291"/>
    <w:rsid w:val="00E6738E"/>
    <w:rsid w:val="00E67A24"/>
    <w:rsid w:val="00E7252B"/>
    <w:rsid w:val="00E743B3"/>
    <w:rsid w:val="00E768F4"/>
    <w:rsid w:val="00E77532"/>
    <w:rsid w:val="00E81331"/>
    <w:rsid w:val="00E87A68"/>
    <w:rsid w:val="00E87F7E"/>
    <w:rsid w:val="00E92F5C"/>
    <w:rsid w:val="00E95184"/>
    <w:rsid w:val="00EA464E"/>
    <w:rsid w:val="00EB5591"/>
    <w:rsid w:val="00EB74B7"/>
    <w:rsid w:val="00EB7C58"/>
    <w:rsid w:val="00EC0C30"/>
    <w:rsid w:val="00ED412C"/>
    <w:rsid w:val="00ED4B80"/>
    <w:rsid w:val="00ED539C"/>
    <w:rsid w:val="00ED711E"/>
    <w:rsid w:val="00ED7648"/>
    <w:rsid w:val="00EE4BC7"/>
    <w:rsid w:val="00EF13D9"/>
    <w:rsid w:val="00F03E1C"/>
    <w:rsid w:val="00F314B1"/>
    <w:rsid w:val="00F34059"/>
    <w:rsid w:val="00F34255"/>
    <w:rsid w:val="00F40F76"/>
    <w:rsid w:val="00F41B5C"/>
    <w:rsid w:val="00F44F65"/>
    <w:rsid w:val="00F473E4"/>
    <w:rsid w:val="00F50F05"/>
    <w:rsid w:val="00F52AFF"/>
    <w:rsid w:val="00F5604D"/>
    <w:rsid w:val="00F56111"/>
    <w:rsid w:val="00F66075"/>
    <w:rsid w:val="00F66F03"/>
    <w:rsid w:val="00F67F74"/>
    <w:rsid w:val="00F71568"/>
    <w:rsid w:val="00F76013"/>
    <w:rsid w:val="00F86557"/>
    <w:rsid w:val="00F90802"/>
    <w:rsid w:val="00F90FC1"/>
    <w:rsid w:val="00FA0F80"/>
    <w:rsid w:val="00FA2075"/>
    <w:rsid w:val="00FA4298"/>
    <w:rsid w:val="00FB0CE8"/>
    <w:rsid w:val="00FB237A"/>
    <w:rsid w:val="00FB2AEC"/>
    <w:rsid w:val="00FB7940"/>
    <w:rsid w:val="00FC5833"/>
    <w:rsid w:val="00FE0279"/>
    <w:rsid w:val="00FE1455"/>
    <w:rsid w:val="00FE1AB1"/>
    <w:rsid w:val="00FE2735"/>
    <w:rsid w:val="00FE2A15"/>
    <w:rsid w:val="00FF55A8"/>
    <w:rsid w:val="4646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03DBE7A"/>
  <w15:chartTrackingRefBased/>
  <w15:docId w15:val="{436BF21B-317C-4EC5-B8E8-A174560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paragraph" w:styleId="ListParagraph">
    <w:name w:val="List Paragraph"/>
    <w:basedOn w:val="Normal"/>
    <w:uiPriority w:val="34"/>
    <w:qFormat/>
    <w:rsid w:val="003B53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2976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DF72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DF72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07E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07E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9E07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E07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E07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E07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E07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E07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rsid w:val="00A40D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D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0D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40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0DA4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B32E6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163CB7"/>
    <w:rPr>
      <w:rFonts w:ascii="Arial" w:hAnsi="Arial"/>
      <w:sz w:val="22"/>
    </w:rPr>
  </w:style>
  <w:style w:type="character" w:customStyle="1" w:styleId="cse8ac24f01">
    <w:name w:val="cse8ac24f01"/>
    <w:basedOn w:val="DefaultParagraphFont"/>
    <w:rsid w:val="00BC2C2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604D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AA44D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C554C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criptionDrugDonationProgram@FLHealth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513373F61DA4495FCE872CA6DA37E" ma:contentTypeVersion="2" ma:contentTypeDescription="Create a new document." ma:contentTypeScope="" ma:versionID="275ebc36835e32f65fe9be8fea0872a2">
  <xsd:schema xmlns:xsd="http://www.w3.org/2001/XMLSchema" xmlns:xs="http://www.w3.org/2001/XMLSchema" xmlns:p="http://schemas.microsoft.com/office/2006/metadata/properties" xmlns:ns3="5e3ff58e-349a-4c5b-b1fa-16c387a8ed32" targetNamespace="http://schemas.microsoft.com/office/2006/metadata/properties" ma:root="true" ma:fieldsID="bdefd0e074ce43581739480ce5e13ff4" ns3:_="">
    <xsd:import namespace="5e3ff58e-349a-4c5b-b1fa-16c387a8e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f58e-349a-4c5b-b1fa-16c387a8e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A96CA-6BD8-478E-A3D8-29E80E50F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ff58e-349a-4c5b-b1fa-16c387a8e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D5AC2-8B1E-49CC-BC92-BFD105AE0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914A8-EB5D-447E-AFFE-16C858717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BC8BB-B92A-456D-8860-B4691D8DB6A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5e3ff58e-349a-4c5b-b1fa-16c387a8ed32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Stationery for CHDs</vt:lpstr>
    </vt:vector>
  </TitlesOfParts>
  <Company>Department of Health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Stationery for CHDs</dc:title>
  <dc:subject/>
  <dc:creator>donaldsonrx</dc:creator>
  <cp:keywords/>
  <cp:lastModifiedBy>Hughes, Shannon</cp:lastModifiedBy>
  <cp:revision>6</cp:revision>
  <cp:lastPrinted>2020-03-02T15:44:00Z</cp:lastPrinted>
  <dcterms:created xsi:type="dcterms:W3CDTF">2021-10-14T17:38:00Z</dcterms:created>
  <dcterms:modified xsi:type="dcterms:W3CDTF">2021-10-14T17:44:00Z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0x01010025C513373F61DA4495FCE872CA6DA37E</vt:lpwstr>
  </property>
</Properties>
</file>