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EA9BF" w14:textId="545F2EB9" w:rsidR="002D0C55" w:rsidRDefault="002D0C55" w:rsidP="002D0C55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</w:pPr>
      <w:r w:rsidRPr="002D0C55"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  <w:t>201</w:t>
      </w:r>
      <w:r w:rsidR="007B4B71"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  <w:t>9</w:t>
      </w:r>
      <w:r w:rsidRPr="002D0C55"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  <w:t>-20</w:t>
      </w:r>
      <w:r w:rsidR="007B4B71"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  <w:t>20</w:t>
      </w:r>
      <w:r w:rsidRPr="002D0C55"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  <w:t xml:space="preserve"> Health Care Coalition Task Force Meeting Minutes</w:t>
      </w:r>
    </w:p>
    <w:p w14:paraId="62905E8C" w14:textId="5B553865" w:rsidR="000966FE" w:rsidRDefault="000966FE" w:rsidP="002D0C55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  <w:t>2019</w:t>
      </w:r>
    </w:p>
    <w:p w14:paraId="06C9167E" w14:textId="77777777" w:rsidR="000966FE" w:rsidRDefault="000966FE" w:rsidP="002D0C55">
      <w:pPr>
        <w:keepNext/>
        <w:keepLines/>
        <w:spacing w:before="240" w:after="0"/>
        <w:outlineLvl w:val="0"/>
        <w:rPr>
          <w:rFonts w:ascii="Arial" w:hAnsi="Arial" w:cs="Arial"/>
          <w:color w:val="000000"/>
          <w:shd w:val="clear" w:color="auto" w:fill="FFFFFF"/>
        </w:rPr>
      </w:pPr>
      <w:hyperlink r:id="rId4" w:tgtFrame="_blank" w:tooltip="117 KB pdf opens in a new window" w:history="1">
        <w:r>
          <w:rPr>
            <w:rStyle w:val="Hyperlink"/>
            <w:rFonts w:ascii="Arial" w:hAnsi="Arial" w:cs="Arial"/>
            <w:color w:val="551A8B"/>
            <w:shd w:val="clear" w:color="auto" w:fill="FFFFFF"/>
          </w:rPr>
          <w:t>August 22, 2019</w:t>
        </w:r>
        <w:r>
          <w:rPr>
            <w:rFonts w:ascii="Arial" w:hAnsi="Arial" w:cs="Arial"/>
            <w:color w:val="551A8B"/>
            <w:u w:val="single"/>
            <w:shd w:val="clear" w:color="auto" w:fill="FFFFFF"/>
          </w:rPr>
          <w:br/>
        </w:r>
      </w:hyperlink>
      <w:hyperlink r:id="rId5" w:tgtFrame="_blank" w:tooltip="144 KB pdf opens in a new window" w:history="1">
        <w:r>
          <w:rPr>
            <w:rStyle w:val="Hyperlink"/>
            <w:rFonts w:ascii="Arial" w:hAnsi="Arial" w:cs="Arial"/>
            <w:color w:val="551A8B"/>
            <w:shd w:val="clear" w:color="auto" w:fill="FFFFFF"/>
          </w:rPr>
          <w:t>September 26, 2019</w:t>
        </w:r>
        <w:r>
          <w:rPr>
            <w:rFonts w:ascii="Arial" w:hAnsi="Arial" w:cs="Arial"/>
            <w:color w:val="551A8B"/>
            <w:u w:val="single"/>
            <w:shd w:val="clear" w:color="auto" w:fill="FFFFFF"/>
          </w:rPr>
          <w:br/>
        </w:r>
      </w:hyperlink>
      <w:hyperlink r:id="rId6" w:tgtFrame="_blank" w:tooltip="This 152 KB pdf opens in a new window" w:history="1">
        <w:r>
          <w:rPr>
            <w:rStyle w:val="Hyperlink"/>
            <w:rFonts w:ascii="Arial" w:hAnsi="Arial" w:cs="Arial"/>
            <w:color w:val="551A8B"/>
            <w:shd w:val="clear" w:color="auto" w:fill="FFFFFF"/>
          </w:rPr>
          <w:t>October 24, 2019</w:t>
        </w:r>
      </w:hyperlink>
      <w:hyperlink r:id="rId7" w:tgtFrame="_blank" w:tooltip="144 KB pdf opens in a new window" w:history="1">
        <w:r>
          <w:rPr>
            <w:rFonts w:ascii="Arial" w:hAnsi="Arial" w:cs="Arial"/>
            <w:color w:val="551A8B"/>
            <w:u w:val="single"/>
            <w:shd w:val="clear" w:color="auto" w:fill="FFFFFF"/>
          </w:rPr>
          <w:br/>
        </w:r>
      </w:hyperlink>
      <w:hyperlink r:id="rId8" w:tgtFrame="_blank" w:tooltip="This 176 KB pdf opens in a new window" w:history="1">
        <w:r>
          <w:rPr>
            <w:rStyle w:val="Hyperlink"/>
            <w:rFonts w:ascii="Arial" w:hAnsi="Arial" w:cs="Arial"/>
            <w:color w:val="551A8B"/>
            <w:shd w:val="clear" w:color="auto" w:fill="FFFFFF"/>
          </w:rPr>
          <w:t>November 21, 2019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</w:p>
    <w:p w14:paraId="585AD518" w14:textId="77777777" w:rsidR="000966FE" w:rsidRDefault="000966FE" w:rsidP="002D0C55">
      <w:pPr>
        <w:keepNext/>
        <w:keepLines/>
        <w:spacing w:before="240" w:after="0"/>
        <w:outlineLvl w:val="0"/>
        <w:rPr>
          <w:rFonts w:ascii="Arial" w:hAnsi="Arial" w:cs="Arial"/>
          <w:color w:val="000000"/>
          <w:shd w:val="clear" w:color="auto" w:fill="FFFFFF"/>
        </w:rPr>
      </w:pPr>
    </w:p>
    <w:p w14:paraId="14FAF839" w14:textId="779BD101" w:rsidR="000966FE" w:rsidRDefault="000966FE" w:rsidP="000966FE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  <w:t>20</w:t>
      </w:r>
      <w:r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  <w:t>20</w:t>
      </w:r>
    </w:p>
    <w:p w14:paraId="7A1D1B66" w14:textId="2FAE06AE" w:rsidR="000966FE" w:rsidRPr="002D0C55" w:rsidRDefault="000966FE" w:rsidP="002D0C55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</w:pPr>
      <w:hyperlink r:id="rId9" w:tgtFrame="_blank" w:tooltip="This 593.03 KB pdf opens in a new window" w:history="1">
        <w:r>
          <w:rPr>
            <w:rStyle w:val="Hyperlink"/>
            <w:rFonts w:ascii="Arial" w:hAnsi="Arial" w:cs="Arial"/>
            <w:color w:val="551A8B"/>
            <w:shd w:val="clear" w:color="auto" w:fill="FFFFFF"/>
          </w:rPr>
          <w:t>January 23, 2020 </w:t>
        </w:r>
        <w:r>
          <w:rPr>
            <w:rFonts w:ascii="Arial" w:hAnsi="Arial" w:cs="Arial"/>
            <w:color w:val="551A8B"/>
            <w:u w:val="single"/>
            <w:shd w:val="clear" w:color="auto" w:fill="FFFFFF"/>
          </w:rPr>
          <w:br/>
        </w:r>
      </w:hyperlink>
      <w:hyperlink r:id="rId10" w:tgtFrame="_blank" w:tooltip="This link opens in a new window" w:history="1">
        <w:r>
          <w:rPr>
            <w:rStyle w:val="Hyperlink"/>
            <w:rFonts w:ascii="Arial" w:hAnsi="Arial" w:cs="Arial"/>
            <w:color w:val="551A8B"/>
            <w:shd w:val="clear" w:color="auto" w:fill="FFFFFF"/>
          </w:rPr>
          <w:t>April 8, 2020</w:t>
        </w:r>
      </w:hyperlink>
      <w:r>
        <w:rPr>
          <w:rFonts w:ascii="Arial" w:hAnsi="Arial" w:cs="Arial"/>
          <w:color w:val="000000"/>
        </w:rPr>
        <w:br/>
      </w:r>
      <w:hyperlink r:id="rId11" w:tgtFrame="_blank" w:tooltip="This link opens in a new window" w:history="1">
        <w:r>
          <w:rPr>
            <w:rStyle w:val="Hyperlink"/>
            <w:rFonts w:ascii="Arial" w:hAnsi="Arial" w:cs="Arial"/>
            <w:color w:val="551A8B"/>
            <w:shd w:val="clear" w:color="auto" w:fill="FFFFFF"/>
          </w:rPr>
          <w:t>April 22, 2020</w:t>
        </w:r>
      </w:hyperlink>
      <w:r>
        <w:rPr>
          <w:rFonts w:ascii="Arial" w:hAnsi="Arial" w:cs="Arial"/>
          <w:color w:val="000000"/>
        </w:rPr>
        <w:br/>
      </w:r>
      <w:hyperlink r:id="rId12" w:tgtFrame="_blank" w:tooltip="This link opens in a new window" w:history="1">
        <w:r>
          <w:rPr>
            <w:rStyle w:val="Hyperlink"/>
            <w:rFonts w:ascii="Arial" w:hAnsi="Arial" w:cs="Arial"/>
            <w:color w:val="551A8B"/>
            <w:shd w:val="clear" w:color="auto" w:fill="FFFFFF"/>
          </w:rPr>
          <w:t>May 6, 2020</w:t>
        </w:r>
      </w:hyperlink>
      <w:r>
        <w:rPr>
          <w:rFonts w:ascii="Arial" w:hAnsi="Arial" w:cs="Arial"/>
          <w:color w:val="000000"/>
        </w:rPr>
        <w:br/>
      </w:r>
      <w:hyperlink r:id="rId13" w:tgtFrame="_blank" w:tooltip="This link opens in a new window" w:history="1">
        <w:r>
          <w:rPr>
            <w:rStyle w:val="Hyperlink"/>
            <w:rFonts w:ascii="Arial" w:hAnsi="Arial" w:cs="Arial"/>
            <w:color w:val="551A8B"/>
            <w:shd w:val="clear" w:color="auto" w:fill="FFFFFF"/>
          </w:rPr>
          <w:t>May 20, 2020</w:t>
        </w:r>
      </w:hyperlink>
      <w:r>
        <w:rPr>
          <w:rFonts w:ascii="Arial" w:hAnsi="Arial" w:cs="Arial"/>
          <w:color w:val="000000"/>
        </w:rPr>
        <w:br/>
      </w:r>
      <w:hyperlink r:id="rId14" w:tgtFrame="_blank" w:tooltip="This link opens in a new window" w:history="1">
        <w:r>
          <w:rPr>
            <w:rStyle w:val="Hyperlink"/>
            <w:rFonts w:ascii="Arial" w:hAnsi="Arial" w:cs="Arial"/>
            <w:color w:val="551A8B"/>
            <w:shd w:val="clear" w:color="auto" w:fill="FFFFFF"/>
          </w:rPr>
          <w:t>June 3, 2020</w:t>
        </w:r>
      </w:hyperlink>
      <w:r>
        <w:rPr>
          <w:rFonts w:ascii="Arial" w:hAnsi="Arial" w:cs="Arial"/>
          <w:color w:val="000000"/>
        </w:rPr>
        <w:br/>
      </w:r>
      <w:hyperlink r:id="rId15" w:tgtFrame="_blank" w:tooltip="This link opens in a new window" w:history="1">
        <w:r>
          <w:rPr>
            <w:rStyle w:val="Hyperlink"/>
            <w:rFonts w:ascii="Arial" w:hAnsi="Arial" w:cs="Arial"/>
            <w:color w:val="551A8B"/>
            <w:shd w:val="clear" w:color="auto" w:fill="FFFFFF"/>
          </w:rPr>
          <w:t>June 17, 2020</w:t>
        </w:r>
      </w:hyperlink>
    </w:p>
    <w:p w14:paraId="6192B84F" w14:textId="77777777" w:rsidR="002D0C55" w:rsidRPr="002D0C55" w:rsidRDefault="002D0C55" w:rsidP="002D0C55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sectPr w:rsidR="002D0C55" w:rsidRPr="002D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55"/>
    <w:rsid w:val="000966FE"/>
    <w:rsid w:val="000A38B6"/>
    <w:rsid w:val="00161397"/>
    <w:rsid w:val="002D0C55"/>
    <w:rsid w:val="005F792C"/>
    <w:rsid w:val="00724032"/>
    <w:rsid w:val="0078726D"/>
    <w:rsid w:val="007B4B71"/>
    <w:rsid w:val="00852803"/>
    <w:rsid w:val="00852B16"/>
    <w:rsid w:val="00C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DE2E"/>
  <w15:chartTrackingRefBased/>
  <w15:docId w15:val="{24A1D789-F1D6-43B1-9141-40491443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8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4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health.gov/PROGRAMS-AND-SERVICES/emergency-preparedness-and-response/community-preparedness/spns-healthcare/_documents/11-21-19-hcctf-minutes.pdf" TargetMode="External"/><Relationship Id="rId13" Type="http://schemas.openxmlformats.org/officeDocument/2006/relationships/hyperlink" Target="http://www.floridahealth.gov/PROGRAMS-AND-SERVICES/emergency-preparedness-and-response/community-preparedness/spns-healthcare/_documents/5-20-2020-hcctf-minut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loridahealth.gov/PROGRAMS-AND-SERVICES/emergency-preparedness-and-response/community-preparedness/_documents/09-26-2019-hcctf.minutes.pdf" TargetMode="External"/><Relationship Id="rId12" Type="http://schemas.openxmlformats.org/officeDocument/2006/relationships/hyperlink" Target="http://www.floridahealth.gov/PROGRAMS-AND-SERVICES/emergency-preparedness-and-response/community-preparedness/spns-healthcare/_documents/5-6-2020-hcctf-minutes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loridahealth.gov/PROGRAMS-AND-SERVICES/emergency-preparedness-and-response/community-preparedness/spns-healthcare/_documents/10-24-19-hcctf-minutes.pdf" TargetMode="External"/><Relationship Id="rId11" Type="http://schemas.openxmlformats.org/officeDocument/2006/relationships/hyperlink" Target="http://www.floridahealth.gov/PROGRAMS-AND-SERVICES/emergency-preparedness-and-response/community-preparedness/spns-healthcare/_documents/4-22-2020-hcctf-minutes.pdf" TargetMode="External"/><Relationship Id="rId5" Type="http://schemas.openxmlformats.org/officeDocument/2006/relationships/hyperlink" Target="http://www.floridahealth.gov/PROGRAMS-AND-SERVICES/emergency-preparedness-and-response/community-preparedness/_documents/09-26-2019-hcctf.minutes.pdf" TargetMode="External"/><Relationship Id="rId15" Type="http://schemas.openxmlformats.org/officeDocument/2006/relationships/hyperlink" Target="http://www.floridahealth.gov/PROGRAMS-AND-SERVICES/emergency-preparedness-and-response/community-preparedness/spns-healthcare/_documents/6-17-2020-hcctf-minutes.pdf" TargetMode="External"/><Relationship Id="rId10" Type="http://schemas.openxmlformats.org/officeDocument/2006/relationships/hyperlink" Target="http://www.floridahealth.gov/PROGRAMS-AND-SERVICES/emergency-preparedness-and-response/community-preparedness/spns-healthcare/_documents/4-8-2020-hcctf-minutes.pdf" TargetMode="External"/><Relationship Id="rId4" Type="http://schemas.openxmlformats.org/officeDocument/2006/relationships/hyperlink" Target="http://www.floridahealth.gov/PROGRAMS-AND-SERVICES/emergency-preparedness-and-response/community-preparedness/_documents/08-22-19-hcctf-minutes.pdf" TargetMode="External"/><Relationship Id="rId9" Type="http://schemas.openxmlformats.org/officeDocument/2006/relationships/hyperlink" Target="http://www.floridahealth.gov/PROGRAMS-AND-SERVICES/emergency-preparedness-and-response/community-preparedness/spns-healthcare/_documents/01-23-20-hcctf-minutes.pdf" TargetMode="External"/><Relationship Id="rId14" Type="http://schemas.openxmlformats.org/officeDocument/2006/relationships/hyperlink" Target="http://www.floridahealth.gov/PROGRAMS-AND-SERVICES/emergency-preparedness-and-response/community-preparedness/spns-healthcare/_documents/6-3-2020-hcctf-minu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Dept of Health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Liberti, Barbara</dc:creator>
  <cp:keywords/>
  <dc:description/>
  <cp:lastModifiedBy>Liberti, Barbara</cp:lastModifiedBy>
  <cp:revision>7</cp:revision>
  <dcterms:created xsi:type="dcterms:W3CDTF">2020-11-05T15:42:00Z</dcterms:created>
  <dcterms:modified xsi:type="dcterms:W3CDTF">2020-11-05T17:56:00Z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