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34" w:type="dxa"/>
        <w:tblLayout w:type="fixed"/>
        <w:tblLook w:val="04A0" w:firstRow="1" w:lastRow="0" w:firstColumn="1" w:lastColumn="0" w:noHBand="0" w:noVBand="1"/>
      </w:tblPr>
      <w:tblGrid>
        <w:gridCol w:w="1144"/>
        <w:gridCol w:w="2181"/>
        <w:gridCol w:w="1464"/>
        <w:gridCol w:w="1710"/>
        <w:gridCol w:w="1530"/>
        <w:gridCol w:w="6305"/>
      </w:tblGrid>
      <w:tr w:rsidR="0092682E" w:rsidRPr="00823570" w14:paraId="319F5AD9" w14:textId="77777777" w:rsidTr="0092682E">
        <w:tc>
          <w:tcPr>
            <w:tcW w:w="1144" w:type="dxa"/>
            <w:hideMark/>
          </w:tcPr>
          <w:p w14:paraId="184FBA7B" w14:textId="30BEC797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IDCode</w:t>
            </w:r>
          </w:p>
        </w:tc>
        <w:tc>
          <w:tcPr>
            <w:tcW w:w="2181" w:type="dxa"/>
            <w:hideMark/>
          </w:tcPr>
          <w:p w14:paraId="45B1B775" w14:textId="4F77F664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464" w:type="dxa"/>
            <w:hideMark/>
          </w:tcPr>
          <w:p w14:paraId="4DD7D4E0" w14:textId="183A8AD8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State Award</w:t>
            </w:r>
          </w:p>
        </w:tc>
        <w:tc>
          <w:tcPr>
            <w:tcW w:w="1710" w:type="dxa"/>
            <w:hideMark/>
          </w:tcPr>
          <w:p w14:paraId="6C0E7941" w14:textId="60F9C50C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Grantee Match</w:t>
            </w:r>
          </w:p>
        </w:tc>
        <w:tc>
          <w:tcPr>
            <w:tcW w:w="1530" w:type="dxa"/>
            <w:hideMark/>
          </w:tcPr>
          <w:p w14:paraId="024E9154" w14:textId="241B543B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Project Total</w:t>
            </w:r>
          </w:p>
        </w:tc>
        <w:tc>
          <w:tcPr>
            <w:tcW w:w="6305" w:type="dxa"/>
            <w:hideMark/>
          </w:tcPr>
          <w:p w14:paraId="1B29E769" w14:textId="5C4A5504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Summary of Approved Project</w:t>
            </w:r>
          </w:p>
        </w:tc>
      </w:tr>
      <w:tr w:rsidR="0092682E" w14:paraId="37881C00" w14:textId="77777777" w:rsidTr="0092682E">
        <w:tc>
          <w:tcPr>
            <w:tcW w:w="1144" w:type="dxa"/>
          </w:tcPr>
          <w:p w14:paraId="041F5858" w14:textId="532396ED" w:rsidR="0092682E" w:rsidRPr="0012627E" w:rsidRDefault="0092682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R0003</w:t>
            </w:r>
          </w:p>
        </w:tc>
        <w:tc>
          <w:tcPr>
            <w:tcW w:w="2181" w:type="dxa"/>
          </w:tcPr>
          <w:p w14:paraId="418CC976" w14:textId="2BEAAF79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Desoto County BOCC</w:t>
            </w:r>
          </w:p>
        </w:tc>
        <w:tc>
          <w:tcPr>
            <w:tcW w:w="1464" w:type="dxa"/>
          </w:tcPr>
          <w:p w14:paraId="51199520" w14:textId="0AFACE16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$47,493.00</w:t>
            </w:r>
          </w:p>
        </w:tc>
        <w:tc>
          <w:tcPr>
            <w:tcW w:w="1710" w:type="dxa"/>
          </w:tcPr>
          <w:p w14:paraId="5D7ABD9F" w14:textId="1394B9EF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$5,277.00</w:t>
            </w:r>
          </w:p>
        </w:tc>
        <w:tc>
          <w:tcPr>
            <w:tcW w:w="1530" w:type="dxa"/>
          </w:tcPr>
          <w:p w14:paraId="48C9642A" w14:textId="5ECFDE05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$52,770.00</w:t>
            </w:r>
          </w:p>
        </w:tc>
        <w:tc>
          <w:tcPr>
            <w:tcW w:w="6305" w:type="dxa"/>
          </w:tcPr>
          <w:p w14:paraId="71146C35" w14:textId="66565065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Lucas 3</w:t>
            </w:r>
            <w:r w:rsidR="00D14E02">
              <w:rPr>
                <w:rFonts w:ascii="Times New Roman" w:hAnsi="Times New Roman" w:cs="Times New Roman"/>
                <w:bCs/>
              </w:rPr>
              <w:t xml:space="preserve"> </w:t>
            </w:r>
            <w:r w:rsidRPr="0012627E">
              <w:rPr>
                <w:rFonts w:ascii="Times New Roman" w:hAnsi="Times New Roman" w:cs="Times New Roman"/>
                <w:bCs/>
              </w:rPr>
              <w:t>Chest Compression System (6)</w:t>
            </w:r>
          </w:p>
        </w:tc>
      </w:tr>
      <w:tr w:rsidR="0092682E" w14:paraId="17C9CEF8" w14:textId="77777777" w:rsidTr="0092682E">
        <w:tc>
          <w:tcPr>
            <w:tcW w:w="1144" w:type="dxa"/>
          </w:tcPr>
          <w:p w14:paraId="7BA6F175" w14:textId="6E81C3E7" w:rsidR="0092682E" w:rsidRPr="0012627E" w:rsidRDefault="0092682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R0004</w:t>
            </w:r>
          </w:p>
        </w:tc>
        <w:tc>
          <w:tcPr>
            <w:tcW w:w="2181" w:type="dxa"/>
          </w:tcPr>
          <w:p w14:paraId="4E89FDF4" w14:textId="542CE07A" w:rsidR="0092682E" w:rsidRPr="0012627E" w:rsidRDefault="00264A1C" w:rsidP="00264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Gilchrist County Fire Rescue</w:t>
            </w:r>
          </w:p>
        </w:tc>
        <w:tc>
          <w:tcPr>
            <w:tcW w:w="1464" w:type="dxa"/>
          </w:tcPr>
          <w:p w14:paraId="1EE05B93" w14:textId="32B927FB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</w:t>
            </w:r>
            <w:r w:rsidR="004402FD" w:rsidRPr="0012627E">
              <w:rPr>
                <w:rFonts w:ascii="Times New Roman" w:hAnsi="Times New Roman" w:cs="Times New Roman"/>
                <w:bCs/>
              </w:rPr>
              <w:t>48,128.00</w:t>
            </w:r>
          </w:p>
        </w:tc>
        <w:tc>
          <w:tcPr>
            <w:tcW w:w="1710" w:type="dxa"/>
          </w:tcPr>
          <w:p w14:paraId="2025D964" w14:textId="0C72BC29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$5,347.00</w:t>
            </w:r>
          </w:p>
        </w:tc>
        <w:tc>
          <w:tcPr>
            <w:tcW w:w="1530" w:type="dxa"/>
          </w:tcPr>
          <w:p w14:paraId="671193A3" w14:textId="2C46919A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$53,475.00</w:t>
            </w:r>
          </w:p>
        </w:tc>
        <w:tc>
          <w:tcPr>
            <w:tcW w:w="6305" w:type="dxa"/>
          </w:tcPr>
          <w:p w14:paraId="2859CAE7" w14:textId="5A8C348E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Up lifting Stry</w:t>
            </w:r>
            <w:r w:rsidR="00D14E02">
              <w:rPr>
                <w:rFonts w:ascii="Times New Roman" w:hAnsi="Times New Roman" w:cs="Times New Roman"/>
                <w:bCs/>
              </w:rPr>
              <w:t>ker</w:t>
            </w:r>
            <w:r w:rsidRPr="0012627E">
              <w:rPr>
                <w:rFonts w:ascii="Times New Roman" w:hAnsi="Times New Roman" w:cs="Times New Roman"/>
                <w:bCs/>
              </w:rPr>
              <w:t xml:space="preserve"> Stretcher (4), Install of load system (4) ALS Unit, Stryker power load system and equipment (4)</w:t>
            </w:r>
          </w:p>
        </w:tc>
      </w:tr>
      <w:tr w:rsidR="0092682E" w14:paraId="51E0A364" w14:textId="77777777" w:rsidTr="0092682E">
        <w:tc>
          <w:tcPr>
            <w:tcW w:w="1144" w:type="dxa"/>
          </w:tcPr>
          <w:p w14:paraId="3415CBC6" w14:textId="6BBCB9C5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R0012</w:t>
            </w:r>
          </w:p>
        </w:tc>
        <w:tc>
          <w:tcPr>
            <w:tcW w:w="2181" w:type="dxa"/>
          </w:tcPr>
          <w:p w14:paraId="43372FF0" w14:textId="1F62CD47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Suwannee River AHEC</w:t>
            </w:r>
          </w:p>
        </w:tc>
        <w:tc>
          <w:tcPr>
            <w:tcW w:w="1464" w:type="dxa"/>
          </w:tcPr>
          <w:p w14:paraId="3736EF31" w14:textId="5BA7CC5B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</w:t>
            </w:r>
            <w:r w:rsidR="00C659E2">
              <w:rPr>
                <w:rFonts w:ascii="Times New Roman" w:hAnsi="Times New Roman" w:cs="Times New Roman"/>
                <w:bCs/>
              </w:rPr>
              <w:t>53,676</w:t>
            </w:r>
            <w:r w:rsidRPr="0012627E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10" w:type="dxa"/>
          </w:tcPr>
          <w:p w14:paraId="5182FEF2" w14:textId="47F36B84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</w:t>
            </w:r>
            <w:r w:rsidR="00C659E2">
              <w:rPr>
                <w:rFonts w:ascii="Times New Roman" w:hAnsi="Times New Roman" w:cs="Times New Roman"/>
                <w:bCs/>
              </w:rPr>
              <w:t>5,964</w:t>
            </w:r>
            <w:r w:rsidRPr="0012627E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530" w:type="dxa"/>
          </w:tcPr>
          <w:p w14:paraId="297B6315" w14:textId="7C6FB448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</w:t>
            </w:r>
            <w:r w:rsidR="007642E7">
              <w:rPr>
                <w:rFonts w:ascii="Times New Roman" w:hAnsi="Times New Roman" w:cs="Times New Roman"/>
                <w:bCs/>
              </w:rPr>
              <w:t>59,640</w:t>
            </w:r>
            <w:r w:rsidRPr="0012627E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6305" w:type="dxa"/>
          </w:tcPr>
          <w:p w14:paraId="7D94D5F2" w14:textId="44704E6B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CARES Program, Travel, Program Management, Room Rental and Equipment</w:t>
            </w:r>
          </w:p>
        </w:tc>
      </w:tr>
      <w:tr w:rsidR="0092682E" w14:paraId="02E971CA" w14:textId="77777777" w:rsidTr="0092682E">
        <w:tc>
          <w:tcPr>
            <w:tcW w:w="1144" w:type="dxa"/>
          </w:tcPr>
          <w:p w14:paraId="31E9248C" w14:textId="457E343D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R0016</w:t>
            </w:r>
          </w:p>
        </w:tc>
        <w:tc>
          <w:tcPr>
            <w:tcW w:w="2181" w:type="dxa"/>
          </w:tcPr>
          <w:p w14:paraId="582BD3F1" w14:textId="522838A0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City of Marathon Fire Rescue, The</w:t>
            </w:r>
          </w:p>
        </w:tc>
        <w:tc>
          <w:tcPr>
            <w:tcW w:w="1464" w:type="dxa"/>
          </w:tcPr>
          <w:p w14:paraId="246EB086" w14:textId="20845DB3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$44,571.00</w:t>
            </w:r>
          </w:p>
        </w:tc>
        <w:tc>
          <w:tcPr>
            <w:tcW w:w="1710" w:type="dxa"/>
          </w:tcPr>
          <w:p w14:paraId="4576D4B4" w14:textId="6E969EA9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$4,952.00</w:t>
            </w:r>
          </w:p>
        </w:tc>
        <w:tc>
          <w:tcPr>
            <w:tcW w:w="1530" w:type="dxa"/>
          </w:tcPr>
          <w:p w14:paraId="7ACAD6ED" w14:textId="22996BAF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$49,523.00</w:t>
            </w:r>
          </w:p>
        </w:tc>
        <w:tc>
          <w:tcPr>
            <w:tcW w:w="6305" w:type="dxa"/>
          </w:tcPr>
          <w:p w14:paraId="52A4449F" w14:textId="1C10F426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Epoc Reader &amp; accessories, Phillips Tempus &amp; accessories</w:t>
            </w:r>
          </w:p>
        </w:tc>
      </w:tr>
      <w:tr w:rsidR="0092682E" w14:paraId="5B52C294" w14:textId="77777777" w:rsidTr="0092682E">
        <w:tc>
          <w:tcPr>
            <w:tcW w:w="1144" w:type="dxa"/>
          </w:tcPr>
          <w:p w14:paraId="50BF06AF" w14:textId="5B30E804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M0007</w:t>
            </w:r>
          </w:p>
        </w:tc>
        <w:tc>
          <w:tcPr>
            <w:tcW w:w="2181" w:type="dxa"/>
          </w:tcPr>
          <w:p w14:paraId="4B70392C" w14:textId="3E0DDC7F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Highlands County Board of County Commissioners</w:t>
            </w:r>
          </w:p>
        </w:tc>
        <w:tc>
          <w:tcPr>
            <w:tcW w:w="1464" w:type="dxa"/>
          </w:tcPr>
          <w:p w14:paraId="2B4E3669" w14:textId="5D1338A5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$175,884.00</w:t>
            </w:r>
          </w:p>
        </w:tc>
        <w:tc>
          <w:tcPr>
            <w:tcW w:w="1710" w:type="dxa"/>
          </w:tcPr>
          <w:p w14:paraId="728A236C" w14:textId="5C838AD0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$58,628.00</w:t>
            </w:r>
          </w:p>
        </w:tc>
        <w:tc>
          <w:tcPr>
            <w:tcW w:w="1530" w:type="dxa"/>
          </w:tcPr>
          <w:p w14:paraId="387DD8CD" w14:textId="1AB3443F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$234,512.00</w:t>
            </w:r>
          </w:p>
        </w:tc>
        <w:tc>
          <w:tcPr>
            <w:tcW w:w="6305" w:type="dxa"/>
          </w:tcPr>
          <w:p w14:paraId="4EF2FFF9" w14:textId="121F0415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Life</w:t>
            </w:r>
            <w:r w:rsidR="00D14E02">
              <w:rPr>
                <w:rFonts w:ascii="Times New Roman" w:hAnsi="Times New Roman" w:cs="Times New Roman"/>
                <w:bCs/>
              </w:rPr>
              <w:t>Pak</w:t>
            </w:r>
            <w:r w:rsidRPr="0012627E">
              <w:rPr>
                <w:rFonts w:ascii="Times New Roman" w:hAnsi="Times New Roman" w:cs="Times New Roman"/>
                <w:bCs/>
              </w:rPr>
              <w:t xml:space="preserve"> 15 (3), IV Pump (3), Autovent (4), Portable Suction (4), Stryker Stretcher (3)</w:t>
            </w:r>
          </w:p>
        </w:tc>
      </w:tr>
      <w:tr w:rsidR="0092682E" w14:paraId="4953E0A3" w14:textId="77777777" w:rsidTr="0092682E">
        <w:tc>
          <w:tcPr>
            <w:tcW w:w="1144" w:type="dxa"/>
          </w:tcPr>
          <w:p w14:paraId="10FFA0C7" w14:textId="4DCCA1CA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M0039</w:t>
            </w:r>
          </w:p>
        </w:tc>
        <w:tc>
          <w:tcPr>
            <w:tcW w:w="2181" w:type="dxa"/>
          </w:tcPr>
          <w:p w14:paraId="39C7B32E" w14:textId="314A5085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Key West Fire Dept</w:t>
            </w:r>
          </w:p>
        </w:tc>
        <w:tc>
          <w:tcPr>
            <w:tcW w:w="1464" w:type="dxa"/>
          </w:tcPr>
          <w:p w14:paraId="3D31D117" w14:textId="0521FCD2" w:rsidR="0092682E" w:rsidRPr="0012627E" w:rsidRDefault="004402FD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</w:t>
            </w:r>
            <w:r w:rsidR="0012627E" w:rsidRPr="0012627E">
              <w:rPr>
                <w:rFonts w:ascii="Times New Roman" w:hAnsi="Times New Roman" w:cs="Times New Roman"/>
                <w:bCs/>
              </w:rPr>
              <w:t>36,247.00</w:t>
            </w:r>
          </w:p>
        </w:tc>
        <w:tc>
          <w:tcPr>
            <w:tcW w:w="1710" w:type="dxa"/>
          </w:tcPr>
          <w:p w14:paraId="3B2F2FFB" w14:textId="606004D8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$12,082.00</w:t>
            </w:r>
          </w:p>
        </w:tc>
        <w:tc>
          <w:tcPr>
            <w:tcW w:w="1530" w:type="dxa"/>
          </w:tcPr>
          <w:p w14:paraId="1C5074BF" w14:textId="4708F82A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$48,329.00</w:t>
            </w:r>
          </w:p>
        </w:tc>
        <w:tc>
          <w:tcPr>
            <w:tcW w:w="6305" w:type="dxa"/>
          </w:tcPr>
          <w:p w14:paraId="559B7E94" w14:textId="5A7D46CD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Life</w:t>
            </w:r>
            <w:r w:rsidR="00D14E02">
              <w:rPr>
                <w:rFonts w:ascii="Times New Roman" w:hAnsi="Times New Roman" w:cs="Times New Roman"/>
                <w:bCs/>
              </w:rPr>
              <w:t>Pak</w:t>
            </w:r>
            <w:r w:rsidRPr="0012627E">
              <w:rPr>
                <w:rFonts w:ascii="Times New Roman" w:hAnsi="Times New Roman" w:cs="Times New Roman"/>
                <w:bCs/>
              </w:rPr>
              <w:t xml:space="preserve"> 15 monitor/ defibrillator (3)</w:t>
            </w:r>
          </w:p>
        </w:tc>
      </w:tr>
      <w:tr w:rsidR="0092682E" w14:paraId="54507297" w14:textId="77777777" w:rsidTr="0092682E">
        <w:tc>
          <w:tcPr>
            <w:tcW w:w="1144" w:type="dxa"/>
          </w:tcPr>
          <w:p w14:paraId="31DDA422" w14:textId="7757BB49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M0044</w:t>
            </w:r>
          </w:p>
        </w:tc>
        <w:tc>
          <w:tcPr>
            <w:tcW w:w="2181" w:type="dxa"/>
          </w:tcPr>
          <w:p w14:paraId="1EEE7ACE" w14:textId="42355652" w:rsidR="0092682E" w:rsidRPr="0012627E" w:rsidRDefault="00264A1C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Okeechobee County Fire Rescue</w:t>
            </w:r>
          </w:p>
        </w:tc>
        <w:tc>
          <w:tcPr>
            <w:tcW w:w="1464" w:type="dxa"/>
          </w:tcPr>
          <w:p w14:paraId="3DE9EB21" w14:textId="561F8283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$82,036.00</w:t>
            </w:r>
          </w:p>
        </w:tc>
        <w:tc>
          <w:tcPr>
            <w:tcW w:w="1710" w:type="dxa"/>
          </w:tcPr>
          <w:p w14:paraId="51EE36F7" w14:textId="48F731DB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$27,345.00</w:t>
            </w:r>
          </w:p>
        </w:tc>
        <w:tc>
          <w:tcPr>
            <w:tcW w:w="1530" w:type="dxa"/>
          </w:tcPr>
          <w:p w14:paraId="3ABF83BD" w14:textId="0847DC24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$109,381.00</w:t>
            </w:r>
          </w:p>
        </w:tc>
        <w:tc>
          <w:tcPr>
            <w:tcW w:w="6305" w:type="dxa"/>
          </w:tcPr>
          <w:p w14:paraId="602DB39D" w14:textId="71770E9D" w:rsidR="0092682E" w:rsidRPr="0012627E" w:rsidRDefault="0012627E" w:rsidP="002E53E0">
            <w:pPr>
              <w:rPr>
                <w:rFonts w:ascii="Times New Roman" w:hAnsi="Times New Roman" w:cs="Times New Roman"/>
                <w:bCs/>
              </w:rPr>
            </w:pPr>
            <w:r w:rsidRPr="0012627E">
              <w:rPr>
                <w:rFonts w:ascii="Times New Roman" w:hAnsi="Times New Roman" w:cs="Times New Roman"/>
                <w:bCs/>
              </w:rPr>
              <w:t>LifePak 15 (3) w/ Accessories</w:t>
            </w:r>
          </w:p>
        </w:tc>
      </w:tr>
      <w:tr w:rsidR="0012627E" w:rsidRPr="0012627E" w14:paraId="5DC7F6BB" w14:textId="77777777" w:rsidTr="008008E7">
        <w:tc>
          <w:tcPr>
            <w:tcW w:w="14334" w:type="dxa"/>
            <w:gridSpan w:val="6"/>
          </w:tcPr>
          <w:p w14:paraId="0949582A" w14:textId="77777777" w:rsidR="0012627E" w:rsidRPr="0012627E" w:rsidRDefault="0012627E" w:rsidP="002E53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82E" w:rsidRPr="0012627E" w14:paraId="525B4AA8" w14:textId="77777777" w:rsidTr="00AF3BDA">
        <w:tc>
          <w:tcPr>
            <w:tcW w:w="1144" w:type="dxa"/>
          </w:tcPr>
          <w:p w14:paraId="2D48DB8E" w14:textId="77777777" w:rsidR="0092682E" w:rsidRPr="0012627E" w:rsidRDefault="0092682E" w:rsidP="002E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14:paraId="5F1BA21D" w14:textId="1AF49956" w:rsidR="0092682E" w:rsidRPr="0012627E" w:rsidRDefault="0012627E" w:rsidP="002E53E0">
            <w:pPr>
              <w:rPr>
                <w:rFonts w:ascii="Times New Roman" w:hAnsi="Times New Roman" w:cs="Times New Roman"/>
                <w:b/>
              </w:rPr>
            </w:pPr>
            <w:r w:rsidRPr="0012627E">
              <w:rPr>
                <w:rFonts w:ascii="Times New Roman" w:hAnsi="Times New Roman" w:cs="Times New Roman"/>
                <w:b/>
              </w:rPr>
              <w:t>Totals</w:t>
            </w:r>
          </w:p>
        </w:tc>
        <w:tc>
          <w:tcPr>
            <w:tcW w:w="1464" w:type="dxa"/>
            <w:shd w:val="clear" w:color="auto" w:fill="92D050"/>
          </w:tcPr>
          <w:p w14:paraId="42270FF9" w14:textId="08282ED2" w:rsidR="0092682E" w:rsidRPr="0012627E" w:rsidRDefault="000C3856" w:rsidP="002E5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  <w:r w:rsidR="00B2094A">
              <w:rPr>
                <w:rFonts w:ascii="Times New Roman" w:hAnsi="Times New Roman" w:cs="Times New Roman"/>
                <w:b/>
              </w:rPr>
              <w:t>488,035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710" w:type="dxa"/>
          </w:tcPr>
          <w:p w14:paraId="6F9C8A56" w14:textId="317731A3" w:rsidR="0092682E" w:rsidRPr="0012627E" w:rsidRDefault="000C3856" w:rsidP="002E5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  <w:r w:rsidR="00B2094A">
              <w:rPr>
                <w:rFonts w:ascii="Times New Roman" w:hAnsi="Times New Roman" w:cs="Times New Roman"/>
                <w:b/>
              </w:rPr>
              <w:t>119,595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530" w:type="dxa"/>
          </w:tcPr>
          <w:p w14:paraId="6373FF00" w14:textId="213DE6B0" w:rsidR="0092682E" w:rsidRPr="0012627E" w:rsidRDefault="000C3856" w:rsidP="002E5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  <w:r w:rsidR="00B2094A">
              <w:rPr>
                <w:rFonts w:ascii="Times New Roman" w:hAnsi="Times New Roman" w:cs="Times New Roman"/>
                <w:b/>
              </w:rPr>
              <w:t>607,630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6305" w:type="dxa"/>
          </w:tcPr>
          <w:p w14:paraId="740A8348" w14:textId="77777777" w:rsidR="0092682E" w:rsidRPr="0012627E" w:rsidRDefault="0092682E" w:rsidP="002E53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3856" w:rsidRPr="0012627E" w14:paraId="425EC7F0" w14:textId="77777777" w:rsidTr="00C40610">
        <w:tc>
          <w:tcPr>
            <w:tcW w:w="1144" w:type="dxa"/>
          </w:tcPr>
          <w:p w14:paraId="4F29EB25" w14:textId="77777777" w:rsidR="000C3856" w:rsidRPr="0012627E" w:rsidRDefault="000C3856" w:rsidP="002E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14:paraId="162EDB49" w14:textId="33A6C1F2" w:rsidR="000C3856" w:rsidRPr="0012627E" w:rsidRDefault="000C3856" w:rsidP="002E53E0">
            <w:pPr>
              <w:rPr>
                <w:rFonts w:ascii="Times New Roman" w:hAnsi="Times New Roman" w:cs="Times New Roman"/>
                <w:b/>
              </w:rPr>
            </w:pPr>
            <w:r w:rsidRPr="0012627E">
              <w:rPr>
                <w:rFonts w:ascii="Times New Roman" w:hAnsi="Times New Roman" w:cs="Times New Roman"/>
                <w:b/>
              </w:rPr>
              <w:t>Quantity of Applications=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1009" w:type="dxa"/>
            <w:gridSpan w:val="4"/>
          </w:tcPr>
          <w:p w14:paraId="6D5DCBC2" w14:textId="77777777" w:rsidR="000C3856" w:rsidRPr="0012627E" w:rsidRDefault="000C3856" w:rsidP="002E53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94919F4" w14:textId="77777777" w:rsidR="006050D1" w:rsidRPr="00711F86" w:rsidRDefault="006050D1" w:rsidP="002E53E0">
      <w:pPr>
        <w:rPr>
          <w:b/>
        </w:rPr>
      </w:pPr>
    </w:p>
    <w:sectPr w:rsidR="006050D1" w:rsidRPr="00711F86" w:rsidSect="00711F86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9E02" w14:textId="77777777" w:rsidR="00E938D5" w:rsidRDefault="00E938D5" w:rsidP="008B1CC1">
      <w:r>
        <w:separator/>
      </w:r>
    </w:p>
  </w:endnote>
  <w:endnote w:type="continuationSeparator" w:id="0">
    <w:p w14:paraId="2778E4BA" w14:textId="77777777" w:rsidR="00E938D5" w:rsidRDefault="00E938D5" w:rsidP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8F82" w14:textId="5EB2A9BE" w:rsidR="00C720A2" w:rsidRDefault="00C720A2">
    <w:pPr>
      <w:pStyle w:val="Footer"/>
      <w:rPr>
        <w:rFonts w:ascii="Arial" w:hAnsi="Arial" w:cs="Arial"/>
        <w:sz w:val="16"/>
        <w:szCs w:val="16"/>
      </w:rPr>
    </w:pPr>
    <w:r>
      <w:rPr>
        <w:rStyle w:val="text"/>
        <w:rFonts w:ascii="Trebuchet MS" w:hAnsi="Trebuchet MS"/>
        <w:color w:val="000080"/>
        <w:sz w:val="20"/>
        <w:szCs w:val="20"/>
        <w:shd w:val="clear" w:color="auto" w:fill="FFFFFF"/>
      </w:rPr>
      <w:t>“Rural emergency medical services” means emergency medical services in a county with a total population of 100,000 or fewer people and density of less than 100 people per square mile</w:t>
    </w:r>
    <w:r w:rsidR="008D443A">
      <w:rPr>
        <w:rStyle w:val="text"/>
        <w:rFonts w:ascii="Trebuchet MS" w:hAnsi="Trebuchet MS"/>
        <w:color w:val="000080"/>
        <w:sz w:val="20"/>
        <w:szCs w:val="20"/>
        <w:shd w:val="clear" w:color="auto" w:fill="FFFFFF"/>
      </w:rPr>
      <w:t xml:space="preserve"> (</w:t>
    </w:r>
    <w:r>
      <w:rPr>
        <w:rStyle w:val="text"/>
        <w:rFonts w:ascii="Trebuchet MS" w:hAnsi="Trebuchet MS"/>
        <w:color w:val="000080"/>
        <w:sz w:val="20"/>
        <w:szCs w:val="20"/>
        <w:shd w:val="clear" w:color="auto" w:fill="FFFFFF"/>
      </w:rPr>
      <w:t>401.107 (5), Florida Statute</w:t>
    </w:r>
    <w:r w:rsidR="00010010">
      <w:rPr>
        <w:rStyle w:val="text"/>
        <w:rFonts w:ascii="Trebuchet MS" w:hAnsi="Trebuchet MS"/>
        <w:color w:val="000080"/>
        <w:sz w:val="20"/>
        <w:szCs w:val="20"/>
        <w:shd w:val="clear" w:color="auto" w:fill="FFFFFF"/>
      </w:rPr>
      <w:t>s</w:t>
    </w:r>
    <w:r w:rsidR="008D443A">
      <w:rPr>
        <w:rStyle w:val="text"/>
        <w:rFonts w:ascii="Trebuchet MS" w:hAnsi="Trebuchet MS"/>
        <w:color w:val="000080"/>
        <w:sz w:val="20"/>
        <w:szCs w:val="20"/>
        <w:shd w:val="clear" w:color="auto" w:fill="FFFFFF"/>
      </w:rPr>
      <w:t>)</w:t>
    </w:r>
    <w:r w:rsidR="00010010">
      <w:rPr>
        <w:rStyle w:val="text"/>
        <w:rFonts w:ascii="Trebuchet MS" w:hAnsi="Trebuchet MS"/>
        <w:color w:val="000080"/>
        <w:sz w:val="20"/>
        <w:szCs w:val="20"/>
        <w:shd w:val="clear" w:color="auto" w:fill="FFFFFF"/>
      </w:rPr>
      <w:t>.</w:t>
    </w:r>
  </w:p>
  <w:p w14:paraId="1F3B63F7" w14:textId="77777777" w:rsidR="00C720A2" w:rsidRDefault="00C720A2">
    <w:pPr>
      <w:pStyle w:val="Footer"/>
      <w:rPr>
        <w:rFonts w:ascii="Arial" w:hAnsi="Arial" w:cs="Arial"/>
        <w:sz w:val="16"/>
        <w:szCs w:val="16"/>
      </w:rPr>
    </w:pPr>
  </w:p>
  <w:p w14:paraId="2B36B0EA" w14:textId="5F9030D7" w:rsidR="008B1CC1" w:rsidRPr="00C123D1" w:rsidRDefault="008B1CC1">
    <w:pPr>
      <w:pStyle w:val="Footer"/>
      <w:rPr>
        <w:rFonts w:ascii="Arial" w:hAnsi="Arial" w:cs="Arial"/>
        <w:sz w:val="16"/>
        <w:szCs w:val="16"/>
      </w:rPr>
    </w:pPr>
    <w:r w:rsidRPr="00C123D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0E67" w14:textId="77777777" w:rsidR="00E938D5" w:rsidRDefault="00E938D5" w:rsidP="008B1CC1">
      <w:r>
        <w:separator/>
      </w:r>
    </w:p>
  </w:footnote>
  <w:footnote w:type="continuationSeparator" w:id="0">
    <w:p w14:paraId="66669097" w14:textId="77777777" w:rsidR="00E938D5" w:rsidRDefault="00E938D5" w:rsidP="008B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71"/>
      <w:gridCol w:w="12914"/>
    </w:tblGrid>
    <w:tr w:rsidR="00277ADE" w:rsidRPr="00A509BE" w14:paraId="4DB4B9A1" w14:textId="77777777" w:rsidTr="00277ADE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14:paraId="1BA66AD7" w14:textId="77777777" w:rsidR="00277ADE" w:rsidRPr="00A509BE" w:rsidRDefault="00277ADE" w:rsidP="00277ADE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 w14:anchorId="735840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in;height:80.25pt">
                <v:imagedata r:id="rId1" o:title=""/>
              </v:shape>
              <o:OLEObject Type="Embed" ProgID="PBrush" ShapeID="_x0000_i1027" DrawAspect="Content" ObjectID="_1712996679" r:id="rId2"/>
            </w:object>
          </w:r>
        </w:p>
      </w:tc>
      <w:tc>
        <w:tcPr>
          <w:tcW w:w="12914" w:type="dxa"/>
          <w:shd w:val="clear" w:color="auto" w:fill="auto"/>
          <w:vAlign w:val="center"/>
        </w:tcPr>
        <w:p w14:paraId="5A5D7094" w14:textId="250CD08C" w:rsidR="00277ADE" w:rsidRPr="00A509BE" w:rsidRDefault="00277ADE" w:rsidP="00277ADE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Rural</w:t>
          </w:r>
          <w:r w:rsidR="00C720A2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*</w:t>
          </w:r>
          <w:r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 xml:space="preserve"> Based </w:t>
          </w:r>
          <w:r w:rsidRPr="00062D92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State EMS</w:t>
          </w:r>
          <w:r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 xml:space="preserve"> Matching Grant Awards May 20</w:t>
          </w:r>
          <w:r w:rsidR="00C720A2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2</w:t>
          </w:r>
          <w:r w:rsidR="0034237E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2</w:t>
          </w:r>
        </w:p>
      </w:tc>
    </w:tr>
  </w:tbl>
  <w:p w14:paraId="5C154E10" w14:textId="7F26D8B3" w:rsidR="008B1CC1" w:rsidRPr="008D443A" w:rsidRDefault="008B1CC1" w:rsidP="008B1CC1">
    <w:pPr>
      <w:pStyle w:val="Header"/>
      <w:jc w:val="right"/>
      <w:rPr>
        <w:rFonts w:ascii="Arial" w:hAnsi="Arial" w:cs="Arial"/>
        <w:b/>
        <w:bCs/>
      </w:rPr>
    </w:pPr>
    <w:r w:rsidRPr="008D443A">
      <w:rPr>
        <w:rFonts w:ascii="Arial" w:hAnsi="Arial" w:cs="Arial"/>
        <w:b/>
        <w:bCs/>
      </w:rPr>
      <w:t xml:space="preserve">Page </w:t>
    </w:r>
    <w:r w:rsidRPr="008D443A">
      <w:rPr>
        <w:rFonts w:ascii="Arial" w:hAnsi="Arial" w:cs="Arial"/>
        <w:b/>
        <w:bCs/>
      </w:rPr>
      <w:fldChar w:fldCharType="begin"/>
    </w:r>
    <w:r w:rsidRPr="008D443A">
      <w:rPr>
        <w:rFonts w:ascii="Arial" w:hAnsi="Arial" w:cs="Arial"/>
        <w:b/>
        <w:bCs/>
      </w:rPr>
      <w:instrText xml:space="preserve"> PAGE   \* MERGEFORMAT </w:instrText>
    </w:r>
    <w:r w:rsidRPr="008D443A">
      <w:rPr>
        <w:rFonts w:ascii="Arial" w:hAnsi="Arial" w:cs="Arial"/>
        <w:b/>
        <w:bCs/>
      </w:rPr>
      <w:fldChar w:fldCharType="separate"/>
    </w:r>
    <w:r w:rsidRPr="008D443A">
      <w:rPr>
        <w:rFonts w:ascii="Arial" w:hAnsi="Arial" w:cs="Arial"/>
        <w:b/>
        <w:bCs/>
        <w:noProof/>
      </w:rPr>
      <w:t>1</w:t>
    </w:r>
    <w:r w:rsidRPr="008D443A">
      <w:rPr>
        <w:rFonts w:ascii="Arial" w:hAnsi="Arial" w:cs="Arial"/>
        <w:b/>
        <w:bCs/>
      </w:rPr>
      <w:fldChar w:fldCharType="end"/>
    </w:r>
    <w:r w:rsidRPr="008D443A">
      <w:rPr>
        <w:rFonts w:ascii="Arial" w:hAnsi="Arial" w:cs="Arial"/>
        <w:b/>
        <w:bCs/>
      </w:rPr>
      <w:t xml:space="preserve"> of </w:t>
    </w:r>
    <w:r w:rsidRPr="008D443A">
      <w:rPr>
        <w:rFonts w:ascii="Arial" w:hAnsi="Arial" w:cs="Arial"/>
        <w:b/>
        <w:bCs/>
      </w:rPr>
      <w:fldChar w:fldCharType="begin"/>
    </w:r>
    <w:r w:rsidRPr="008D443A">
      <w:rPr>
        <w:rFonts w:ascii="Arial" w:hAnsi="Arial" w:cs="Arial"/>
        <w:b/>
        <w:bCs/>
      </w:rPr>
      <w:instrText xml:space="preserve"> SECTIONPAGES   \* MERGEFORMAT </w:instrText>
    </w:r>
    <w:r w:rsidRPr="008D443A">
      <w:rPr>
        <w:rFonts w:ascii="Arial" w:hAnsi="Arial" w:cs="Arial"/>
        <w:b/>
        <w:bCs/>
      </w:rPr>
      <w:fldChar w:fldCharType="separate"/>
    </w:r>
    <w:r w:rsidR="00D14E02">
      <w:rPr>
        <w:rFonts w:ascii="Arial" w:hAnsi="Arial" w:cs="Arial"/>
        <w:b/>
        <w:bCs/>
        <w:noProof/>
      </w:rPr>
      <w:t>1</w:t>
    </w:r>
    <w:r w:rsidRPr="008D443A"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abstractNum w:abstractNumId="0" w15:restartNumberingAfterBreak="0">
    <w:nsid w:val="454652F5"/>
    <w:multiLevelType w:val="multilevel"/>
    <w:tmpl w:val="842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34D8"/>
    <w:multiLevelType w:val="multilevel"/>
    <w:tmpl w:val="00E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42"/>
    <w:rsid w:val="00010010"/>
    <w:rsid w:val="00055E67"/>
    <w:rsid w:val="000C3856"/>
    <w:rsid w:val="000D14AB"/>
    <w:rsid w:val="000D39A3"/>
    <w:rsid w:val="000E41DC"/>
    <w:rsid w:val="00113A69"/>
    <w:rsid w:val="0012627E"/>
    <w:rsid w:val="001748FB"/>
    <w:rsid w:val="001940E0"/>
    <w:rsid w:val="001B01AC"/>
    <w:rsid w:val="001B72A8"/>
    <w:rsid w:val="001D6842"/>
    <w:rsid w:val="001F2924"/>
    <w:rsid w:val="00224BE1"/>
    <w:rsid w:val="0023438F"/>
    <w:rsid w:val="00264A1C"/>
    <w:rsid w:val="00277ADE"/>
    <w:rsid w:val="00280862"/>
    <w:rsid w:val="002E53E0"/>
    <w:rsid w:val="0034237E"/>
    <w:rsid w:val="004272A1"/>
    <w:rsid w:val="004402FD"/>
    <w:rsid w:val="00456E1F"/>
    <w:rsid w:val="004B15EC"/>
    <w:rsid w:val="004C4447"/>
    <w:rsid w:val="004D4BD6"/>
    <w:rsid w:val="004E3476"/>
    <w:rsid w:val="00537F2B"/>
    <w:rsid w:val="005717AC"/>
    <w:rsid w:val="005A037A"/>
    <w:rsid w:val="005A4506"/>
    <w:rsid w:val="005C6243"/>
    <w:rsid w:val="00600532"/>
    <w:rsid w:val="006050D1"/>
    <w:rsid w:val="00605F47"/>
    <w:rsid w:val="00613771"/>
    <w:rsid w:val="00637736"/>
    <w:rsid w:val="006D0A4A"/>
    <w:rsid w:val="00706174"/>
    <w:rsid w:val="00711F86"/>
    <w:rsid w:val="007579EE"/>
    <w:rsid w:val="007642E7"/>
    <w:rsid w:val="00784C39"/>
    <w:rsid w:val="007E560F"/>
    <w:rsid w:val="007F7D50"/>
    <w:rsid w:val="00821609"/>
    <w:rsid w:val="00823570"/>
    <w:rsid w:val="00854F85"/>
    <w:rsid w:val="008B1CC1"/>
    <w:rsid w:val="008C51B5"/>
    <w:rsid w:val="008D443A"/>
    <w:rsid w:val="008F14B9"/>
    <w:rsid w:val="0092682E"/>
    <w:rsid w:val="00983FFB"/>
    <w:rsid w:val="0099146B"/>
    <w:rsid w:val="009A63A5"/>
    <w:rsid w:val="009E5D2F"/>
    <w:rsid w:val="009F46A1"/>
    <w:rsid w:val="00A4345A"/>
    <w:rsid w:val="00A60AAC"/>
    <w:rsid w:val="00AF3BDA"/>
    <w:rsid w:val="00B2094A"/>
    <w:rsid w:val="00B378C0"/>
    <w:rsid w:val="00B6147A"/>
    <w:rsid w:val="00B65743"/>
    <w:rsid w:val="00B77C1F"/>
    <w:rsid w:val="00BC7112"/>
    <w:rsid w:val="00C123D1"/>
    <w:rsid w:val="00C659E2"/>
    <w:rsid w:val="00C720A2"/>
    <w:rsid w:val="00C7650A"/>
    <w:rsid w:val="00C84AE1"/>
    <w:rsid w:val="00C95322"/>
    <w:rsid w:val="00CD1FC2"/>
    <w:rsid w:val="00CF3AF4"/>
    <w:rsid w:val="00D14E02"/>
    <w:rsid w:val="00D46988"/>
    <w:rsid w:val="00D62B05"/>
    <w:rsid w:val="00D731F8"/>
    <w:rsid w:val="00D7514F"/>
    <w:rsid w:val="00D77563"/>
    <w:rsid w:val="00DA485C"/>
    <w:rsid w:val="00DA487F"/>
    <w:rsid w:val="00E05683"/>
    <w:rsid w:val="00E36F27"/>
    <w:rsid w:val="00E663B4"/>
    <w:rsid w:val="00E938D5"/>
    <w:rsid w:val="00EA5ACB"/>
    <w:rsid w:val="00F7211F"/>
    <w:rsid w:val="00F862A1"/>
    <w:rsid w:val="00F92A71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1ADF9B"/>
  <w15:chartTrackingRefBased/>
  <w15:docId w15:val="{09259735-5D32-40D3-8223-857F37A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F85"/>
    <w:rPr>
      <w:strike w:val="0"/>
      <w:dstrike w:val="0"/>
      <w:color w:val="363636"/>
      <w:u w:val="none"/>
      <w:effect w:val="none"/>
    </w:rPr>
  </w:style>
  <w:style w:type="character" w:customStyle="1" w:styleId="suptrainingarticlereferencefootericon1">
    <w:name w:val="suptrainingarticlereferencefootericon1"/>
    <w:basedOn w:val="DefaultParagraphFont"/>
    <w:rsid w:val="00854F85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1"/>
  </w:style>
  <w:style w:type="paragraph" w:styleId="Footer">
    <w:name w:val="footer"/>
    <w:basedOn w:val="Normal"/>
    <w:link w:val="Foot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C1"/>
  </w:style>
  <w:style w:type="table" w:styleId="TableGrid">
    <w:name w:val="Table Grid"/>
    <w:basedOn w:val="TableNormal"/>
    <w:uiPriority w:val="39"/>
    <w:rsid w:val="006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DefaultParagraphFont"/>
    <w:rsid w:val="00C720A2"/>
  </w:style>
  <w:style w:type="character" w:customStyle="1" w:styleId="text">
    <w:name w:val="text"/>
    <w:basedOn w:val="DefaultParagraphFont"/>
    <w:rsid w:val="00C7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6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1" ma:contentTypeDescription="Create a new document." ma:contentTypeScope="" ma:versionID="d8f8f43878c92fa4c0b51cc8d1dafd93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768c0b6c83e6ee1195fbee3310703a4e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5d448-7db8-4e87-b24c-bed23cdadd72">
      <UserInfo>
        <DisplayName>Dang, Meo T</DisplayName>
        <AccountId>5075</AccountId>
        <AccountType/>
      </UserInfo>
    </SharedWithUsers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878518A9-649F-4146-AA5F-0BDA21812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5B004-4A75-4737-8DA7-AA12EA6F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d448-7db8-4e87-b24c-bed23cdadd72"/>
    <ds:schemaRef ds:uri="http://schemas.microsoft.com/sharepoint/v4"/>
    <ds:schemaRef ds:uri="4370ceee-1a2d-4209-9442-810ef723f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C0512-808F-4ABC-B1D2-1D29C4936693}">
  <ds:schemaRefs>
    <ds:schemaRef ds:uri="http://schemas.microsoft.com/office/2006/metadata/properties"/>
    <ds:schemaRef ds:uri="http://schemas.microsoft.com/office/infopath/2007/PartnerControls"/>
    <ds:schemaRef ds:uri="5135d448-7db8-4e87-b24c-bed23cdadd72"/>
    <ds:schemaRef ds:uri="http://schemas.microsoft.com/sharepoint/v4"/>
    <ds:schemaRef ds:uri="4370ceee-1a2d-4209-9442-810ef723f1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Kathy A</dc:creator>
  <cp:keywords/>
  <dc:description/>
  <cp:lastModifiedBy>JeanJacques, Lorrianna</cp:lastModifiedBy>
  <cp:revision>7</cp:revision>
  <cp:lastPrinted>2018-12-31T16:56:00Z</cp:lastPrinted>
  <dcterms:created xsi:type="dcterms:W3CDTF">2022-04-26T14:17:00Z</dcterms:created>
  <dcterms:modified xsi:type="dcterms:W3CDTF">2022-05-02T15:38:00Z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