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B57D" w14:textId="2E79F002" w:rsidR="00E722B4" w:rsidRDefault="007F7617" w:rsidP="00E722B4">
      <w:r>
        <w:rPr>
          <w:noProof/>
        </w:rPr>
        <mc:AlternateContent>
          <mc:Choice Requires="wps">
            <w:drawing>
              <wp:anchor distT="45720" distB="45720" distL="114300" distR="114300" simplePos="0" relativeHeight="251661312" behindDoc="0" locked="0" layoutInCell="1" allowOverlap="1" wp14:anchorId="16F946D5" wp14:editId="0A8EC586">
                <wp:simplePos x="0" y="0"/>
                <wp:positionH relativeFrom="column">
                  <wp:posOffset>1200150</wp:posOffset>
                </wp:positionH>
                <wp:positionV relativeFrom="paragraph">
                  <wp:posOffset>306705</wp:posOffset>
                </wp:positionV>
                <wp:extent cx="5057775" cy="733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733425"/>
                        </a:xfrm>
                        <a:prstGeom prst="rect">
                          <a:avLst/>
                        </a:prstGeom>
                        <a:solidFill>
                          <a:srgbClr val="FFFFFF"/>
                        </a:solidFill>
                        <a:ln w="9525">
                          <a:solidFill>
                            <a:srgbClr val="000000"/>
                          </a:solidFill>
                          <a:miter lim="800000"/>
                          <a:headEnd/>
                          <a:tailEnd/>
                        </a:ln>
                      </wps:spPr>
                      <wps:txbx>
                        <w:txbxContent>
                          <w:p w14:paraId="1F9FCEAB" w14:textId="18ACEACD" w:rsidR="007F7617" w:rsidRPr="007F7617" w:rsidRDefault="007F7617">
                            <w:pPr>
                              <w:rPr>
                                <w:rFonts w:ascii="Arial" w:hAnsi="Arial" w:cs="Arial"/>
                                <w:sz w:val="20"/>
                                <w:szCs w:val="20"/>
                              </w:rPr>
                            </w:pPr>
                            <w:r w:rsidRPr="00E722B4">
                              <w:rPr>
                                <w:rFonts w:ascii="Arial" w:hAnsi="Arial" w:cs="Arial"/>
                                <w:sz w:val="20"/>
                                <w:szCs w:val="20"/>
                              </w:rPr>
                              <w:t xml:space="preserve">This progress report is intended to provide a summary by grant aims of the progress that has occurred on this grant during the reporting period. This report is required for invoice payment. Questions? Contact your DOH Grant Manager directly, or email </w:t>
                            </w:r>
                            <w:r w:rsidRPr="00E722B4">
                              <w:rPr>
                                <w:rFonts w:ascii="Arial" w:hAnsi="Arial" w:cs="Arial"/>
                                <w:color w:val="0070C0"/>
                                <w:sz w:val="20"/>
                                <w:szCs w:val="20"/>
                                <w:u w:val="single"/>
                              </w:rPr>
                              <w:t>Research@flhealth.gov</w:t>
                            </w:r>
                            <w:r w:rsidRPr="00E722B4">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946D5" id="_x0000_t202" coordsize="21600,21600" o:spt="202" path="m,l,21600r21600,l21600,xe">
                <v:stroke joinstyle="miter"/>
                <v:path gradientshapeok="t" o:connecttype="rect"/>
              </v:shapetype>
              <v:shape id="Text Box 2" o:spid="_x0000_s1026" type="#_x0000_t202" style="position:absolute;margin-left:94.5pt;margin-top:24.15pt;width:398.25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KEIgIAAEQEAAAOAAAAZHJzL2Uyb0RvYy54bWysU9tu2zAMfR+wfxD0vthxk6U14hRdugwD&#10;ugvQ7gNkWY6FSaImKbG7ry8lu1l2wR6G6UEgReqQPCTX14NW5Cicl2AqOp/llAjDoZFmX9EvD7tX&#10;l5T4wEzDFBhR0Ufh6fXm5Yt1b0tRQAeqEY4giPFlbyvahWDLLPO8E5r5GVhh0NiC0yyg6vZZ41iP&#10;6FplRZ6/znpwjXXAhff4ejsa6Sbht63g4VPbehGIqijmFtLt0l3HO9usWbl3zHaST2mwf8hCM2kw&#10;6AnqlgVGDk7+BqUld+ChDTMOOoO2lVykGrCaef5LNfcdsyLVguR4e6LJ/z9Y/vH42RHZVLSgxDCN&#10;LXoQQyBvYCBFZKe3vkSne4tuYcBn7HKq1Ns74F89MbDtmNmLG+eg7wRrMLt5/JmdfR1xfASp+w/Q&#10;YBh2CJCAhtbpSB2SQRAdu/R46kxMhePjMl+uVqslJRxtq4uLRbFMIVj5/Ns6H94J0CQKFXXY+YTO&#10;jnc+xGxY+ewSg3lQstlJpZLi9vVWOXJkOCW7dCb0n9yUIX1Fr5YY++8QeTp/gtAy4LgrqSt6eXJi&#10;ZaTtrWnSMAYm1ShjyspMPEbqRhLDUA9TX2poHpFRB+NY4xqi0IH7TkmPI11R/+3AnKBEvTfYlav5&#10;YhF3ICmL5apAxZ1b6nMLMxyhKhooGcVtSHsTSzdwg91rZSI2tnnMZMoVRzXxPa1V3IVzPXn9WP7N&#10;EwAAAP//AwBQSwMEFAAGAAgAAAAhACumBUXfAAAACgEAAA8AAABkcnMvZG93bnJldi54bWxMj81O&#10;wzAQhO9IvIO1SFwQdSBtcEKcCiGB6A0Kgqsbb5MI/wTbTcPbs5zgOJrRzDf1eraGTRji4J2Eq0UG&#10;DF3r9eA6CW+vD5cCWEzKaWW8QwnfGGHdnJ7UqtL+6F5w2qaOUYmLlZLQpzRWnMe2R6viwo/oyNv7&#10;YFUiGTqugzpSuTX8OssKbtXgaKFXI9732H5uD1aCWD5NH3GTP7+3xd6U6eJmevwKUp6fzXe3wBLO&#10;6S8Mv/iEDg0x7fzB6cgMaVHSlyRhKXJgFCjFagVsR06RC+BNzf9faH4AAAD//wMAUEsBAi0AFAAG&#10;AAgAAAAhALaDOJL+AAAA4QEAABMAAAAAAAAAAAAAAAAAAAAAAFtDb250ZW50X1R5cGVzXS54bWxQ&#10;SwECLQAUAAYACAAAACEAOP0h/9YAAACUAQAACwAAAAAAAAAAAAAAAAAvAQAAX3JlbHMvLnJlbHNQ&#10;SwECLQAUAAYACAAAACEAcMLyhCICAABEBAAADgAAAAAAAAAAAAAAAAAuAgAAZHJzL2Uyb0RvYy54&#10;bWxQSwECLQAUAAYACAAAACEAK6YFRd8AAAAKAQAADwAAAAAAAAAAAAAAAAB8BAAAZHJzL2Rvd25y&#10;ZXYueG1sUEsFBgAAAAAEAAQA8wAAAIgFAAAAAA==&#10;">
                <v:textbox>
                  <w:txbxContent>
                    <w:p w14:paraId="1F9FCEAB" w14:textId="18ACEACD" w:rsidR="007F7617" w:rsidRPr="007F7617" w:rsidRDefault="007F7617">
                      <w:pPr>
                        <w:rPr>
                          <w:rFonts w:ascii="Arial" w:hAnsi="Arial" w:cs="Arial"/>
                          <w:sz w:val="20"/>
                          <w:szCs w:val="20"/>
                        </w:rPr>
                      </w:pPr>
                      <w:r w:rsidRPr="00E722B4">
                        <w:rPr>
                          <w:rFonts w:ascii="Arial" w:hAnsi="Arial" w:cs="Arial"/>
                          <w:sz w:val="20"/>
                          <w:szCs w:val="20"/>
                        </w:rPr>
                        <w:t xml:space="preserve">This progress report is intended to provide a summary by grant aims of the progress that has occurred on this grant during the reporting period. This report is required for invoice payment. Questions? Contact your DOH Grant Manager directly, or email </w:t>
                      </w:r>
                      <w:r w:rsidRPr="00E722B4">
                        <w:rPr>
                          <w:rFonts w:ascii="Arial" w:hAnsi="Arial" w:cs="Arial"/>
                          <w:color w:val="0070C0"/>
                          <w:sz w:val="20"/>
                          <w:szCs w:val="20"/>
                          <w:u w:val="single"/>
                        </w:rPr>
                        <w:t>Research@flhealth.gov</w:t>
                      </w:r>
                      <w:r w:rsidRPr="00E722B4">
                        <w:rPr>
                          <w:rFonts w:ascii="Arial" w:hAnsi="Arial" w:cs="Arial"/>
                          <w:sz w:val="20"/>
                          <w:szCs w:val="20"/>
                        </w:rPr>
                        <w:t>.</w:t>
                      </w:r>
                    </w:p>
                  </w:txbxContent>
                </v:textbox>
                <w10:wrap type="square"/>
              </v:shape>
            </w:pict>
          </mc:Fallback>
        </mc:AlternateContent>
      </w:r>
      <w:r w:rsidR="00E722B4">
        <w:rPr>
          <w:noProof/>
        </w:rPr>
        <mc:AlternateContent>
          <mc:Choice Requires="wps">
            <w:drawing>
              <wp:anchor distT="45720" distB="45720" distL="114300" distR="114300" simplePos="0" relativeHeight="251659264" behindDoc="0" locked="0" layoutInCell="1" allowOverlap="1" wp14:anchorId="57954FCB" wp14:editId="3FEAE33F">
                <wp:simplePos x="0" y="0"/>
                <wp:positionH relativeFrom="margin">
                  <wp:align>right</wp:align>
                </wp:positionH>
                <wp:positionV relativeFrom="paragraph">
                  <wp:posOffset>6350</wp:posOffset>
                </wp:positionV>
                <wp:extent cx="478155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noFill/>
                          <a:miter lim="800000"/>
                          <a:headEnd/>
                          <a:tailEnd/>
                        </a:ln>
                      </wps:spPr>
                      <wps:txbx>
                        <w:txbxContent>
                          <w:p w14:paraId="02C65B8F" w14:textId="74CE88CF" w:rsidR="00E722B4" w:rsidRPr="00E722B4" w:rsidRDefault="00E722B4">
                            <w:pPr>
                              <w:rPr>
                                <w:rFonts w:ascii="Arial" w:hAnsi="Arial" w:cs="Arial"/>
                                <w:b/>
                                <w:bCs/>
                                <w:sz w:val="32"/>
                                <w:szCs w:val="32"/>
                              </w:rPr>
                            </w:pPr>
                            <w:r w:rsidRPr="00E722B4">
                              <w:rPr>
                                <w:rFonts w:ascii="Arial" w:hAnsi="Arial" w:cs="Arial"/>
                                <w:b/>
                                <w:bCs/>
                                <w:sz w:val="32"/>
                                <w:szCs w:val="32"/>
                              </w:rPr>
                              <w:t xml:space="preserve">QUARTERLY PROGRESS REPORT - Part </w:t>
                            </w:r>
                            <w:r>
                              <w:rPr>
                                <w:rFonts w:ascii="Arial" w:hAnsi="Arial" w:cs="Arial"/>
                                <w:b/>
                                <w:bCs/>
                                <w:sz w:val="32"/>
                                <w:szCs w:val="3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54FCB" id="_x0000_s1027" type="#_x0000_t202" style="position:absolute;margin-left:325.3pt;margin-top:.5pt;width:37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71FIwIAACU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ny1WxWGCIY6yY5/OrMnUvY9XLdet8+CxAk7ioqcPmJ3h2&#10;uPch0mHVS0p8zYOS7U4qlTZu32yVIweGRtmlkSp4k6YMGWp6vSgXCdlAvJ88pGVAIyupa7rK45is&#10;FeX4ZNqUEphU0xqZKHPSJ0oyiRPGZkytSOJF7RpojyiYg8m3+M9w0YP7TcmAnq2p//XMnKBEfTEo&#10;+nUxn0eTp818sUSFiLuMNJcRZjhC1TRQMi23IX2MJIe9xebsZJLtlcmJMnoxqXn6N9Hsl/uU9fq7&#10;N38AAAD//wMAUEsDBBQABgAIAAAAIQDIwQTN2QAAAAYBAAAPAAAAZHJzL2Rvd25yZXYueG1sTI9N&#10;T8MwDIbvSPyHyEjcWMrQAHVNp4mJCwckBhIcs8ZtqiVOlGRd+feYE/jij9d6/bjZzN6JCVMeAym4&#10;XVQgkLpgRhoUfLw/3zyCyEWT0S4QKvjGDJv28qLRtQlnesNpXwbBJpRrrcCWEmspc2fR67wIEYm1&#10;PiSvC7dpkCbpM5t7J5dVdS+9HokvWB3xyWJ33J+8gk9vR7NLr1+9cdPupd+u4pyiUtdX83YNouBc&#10;/pbhF5/RoWWmQziRycIp4EcKTzmx+LC64+KgYMkBsm3kf/z2BwAA//8DAFBLAQItABQABgAIAAAA&#10;IQC2gziS/gAAAOEBAAATAAAAAAAAAAAAAAAAAAAAAABbQ29udGVudF9UeXBlc10ueG1sUEsBAi0A&#10;FAAGAAgAAAAhADj9If/WAAAAlAEAAAsAAAAAAAAAAAAAAAAALwEAAF9yZWxzLy5yZWxzUEsBAi0A&#10;FAAGAAgAAAAhAADfvUUjAgAAJQQAAA4AAAAAAAAAAAAAAAAALgIAAGRycy9lMm9Eb2MueG1sUEsB&#10;Ai0AFAAGAAgAAAAhAMjBBM3ZAAAABgEAAA8AAAAAAAAAAAAAAAAAfQQAAGRycy9kb3ducmV2Lnht&#10;bFBLBQYAAAAABAAEAPMAAACDBQAAAAA=&#10;" stroked="f">
                <v:textbox style="mso-fit-shape-to-text:t">
                  <w:txbxContent>
                    <w:p w14:paraId="02C65B8F" w14:textId="74CE88CF" w:rsidR="00E722B4" w:rsidRPr="00E722B4" w:rsidRDefault="00E722B4">
                      <w:pPr>
                        <w:rPr>
                          <w:rFonts w:ascii="Arial" w:hAnsi="Arial" w:cs="Arial"/>
                          <w:b/>
                          <w:bCs/>
                          <w:sz w:val="32"/>
                          <w:szCs w:val="32"/>
                        </w:rPr>
                      </w:pPr>
                      <w:r w:rsidRPr="00E722B4">
                        <w:rPr>
                          <w:rFonts w:ascii="Arial" w:hAnsi="Arial" w:cs="Arial"/>
                          <w:b/>
                          <w:bCs/>
                          <w:sz w:val="32"/>
                          <w:szCs w:val="32"/>
                        </w:rPr>
                        <w:t xml:space="preserve">QUARTERLY PROGRESS REPORT - Part </w:t>
                      </w:r>
                      <w:r>
                        <w:rPr>
                          <w:rFonts w:ascii="Arial" w:hAnsi="Arial" w:cs="Arial"/>
                          <w:b/>
                          <w:bCs/>
                          <w:sz w:val="32"/>
                          <w:szCs w:val="32"/>
                        </w:rPr>
                        <w:t>2</w:t>
                      </w:r>
                    </w:p>
                  </w:txbxContent>
                </v:textbox>
                <w10:wrap type="square" anchorx="margin"/>
              </v:shape>
            </w:pict>
          </mc:Fallback>
        </mc:AlternateContent>
      </w:r>
      <w:r w:rsidR="00E722B4" w:rsidRPr="00E722B4">
        <w:rPr>
          <w:noProof/>
        </w:rPr>
        <w:drawing>
          <wp:inline distT="0" distB="0" distL="0" distR="0" wp14:anchorId="23B62A28" wp14:editId="07F78931">
            <wp:extent cx="8286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p w14:paraId="1EBB92E4" w14:textId="4FA52FC2" w:rsidR="00142FF6" w:rsidRDefault="008A36F9" w:rsidP="00E722B4">
      <w:pPr>
        <w:spacing w:after="0" w:line="240" w:lineRule="auto"/>
        <w:rPr>
          <w:rFonts w:ascii="Arial" w:hAnsi="Arial" w:cs="Arial"/>
          <w:sz w:val="20"/>
          <w:szCs w:val="20"/>
        </w:rPr>
      </w:pPr>
      <w:r w:rsidRPr="00142FF6">
        <w:rPr>
          <w:rFonts w:ascii="Arial" w:hAnsi="Arial" w:cs="Arial"/>
          <w:b/>
          <w:bCs/>
          <w:noProof/>
          <w:sz w:val="32"/>
          <w:szCs w:val="32"/>
        </w:rPr>
        <mc:AlternateContent>
          <mc:Choice Requires="wps">
            <w:drawing>
              <wp:anchor distT="45720" distB="45720" distL="114300" distR="114300" simplePos="0" relativeHeight="251663360" behindDoc="0" locked="0" layoutInCell="1" allowOverlap="1" wp14:anchorId="125E4CF5" wp14:editId="0D2EF623">
                <wp:simplePos x="0" y="0"/>
                <wp:positionH relativeFrom="margin">
                  <wp:posOffset>1621155</wp:posOffset>
                </wp:positionH>
                <wp:positionV relativeFrom="paragraph">
                  <wp:posOffset>96520</wp:posOffset>
                </wp:positionV>
                <wp:extent cx="2360930" cy="2762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p w14:paraId="58A27679" w14:textId="53300148" w:rsidR="00142FF6" w:rsidRPr="008A36F9" w:rsidRDefault="00142FF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5E4CF5" id="_x0000_s1028" type="#_x0000_t202" style="position:absolute;margin-left:127.65pt;margin-top:7.6pt;width:185.9pt;height:21.7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MzJAIAAEsEAAAOAAAAZHJzL2Uyb0RvYy54bWysVNuO2yAQfa/Uf0C8N3acy26sOKtttqkq&#10;bS/Sbj8AYxyjAkOBxN5+fQecTdOL+lDVD4hhhjPDOTNe3wxakaNwXoKp6HSSUyIMh0aafUU/P+5e&#10;XVPiAzMNU2BERZ+Epzebly/WvS1FAR2oRjiCIMaXva1oF4Its8zzTmjmJ2CFQWcLTrOApttnjWM9&#10;omuVFXm+zHpwjXXAhfd4ejc66Sbht63g4WPbehGIqijWFtLq0lrHNdusWbl3zHaSn8pg/1CFZtJg&#10;0jPUHQuMHJz8DUpL7sBDGyYcdAZtK7lIb8DXTPNfXvPQMSvSW5Acb880+f8Hyz8cPzkim4rOKDFM&#10;o0SPYgjkNQykiOz01pcY9GAxLAx4jCqnl3p7D/yLJwa2HTN7cesc9J1gDVY3jTezi6sjjo8gdf8e&#10;GkzDDgES0NA6HalDMgiio0pPZ2ViKRwPi9kyX83QxdFXXC2LYpFSsPL5tnU+vBWgSdxU1KHyCZ0d&#10;732I1bDyOSQm86Bks5NKJcPt661y5MiwS3bpO6H/FKYM6Su6WmDuv0Pk6fsThJYB211JXdHrcxAr&#10;I21vTJOaMTCpxj2WrMyJx0jdSGIY6iEJdpanhuYJiXUwdjdOI246cN8o6bGzK+q/HpgTlKh3BsVZ&#10;TefzOArJmC+uCjTcpae+9DDDEaqigZJxuw1pfCIDBm5RxFYmfqPaYyWnkrFjE+2n6YojcWmnqB//&#10;gM13AAAA//8DAFBLAwQUAAYACAAAACEALSS5Td4AAAAJAQAADwAAAGRycy9kb3ducmV2LnhtbEyP&#10;wW7CMBBE75X6D9ZW6q04SWVAaRxUIXHh1hRRjibexoZ4HcUGwt/XPbXH1TzNvK1Wk+vZFcdgPUnI&#10;ZxkwpNZrS52E3efmZQksREVa9Z5Qwh0DrOrHh0qV2t/oA69N7FgqoVAqCSbGoeQ8tAadCjM/IKXs&#10;249OxXSOHdejuqVy1/Miy+bcKUtpwagB1wbbc3NxEsI534gvf9qZw/ZumtPB7u12LeXz0/T+Bizi&#10;FP9g+NVP6lAnp6O/kA6sl1AI8ZrQFIgCWALmxSIHdpQglgvgdcX/f1D/AAAA//8DAFBLAQItABQA&#10;BgAIAAAAIQC2gziS/gAAAOEBAAATAAAAAAAAAAAAAAAAAAAAAABbQ29udGVudF9UeXBlc10ueG1s&#10;UEsBAi0AFAAGAAgAAAAhADj9If/WAAAAlAEAAAsAAAAAAAAAAAAAAAAALwEAAF9yZWxzLy5yZWxz&#10;UEsBAi0AFAAGAAgAAAAhAHg4YzMkAgAASwQAAA4AAAAAAAAAAAAAAAAALgIAAGRycy9lMm9Eb2Mu&#10;eG1sUEsBAi0AFAAGAAgAAAAhAC0kuU3eAAAACQEAAA8AAAAAAAAAAAAAAAAAfgQAAGRycy9kb3du&#10;cmV2LnhtbFBLBQYAAAAABAAEAPMAAACJBQAAAAA=&#10;">
                <v:textbox>
                  <w:txbxContent>
                    <w:p w14:paraId="58A27679" w14:textId="53300148" w:rsidR="00142FF6" w:rsidRPr="008A36F9" w:rsidRDefault="00142FF6">
                      <w:pPr>
                        <w:rPr>
                          <w:rFonts w:ascii="Arial" w:hAnsi="Arial" w:cs="Arial"/>
                          <w:sz w:val="24"/>
                          <w:szCs w:val="24"/>
                        </w:rPr>
                      </w:pPr>
                    </w:p>
                  </w:txbxContent>
                </v:textbox>
                <w10:wrap type="square" anchorx="margin"/>
              </v:shape>
            </w:pict>
          </mc:Fallback>
        </mc:AlternateContent>
      </w:r>
    </w:p>
    <w:p w14:paraId="39553D91" w14:textId="2DDB42FA" w:rsidR="00142FF6" w:rsidRPr="008A36F9" w:rsidRDefault="00142FF6" w:rsidP="00E722B4">
      <w:pPr>
        <w:spacing w:after="0" w:line="240" w:lineRule="auto"/>
        <w:rPr>
          <w:rFonts w:ascii="Arial" w:hAnsi="Arial" w:cs="Arial"/>
          <w:b/>
          <w:bCs/>
          <w:sz w:val="24"/>
          <w:szCs w:val="24"/>
        </w:rPr>
      </w:pPr>
      <w:r w:rsidRPr="008A36F9">
        <w:rPr>
          <w:rFonts w:ascii="Arial" w:hAnsi="Arial" w:cs="Arial"/>
          <w:b/>
          <w:bCs/>
          <w:sz w:val="24"/>
          <w:szCs w:val="24"/>
        </w:rPr>
        <w:t xml:space="preserve">DOH Grant Number: </w:t>
      </w:r>
    </w:p>
    <w:p w14:paraId="0F3C3001" w14:textId="75BB3102" w:rsidR="00142FF6" w:rsidRPr="008A36F9" w:rsidRDefault="00142FF6" w:rsidP="00E722B4">
      <w:pPr>
        <w:spacing w:after="0" w:line="240" w:lineRule="auto"/>
        <w:rPr>
          <w:rFonts w:ascii="Arial" w:hAnsi="Arial" w:cs="Arial"/>
          <w:sz w:val="24"/>
          <w:szCs w:val="24"/>
        </w:rPr>
      </w:pPr>
    </w:p>
    <w:p w14:paraId="20CB23C2" w14:textId="77777777" w:rsidR="00142FF6" w:rsidRDefault="00E722B4" w:rsidP="00E722B4">
      <w:pPr>
        <w:spacing w:after="0" w:line="240" w:lineRule="auto"/>
        <w:rPr>
          <w:rFonts w:ascii="Arial" w:hAnsi="Arial" w:cs="Arial"/>
          <w:sz w:val="20"/>
          <w:szCs w:val="20"/>
        </w:rPr>
      </w:pPr>
      <w:r w:rsidRPr="00142FF6">
        <w:rPr>
          <w:rFonts w:ascii="Arial" w:hAnsi="Arial" w:cs="Arial"/>
          <w:b/>
          <w:bCs/>
          <w:sz w:val="20"/>
          <w:szCs w:val="20"/>
        </w:rPr>
        <w:t>General Instructions:</w:t>
      </w:r>
      <w:r w:rsidRPr="00E722B4">
        <w:rPr>
          <w:rFonts w:ascii="Arial" w:hAnsi="Arial" w:cs="Arial"/>
          <w:sz w:val="20"/>
          <w:szCs w:val="20"/>
        </w:rPr>
        <w:t xml:space="preserve"> </w:t>
      </w:r>
    </w:p>
    <w:p w14:paraId="0E44B6E2" w14:textId="2C279561" w:rsidR="00E722B4" w:rsidRDefault="00E722B4" w:rsidP="00E722B4">
      <w:pPr>
        <w:spacing w:after="0" w:line="240" w:lineRule="auto"/>
        <w:rPr>
          <w:rFonts w:ascii="Arial" w:hAnsi="Arial" w:cs="Arial"/>
          <w:b/>
          <w:bCs/>
          <w:color w:val="FF0000"/>
          <w:sz w:val="20"/>
          <w:szCs w:val="20"/>
        </w:rPr>
      </w:pPr>
      <w:r w:rsidRPr="00142FF6">
        <w:rPr>
          <w:rFonts w:ascii="Arial" w:hAnsi="Arial" w:cs="Arial"/>
          <w:b/>
          <w:bCs/>
          <w:color w:val="FF0000"/>
          <w:sz w:val="20"/>
          <w:szCs w:val="20"/>
        </w:rPr>
        <w:t>(Reports that do not comply with these instructions will be returned for correction)</w:t>
      </w:r>
    </w:p>
    <w:p w14:paraId="059A8428" w14:textId="77777777" w:rsidR="00142FF6" w:rsidRPr="00E722B4" w:rsidRDefault="00142FF6" w:rsidP="00E722B4">
      <w:pPr>
        <w:spacing w:after="0" w:line="240" w:lineRule="auto"/>
        <w:rPr>
          <w:rFonts w:ascii="Arial" w:hAnsi="Arial" w:cs="Arial"/>
          <w:sz w:val="20"/>
          <w:szCs w:val="20"/>
        </w:rPr>
      </w:pPr>
    </w:p>
    <w:p w14:paraId="1F98BB15" w14:textId="77777777" w:rsidR="00E722B4" w:rsidRPr="00E722B4" w:rsidRDefault="00E722B4" w:rsidP="007F7617">
      <w:pPr>
        <w:spacing w:after="0" w:line="240" w:lineRule="auto"/>
        <w:ind w:left="720" w:hanging="720"/>
        <w:rPr>
          <w:rFonts w:ascii="Arial" w:hAnsi="Arial" w:cs="Arial"/>
          <w:sz w:val="20"/>
          <w:szCs w:val="20"/>
        </w:rPr>
      </w:pPr>
      <w:r w:rsidRPr="00E722B4">
        <w:rPr>
          <w:rFonts w:ascii="Arial" w:hAnsi="Arial" w:cs="Arial"/>
          <w:sz w:val="20"/>
          <w:szCs w:val="20"/>
        </w:rPr>
        <w:t>1.</w:t>
      </w:r>
      <w:r w:rsidRPr="00E722B4">
        <w:rPr>
          <w:rFonts w:ascii="Arial" w:hAnsi="Arial" w:cs="Arial"/>
          <w:sz w:val="20"/>
          <w:szCs w:val="20"/>
        </w:rPr>
        <w:tab/>
        <w:t xml:space="preserve">Please complete </w:t>
      </w:r>
      <w:proofErr w:type="gramStart"/>
      <w:r w:rsidRPr="00E722B4">
        <w:rPr>
          <w:rFonts w:ascii="Arial" w:hAnsi="Arial" w:cs="Arial"/>
          <w:sz w:val="20"/>
          <w:szCs w:val="20"/>
        </w:rPr>
        <w:t>all of</w:t>
      </w:r>
      <w:proofErr w:type="gramEnd"/>
      <w:r w:rsidRPr="00E722B4">
        <w:rPr>
          <w:rFonts w:ascii="Arial" w:hAnsi="Arial" w:cs="Arial"/>
          <w:sz w:val="20"/>
          <w:szCs w:val="20"/>
        </w:rPr>
        <w:t xml:space="preserve"> the items as instructed.  Do not delete instructions.</w:t>
      </w:r>
    </w:p>
    <w:p w14:paraId="414DDBBC" w14:textId="77777777" w:rsidR="00E722B4" w:rsidRPr="00E722B4" w:rsidRDefault="00E722B4" w:rsidP="007F7617">
      <w:pPr>
        <w:spacing w:after="0" w:line="240" w:lineRule="auto"/>
        <w:ind w:left="720" w:hanging="720"/>
        <w:rPr>
          <w:rFonts w:ascii="Arial" w:hAnsi="Arial" w:cs="Arial"/>
          <w:sz w:val="20"/>
          <w:szCs w:val="20"/>
        </w:rPr>
      </w:pPr>
      <w:r w:rsidRPr="00E722B4">
        <w:rPr>
          <w:rFonts w:ascii="Arial" w:hAnsi="Arial" w:cs="Arial"/>
          <w:sz w:val="20"/>
          <w:szCs w:val="20"/>
        </w:rPr>
        <w:t>2.</w:t>
      </w:r>
      <w:r w:rsidRPr="00E722B4">
        <w:rPr>
          <w:rFonts w:ascii="Arial" w:hAnsi="Arial" w:cs="Arial"/>
          <w:sz w:val="20"/>
          <w:szCs w:val="20"/>
        </w:rPr>
        <w:tab/>
        <w:t>Do not leave any items blank; responses must be provided for all items.</w:t>
      </w:r>
    </w:p>
    <w:p w14:paraId="62F3A398" w14:textId="77777777" w:rsidR="00E722B4" w:rsidRPr="00E722B4" w:rsidRDefault="00E722B4" w:rsidP="007F7617">
      <w:pPr>
        <w:spacing w:after="0" w:line="240" w:lineRule="auto"/>
        <w:ind w:left="720" w:hanging="720"/>
        <w:rPr>
          <w:rFonts w:ascii="Arial" w:hAnsi="Arial" w:cs="Arial"/>
          <w:sz w:val="20"/>
          <w:szCs w:val="20"/>
        </w:rPr>
      </w:pPr>
      <w:r w:rsidRPr="00E722B4">
        <w:rPr>
          <w:rFonts w:ascii="Arial" w:hAnsi="Arial" w:cs="Arial"/>
          <w:sz w:val="20"/>
          <w:szCs w:val="20"/>
        </w:rPr>
        <w:t>3.</w:t>
      </w:r>
      <w:r w:rsidRPr="00E722B4">
        <w:rPr>
          <w:rFonts w:ascii="Arial" w:hAnsi="Arial" w:cs="Arial"/>
          <w:sz w:val="20"/>
          <w:szCs w:val="20"/>
        </w:rPr>
        <w:tab/>
        <w:t>If your response to an item is “None,” please specify “None” as your response.</w:t>
      </w:r>
    </w:p>
    <w:p w14:paraId="37D7F86D" w14:textId="77777777" w:rsidR="00E722B4" w:rsidRPr="00E722B4" w:rsidRDefault="00E722B4" w:rsidP="007F7617">
      <w:pPr>
        <w:spacing w:after="0" w:line="240" w:lineRule="auto"/>
        <w:ind w:left="720" w:hanging="720"/>
        <w:rPr>
          <w:rFonts w:ascii="Arial" w:hAnsi="Arial" w:cs="Arial"/>
          <w:sz w:val="20"/>
          <w:szCs w:val="20"/>
        </w:rPr>
      </w:pPr>
      <w:r w:rsidRPr="00E722B4">
        <w:rPr>
          <w:rFonts w:ascii="Arial" w:hAnsi="Arial" w:cs="Arial"/>
          <w:sz w:val="20"/>
          <w:szCs w:val="20"/>
        </w:rPr>
        <w:t>4.</w:t>
      </w:r>
      <w:r w:rsidRPr="00E722B4">
        <w:rPr>
          <w:rFonts w:ascii="Arial" w:hAnsi="Arial" w:cs="Arial"/>
          <w:sz w:val="20"/>
          <w:szCs w:val="20"/>
        </w:rPr>
        <w:tab/>
        <w:t>All acronyms must be spelled out (first reference).</w:t>
      </w:r>
    </w:p>
    <w:p w14:paraId="73625140" w14:textId="77777777" w:rsidR="00E722B4" w:rsidRPr="00E722B4" w:rsidRDefault="00E722B4" w:rsidP="007F7617">
      <w:pPr>
        <w:spacing w:after="0" w:line="240" w:lineRule="auto"/>
        <w:ind w:left="720" w:hanging="720"/>
        <w:rPr>
          <w:rFonts w:ascii="Arial" w:hAnsi="Arial" w:cs="Arial"/>
          <w:sz w:val="20"/>
          <w:szCs w:val="20"/>
        </w:rPr>
      </w:pPr>
      <w:r w:rsidRPr="00E722B4">
        <w:rPr>
          <w:rFonts w:ascii="Arial" w:hAnsi="Arial" w:cs="Arial"/>
          <w:sz w:val="20"/>
          <w:szCs w:val="20"/>
        </w:rPr>
        <w:t>5.</w:t>
      </w:r>
      <w:r w:rsidRPr="00E722B4">
        <w:rPr>
          <w:rFonts w:ascii="Arial" w:hAnsi="Arial" w:cs="Arial"/>
          <w:sz w:val="20"/>
          <w:szCs w:val="20"/>
        </w:rPr>
        <w:tab/>
        <w:t>Avoid using personal pronouns and use terms such as “research staff” or “research project staff”.</w:t>
      </w:r>
    </w:p>
    <w:p w14:paraId="1DD3F46C" w14:textId="77777777" w:rsidR="00E722B4" w:rsidRPr="00E722B4" w:rsidRDefault="00E722B4" w:rsidP="007F7617">
      <w:pPr>
        <w:spacing w:after="0" w:line="240" w:lineRule="auto"/>
        <w:ind w:left="720" w:hanging="720"/>
        <w:rPr>
          <w:rFonts w:ascii="Arial" w:hAnsi="Arial" w:cs="Arial"/>
          <w:sz w:val="20"/>
          <w:szCs w:val="20"/>
        </w:rPr>
      </w:pPr>
      <w:r w:rsidRPr="00E722B4">
        <w:rPr>
          <w:rFonts w:ascii="Arial" w:hAnsi="Arial" w:cs="Arial"/>
          <w:sz w:val="20"/>
          <w:szCs w:val="20"/>
        </w:rPr>
        <w:t>6.</w:t>
      </w:r>
      <w:r w:rsidRPr="00E722B4">
        <w:rPr>
          <w:rFonts w:ascii="Arial" w:hAnsi="Arial" w:cs="Arial"/>
          <w:sz w:val="20"/>
          <w:szCs w:val="20"/>
        </w:rPr>
        <w:tab/>
        <w:t>There is no limit to the length of your response to any question.</w:t>
      </w:r>
    </w:p>
    <w:p w14:paraId="67548390" w14:textId="77777777" w:rsidR="00E722B4" w:rsidRPr="00E722B4" w:rsidRDefault="00E722B4" w:rsidP="007F7617">
      <w:pPr>
        <w:spacing w:after="0" w:line="240" w:lineRule="auto"/>
        <w:ind w:left="720" w:hanging="720"/>
        <w:rPr>
          <w:rFonts w:ascii="Arial" w:hAnsi="Arial" w:cs="Arial"/>
          <w:sz w:val="20"/>
          <w:szCs w:val="20"/>
        </w:rPr>
      </w:pPr>
      <w:r w:rsidRPr="00E722B4">
        <w:rPr>
          <w:rFonts w:ascii="Arial" w:hAnsi="Arial" w:cs="Arial"/>
          <w:sz w:val="20"/>
          <w:szCs w:val="20"/>
        </w:rPr>
        <w:t>7.</w:t>
      </w:r>
      <w:r w:rsidRPr="00E722B4">
        <w:rPr>
          <w:rFonts w:ascii="Arial" w:hAnsi="Arial" w:cs="Arial"/>
          <w:sz w:val="20"/>
          <w:szCs w:val="20"/>
        </w:rPr>
        <w:tab/>
        <w:t>Responses should be single-spaced, no smaller than 10-point type font.</w:t>
      </w:r>
    </w:p>
    <w:p w14:paraId="3D754419" w14:textId="33E0B777" w:rsidR="00142FF6" w:rsidRDefault="00E722B4" w:rsidP="007F7617">
      <w:pPr>
        <w:spacing w:after="0" w:line="240" w:lineRule="auto"/>
        <w:ind w:left="720" w:hanging="720"/>
        <w:rPr>
          <w:rFonts w:ascii="Arial" w:hAnsi="Arial" w:cs="Arial"/>
          <w:sz w:val="20"/>
          <w:szCs w:val="20"/>
        </w:rPr>
      </w:pPr>
      <w:r w:rsidRPr="00E722B4">
        <w:rPr>
          <w:rFonts w:ascii="Arial" w:hAnsi="Arial" w:cs="Arial"/>
          <w:sz w:val="20"/>
          <w:szCs w:val="20"/>
        </w:rPr>
        <w:t>8.</w:t>
      </w:r>
      <w:r w:rsidRPr="00E722B4">
        <w:rPr>
          <w:rFonts w:ascii="Arial" w:hAnsi="Arial" w:cs="Arial"/>
          <w:sz w:val="20"/>
          <w:szCs w:val="20"/>
        </w:rPr>
        <w:tab/>
      </w:r>
      <w:r w:rsidR="00142FF6">
        <w:rPr>
          <w:rFonts w:ascii="Arial" w:hAnsi="Arial" w:cs="Arial"/>
          <w:sz w:val="20"/>
          <w:szCs w:val="20"/>
        </w:rPr>
        <w:t xml:space="preserve">Part 2 of this </w:t>
      </w:r>
      <w:r w:rsidRPr="00E722B4">
        <w:rPr>
          <w:rFonts w:ascii="Arial" w:hAnsi="Arial" w:cs="Arial"/>
          <w:sz w:val="20"/>
          <w:szCs w:val="20"/>
        </w:rPr>
        <w:t xml:space="preserve">report must be completed and submitted using this </w:t>
      </w:r>
      <w:r w:rsidR="00142FF6">
        <w:rPr>
          <w:rFonts w:ascii="Arial" w:hAnsi="Arial" w:cs="Arial"/>
          <w:sz w:val="20"/>
          <w:szCs w:val="20"/>
        </w:rPr>
        <w:t>Microsoft Word form</w:t>
      </w:r>
      <w:r w:rsidRPr="00E722B4">
        <w:rPr>
          <w:rFonts w:ascii="Arial" w:hAnsi="Arial" w:cs="Arial"/>
          <w:sz w:val="20"/>
          <w:szCs w:val="20"/>
        </w:rPr>
        <w:t xml:space="preserve">. </w:t>
      </w:r>
      <w:r w:rsidR="00142FF6">
        <w:rPr>
          <w:rFonts w:ascii="Arial" w:hAnsi="Arial" w:cs="Arial"/>
          <w:sz w:val="20"/>
          <w:szCs w:val="20"/>
        </w:rPr>
        <w:t xml:space="preserve">Once the report is complete, it may be saved to PDF for submittal with the quarterly deliverables. </w:t>
      </w:r>
    </w:p>
    <w:p w14:paraId="30480B39" w14:textId="16BF8195" w:rsidR="00E722B4" w:rsidRPr="00E722B4" w:rsidRDefault="00142FF6" w:rsidP="007F7617">
      <w:pPr>
        <w:spacing w:after="0" w:line="240" w:lineRule="auto"/>
        <w:ind w:left="720" w:hanging="720"/>
        <w:rPr>
          <w:rFonts w:ascii="Arial" w:hAnsi="Arial" w:cs="Arial"/>
          <w:sz w:val="20"/>
          <w:szCs w:val="20"/>
        </w:rPr>
      </w:pPr>
      <w:r>
        <w:rPr>
          <w:rFonts w:ascii="Arial" w:hAnsi="Arial" w:cs="Arial"/>
          <w:sz w:val="20"/>
          <w:szCs w:val="20"/>
        </w:rPr>
        <w:t>9.</w:t>
      </w:r>
      <w:r>
        <w:rPr>
          <w:rFonts w:ascii="Arial" w:hAnsi="Arial" w:cs="Arial"/>
          <w:sz w:val="20"/>
          <w:szCs w:val="20"/>
        </w:rPr>
        <w:tab/>
      </w:r>
      <w:r w:rsidR="00E722B4" w:rsidRPr="00E722B4">
        <w:rPr>
          <w:rFonts w:ascii="Arial" w:hAnsi="Arial" w:cs="Arial"/>
          <w:sz w:val="20"/>
          <w:szCs w:val="20"/>
        </w:rPr>
        <w:t>All previous forms are replaced and will not be accepted. A financial consequence may be applied to any invoice that does not contain the current updated forms.</w:t>
      </w:r>
      <w:r w:rsidR="00481123">
        <w:rPr>
          <w:rFonts w:ascii="Arial" w:hAnsi="Arial" w:cs="Arial"/>
          <w:sz w:val="20"/>
          <w:szCs w:val="20"/>
        </w:rPr>
        <w:t xml:space="preserve"> See Terms &amp; Conditions, Section 5.</w:t>
      </w:r>
      <w:r>
        <w:rPr>
          <w:rFonts w:ascii="Arial" w:hAnsi="Arial" w:cs="Arial"/>
          <w:sz w:val="20"/>
          <w:szCs w:val="20"/>
        </w:rPr>
        <w:t xml:space="preserve"> </w:t>
      </w:r>
    </w:p>
    <w:p w14:paraId="56E3505D" w14:textId="7EDDACC1" w:rsidR="00E722B4" w:rsidRPr="00E722B4" w:rsidRDefault="00142FF6" w:rsidP="007F7617">
      <w:pPr>
        <w:spacing w:after="0" w:line="240" w:lineRule="auto"/>
        <w:ind w:left="720" w:hanging="720"/>
        <w:rPr>
          <w:rFonts w:ascii="Arial" w:hAnsi="Arial" w:cs="Arial"/>
          <w:sz w:val="20"/>
          <w:szCs w:val="20"/>
        </w:rPr>
      </w:pPr>
      <w:r>
        <w:rPr>
          <w:rFonts w:ascii="Arial" w:hAnsi="Arial" w:cs="Arial"/>
          <w:sz w:val="20"/>
          <w:szCs w:val="20"/>
        </w:rPr>
        <w:t>10</w:t>
      </w:r>
      <w:r w:rsidR="00E722B4" w:rsidRPr="00E722B4">
        <w:rPr>
          <w:rFonts w:ascii="Arial" w:hAnsi="Arial" w:cs="Arial"/>
          <w:sz w:val="20"/>
          <w:szCs w:val="20"/>
        </w:rPr>
        <w:t>.</w:t>
      </w:r>
      <w:r w:rsidR="00E722B4" w:rsidRPr="00E722B4">
        <w:rPr>
          <w:rFonts w:ascii="Arial" w:hAnsi="Arial" w:cs="Arial"/>
          <w:sz w:val="20"/>
          <w:szCs w:val="20"/>
        </w:rPr>
        <w:tab/>
        <w:t>Submitted reports must be signed by the Principal Investigator and the Sponsored Research Official (SRO).</w:t>
      </w:r>
    </w:p>
    <w:p w14:paraId="204E6B20" w14:textId="7F9CC0BA" w:rsidR="00E722B4" w:rsidRPr="00E722B4" w:rsidRDefault="00E722B4" w:rsidP="007F7617">
      <w:pPr>
        <w:spacing w:after="0" w:line="240" w:lineRule="auto"/>
        <w:ind w:left="720" w:hanging="720"/>
        <w:rPr>
          <w:rFonts w:ascii="Arial" w:hAnsi="Arial" w:cs="Arial"/>
          <w:sz w:val="20"/>
          <w:szCs w:val="20"/>
        </w:rPr>
      </w:pPr>
      <w:r w:rsidRPr="00E722B4">
        <w:rPr>
          <w:rFonts w:ascii="Arial" w:hAnsi="Arial" w:cs="Arial"/>
          <w:sz w:val="20"/>
          <w:szCs w:val="20"/>
        </w:rPr>
        <w:t>1</w:t>
      </w:r>
      <w:r w:rsidR="00142FF6">
        <w:rPr>
          <w:rFonts w:ascii="Arial" w:hAnsi="Arial" w:cs="Arial"/>
          <w:sz w:val="20"/>
          <w:szCs w:val="20"/>
        </w:rPr>
        <w:t>1</w:t>
      </w:r>
      <w:r w:rsidRPr="00E722B4">
        <w:rPr>
          <w:rFonts w:ascii="Arial" w:hAnsi="Arial" w:cs="Arial"/>
          <w:sz w:val="20"/>
          <w:szCs w:val="20"/>
        </w:rPr>
        <w:t>.</w:t>
      </w:r>
      <w:r w:rsidRPr="00E722B4">
        <w:rPr>
          <w:rFonts w:ascii="Arial" w:hAnsi="Arial" w:cs="Arial"/>
          <w:sz w:val="20"/>
          <w:szCs w:val="20"/>
        </w:rPr>
        <w:tab/>
        <w:t>Demonstration of significant progress is a major factor in the no-cost extension determination.</w:t>
      </w:r>
      <w:r w:rsidR="00481123">
        <w:rPr>
          <w:rFonts w:ascii="Arial" w:hAnsi="Arial" w:cs="Arial"/>
          <w:sz w:val="20"/>
          <w:szCs w:val="20"/>
        </w:rPr>
        <w:t xml:space="preserve"> </w:t>
      </w:r>
      <w:r w:rsidRPr="00E722B4">
        <w:rPr>
          <w:rFonts w:ascii="Arial" w:hAnsi="Arial" w:cs="Arial"/>
          <w:sz w:val="20"/>
          <w:szCs w:val="20"/>
        </w:rPr>
        <w:t xml:space="preserve">Progress reports must clearly indicate progress </w:t>
      </w:r>
      <w:r w:rsidR="007F7617" w:rsidRPr="00E722B4">
        <w:rPr>
          <w:rFonts w:ascii="Arial" w:hAnsi="Arial" w:cs="Arial"/>
          <w:sz w:val="20"/>
          <w:szCs w:val="20"/>
        </w:rPr>
        <w:t>toward,</w:t>
      </w:r>
      <w:r w:rsidRPr="00E722B4">
        <w:rPr>
          <w:rFonts w:ascii="Arial" w:hAnsi="Arial" w:cs="Arial"/>
          <w:sz w:val="20"/>
          <w:szCs w:val="20"/>
        </w:rPr>
        <w:t xml:space="preserve"> or completion of the grant aims, to include detailed administrative progress, graphs/images, data analysis or planning, written progress of results and conclusions specific to the quarter/period reported.</w:t>
      </w:r>
    </w:p>
    <w:p w14:paraId="6477BF63" w14:textId="77777777" w:rsidR="00E722B4" w:rsidRPr="00E722B4" w:rsidRDefault="00E722B4" w:rsidP="008A36F9">
      <w:pPr>
        <w:spacing w:after="0"/>
        <w:rPr>
          <w:rFonts w:ascii="Arial" w:hAnsi="Arial" w:cs="Arial"/>
          <w:sz w:val="20"/>
          <w:szCs w:val="20"/>
        </w:rPr>
      </w:pPr>
    </w:p>
    <w:p w14:paraId="5A5499AD" w14:textId="7DAC255F" w:rsidR="00E722B4" w:rsidRPr="008A36F9" w:rsidRDefault="00E722B4" w:rsidP="008A36F9">
      <w:pPr>
        <w:spacing w:after="120"/>
        <w:rPr>
          <w:rFonts w:ascii="Arial" w:hAnsi="Arial" w:cs="Arial"/>
          <w:b/>
          <w:bCs/>
          <w:sz w:val="24"/>
          <w:szCs w:val="24"/>
        </w:rPr>
      </w:pPr>
      <w:r w:rsidRPr="008A36F9">
        <w:rPr>
          <w:rFonts w:ascii="Arial" w:hAnsi="Arial" w:cs="Arial"/>
          <w:b/>
          <w:bCs/>
          <w:sz w:val="24"/>
          <w:szCs w:val="24"/>
        </w:rPr>
        <w:t>Project Summary Details</w:t>
      </w:r>
    </w:p>
    <w:p w14:paraId="7A9868DF" w14:textId="2BF4C367" w:rsidR="00E722B4" w:rsidRPr="001455BD" w:rsidRDefault="007F7617" w:rsidP="008A36F9">
      <w:pPr>
        <w:spacing w:after="120"/>
        <w:rPr>
          <w:rFonts w:ascii="Arial" w:hAnsi="Arial" w:cs="Arial"/>
          <w:b/>
          <w:bCs/>
          <w:sz w:val="20"/>
          <w:szCs w:val="20"/>
        </w:rPr>
      </w:pPr>
      <w:r w:rsidRPr="001455BD">
        <w:rPr>
          <w:rFonts w:ascii="Arial" w:hAnsi="Arial" w:cs="Arial"/>
          <w:b/>
          <w:bCs/>
          <w:sz w:val="20"/>
          <w:szCs w:val="20"/>
        </w:rPr>
        <w:t>6</w:t>
      </w:r>
      <w:r w:rsidR="00E722B4" w:rsidRPr="001455BD">
        <w:rPr>
          <w:rFonts w:ascii="Arial" w:hAnsi="Arial" w:cs="Arial"/>
          <w:b/>
          <w:bCs/>
          <w:sz w:val="20"/>
          <w:szCs w:val="20"/>
        </w:rPr>
        <w:t>. Grant Progress Summary:</w:t>
      </w:r>
    </w:p>
    <w:p w14:paraId="14760641" w14:textId="1E6EB89C" w:rsidR="006C5996" w:rsidRDefault="00E722B4" w:rsidP="008A36F9">
      <w:pPr>
        <w:spacing w:after="120"/>
        <w:rPr>
          <w:rFonts w:ascii="Arial" w:hAnsi="Arial" w:cs="Arial"/>
          <w:sz w:val="20"/>
          <w:szCs w:val="20"/>
        </w:rPr>
      </w:pPr>
      <w:r w:rsidRPr="00E722B4">
        <w:rPr>
          <w:rFonts w:ascii="Arial" w:hAnsi="Arial" w:cs="Arial"/>
          <w:sz w:val="20"/>
          <w:szCs w:val="20"/>
        </w:rPr>
        <w:t>Describe work performed, progress, challenges, delays, and issues for the reporting quarter. If available, present results and conclusions for any analyses conducted in the reporting quarter. Be sure to include relevant data and detail to demonstrate overall progress and work. There is no word limit on this section.</w:t>
      </w:r>
      <w:r w:rsidR="007F7617">
        <w:rPr>
          <w:rFonts w:ascii="Arial" w:hAnsi="Arial" w:cs="Arial"/>
          <w:sz w:val="20"/>
          <w:szCs w:val="20"/>
        </w:rPr>
        <w:t xml:space="preserve"> However, there are page limit requirements for the number of pages that are allowed to be submitted with the invoice for payment processing. The DOH Grant Manager may submit only the first 6 pages of Part 2 (a total of 10 maximum pages) of the Quarterly Grant Progress Report for payment processing. </w:t>
      </w:r>
    </w:p>
    <w:p w14:paraId="2CDB6E78" w14:textId="7929C031" w:rsidR="00142FF6" w:rsidRDefault="00142FF6" w:rsidP="008A36F9">
      <w:pPr>
        <w:spacing w:after="120"/>
        <w:rPr>
          <w:rFonts w:ascii="Arial" w:hAnsi="Arial" w:cs="Arial"/>
          <w:sz w:val="20"/>
          <w:szCs w:val="20"/>
        </w:rPr>
      </w:pPr>
    </w:p>
    <w:p w14:paraId="51BF0665" w14:textId="330DD19B" w:rsidR="00142FF6" w:rsidRPr="00142FF6" w:rsidRDefault="00142FF6" w:rsidP="008A36F9">
      <w:pPr>
        <w:spacing w:after="120"/>
        <w:rPr>
          <w:rFonts w:ascii="Arial" w:hAnsi="Arial" w:cs="Arial"/>
          <w:b/>
          <w:bCs/>
          <w:vanish/>
          <w:color w:val="FF0000"/>
          <w:sz w:val="20"/>
          <w:szCs w:val="20"/>
        </w:rPr>
      </w:pPr>
      <w:r w:rsidRPr="00142FF6">
        <w:rPr>
          <w:rFonts w:ascii="Arial" w:hAnsi="Arial" w:cs="Arial"/>
          <w:b/>
          <w:bCs/>
          <w:vanish/>
          <w:color w:val="FF0000"/>
          <w:sz w:val="20"/>
          <w:szCs w:val="20"/>
        </w:rPr>
        <w:t>(Enter Text here)</w:t>
      </w:r>
    </w:p>
    <w:p w14:paraId="7EEBB052" w14:textId="7995EBEF" w:rsidR="00142FF6" w:rsidRDefault="00142FF6" w:rsidP="008A36F9">
      <w:pPr>
        <w:spacing w:after="120"/>
        <w:rPr>
          <w:rFonts w:ascii="Arial" w:hAnsi="Arial" w:cs="Arial"/>
          <w:sz w:val="20"/>
          <w:szCs w:val="20"/>
        </w:rPr>
      </w:pPr>
    </w:p>
    <w:sectPr w:rsidR="00142FF6" w:rsidSect="00E722B4">
      <w:footerReference w:type="default" r:id="rId7"/>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478F" w14:textId="77777777" w:rsidR="00EB7451" w:rsidRDefault="00EB7451" w:rsidP="00EB7451">
      <w:pPr>
        <w:spacing w:after="0" w:line="240" w:lineRule="auto"/>
      </w:pPr>
      <w:r>
        <w:separator/>
      </w:r>
    </w:p>
  </w:endnote>
  <w:endnote w:type="continuationSeparator" w:id="0">
    <w:p w14:paraId="32233021" w14:textId="77777777" w:rsidR="00EB7451" w:rsidRDefault="00EB7451" w:rsidP="00E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19236021"/>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13E132C9" w14:textId="046E5974" w:rsidR="00EB7451" w:rsidRPr="00EB7451" w:rsidRDefault="00EB7451">
            <w:pPr>
              <w:pStyle w:val="Footer"/>
              <w:jc w:val="right"/>
              <w:rPr>
                <w:rFonts w:ascii="Arial" w:hAnsi="Arial" w:cs="Arial"/>
                <w:sz w:val="20"/>
                <w:szCs w:val="20"/>
              </w:rPr>
            </w:pPr>
            <w:r w:rsidRPr="00EB7451">
              <w:rPr>
                <w:rFonts w:ascii="Arial" w:hAnsi="Arial" w:cs="Arial"/>
                <w:sz w:val="20"/>
                <w:szCs w:val="20"/>
              </w:rPr>
              <w:t xml:space="preserve">Page </w:t>
            </w:r>
            <w:r w:rsidRPr="00EB7451">
              <w:rPr>
                <w:rFonts w:ascii="Arial" w:hAnsi="Arial" w:cs="Arial"/>
                <w:sz w:val="20"/>
                <w:szCs w:val="20"/>
              </w:rPr>
              <w:fldChar w:fldCharType="begin"/>
            </w:r>
            <w:r w:rsidRPr="00EB7451">
              <w:rPr>
                <w:rFonts w:ascii="Arial" w:hAnsi="Arial" w:cs="Arial"/>
                <w:sz w:val="20"/>
                <w:szCs w:val="20"/>
              </w:rPr>
              <w:instrText xml:space="preserve"> PAGE </w:instrText>
            </w:r>
            <w:r w:rsidRPr="00EB7451">
              <w:rPr>
                <w:rFonts w:ascii="Arial" w:hAnsi="Arial" w:cs="Arial"/>
                <w:sz w:val="20"/>
                <w:szCs w:val="20"/>
              </w:rPr>
              <w:fldChar w:fldCharType="separate"/>
            </w:r>
            <w:r w:rsidRPr="00EB7451">
              <w:rPr>
                <w:rFonts w:ascii="Arial" w:hAnsi="Arial" w:cs="Arial"/>
                <w:noProof/>
                <w:sz w:val="20"/>
                <w:szCs w:val="20"/>
              </w:rPr>
              <w:t>2</w:t>
            </w:r>
            <w:r w:rsidRPr="00EB7451">
              <w:rPr>
                <w:rFonts w:ascii="Arial" w:hAnsi="Arial" w:cs="Arial"/>
                <w:sz w:val="20"/>
                <w:szCs w:val="20"/>
              </w:rPr>
              <w:fldChar w:fldCharType="end"/>
            </w:r>
            <w:r w:rsidRPr="00EB7451">
              <w:rPr>
                <w:rFonts w:ascii="Arial" w:hAnsi="Arial" w:cs="Arial"/>
                <w:sz w:val="20"/>
                <w:szCs w:val="20"/>
              </w:rPr>
              <w:t xml:space="preserve"> of </w:t>
            </w:r>
            <w:r w:rsidRPr="00EB7451">
              <w:rPr>
                <w:rFonts w:ascii="Arial" w:hAnsi="Arial" w:cs="Arial"/>
                <w:sz w:val="20"/>
                <w:szCs w:val="20"/>
              </w:rPr>
              <w:fldChar w:fldCharType="begin"/>
            </w:r>
            <w:r w:rsidRPr="00EB7451">
              <w:rPr>
                <w:rFonts w:ascii="Arial" w:hAnsi="Arial" w:cs="Arial"/>
                <w:sz w:val="20"/>
                <w:szCs w:val="20"/>
              </w:rPr>
              <w:instrText xml:space="preserve"> NUMPAGES  </w:instrText>
            </w:r>
            <w:r w:rsidRPr="00EB7451">
              <w:rPr>
                <w:rFonts w:ascii="Arial" w:hAnsi="Arial" w:cs="Arial"/>
                <w:sz w:val="20"/>
                <w:szCs w:val="20"/>
              </w:rPr>
              <w:fldChar w:fldCharType="separate"/>
            </w:r>
            <w:r w:rsidRPr="00EB7451">
              <w:rPr>
                <w:rFonts w:ascii="Arial" w:hAnsi="Arial" w:cs="Arial"/>
                <w:noProof/>
                <w:sz w:val="20"/>
                <w:szCs w:val="20"/>
              </w:rPr>
              <w:t>2</w:t>
            </w:r>
            <w:r w:rsidRPr="00EB7451">
              <w:rPr>
                <w:rFonts w:ascii="Arial" w:hAnsi="Arial" w:cs="Arial"/>
                <w:sz w:val="20"/>
                <w:szCs w:val="20"/>
              </w:rPr>
              <w:fldChar w:fldCharType="end"/>
            </w:r>
          </w:p>
        </w:sdtContent>
      </w:sdt>
    </w:sdtContent>
  </w:sdt>
  <w:p w14:paraId="654AF7F1" w14:textId="58DF9197" w:rsidR="00EB7451" w:rsidRDefault="00EB7451" w:rsidP="00EB74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83C0" w14:textId="77777777" w:rsidR="00EB7451" w:rsidRDefault="00EB7451" w:rsidP="00EB7451">
      <w:pPr>
        <w:spacing w:after="0" w:line="240" w:lineRule="auto"/>
      </w:pPr>
      <w:r>
        <w:separator/>
      </w:r>
    </w:p>
  </w:footnote>
  <w:footnote w:type="continuationSeparator" w:id="0">
    <w:p w14:paraId="21D43529" w14:textId="77777777" w:rsidR="00EB7451" w:rsidRDefault="00EB7451" w:rsidP="00EB7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B4"/>
    <w:rsid w:val="00142FF6"/>
    <w:rsid w:val="001455BD"/>
    <w:rsid w:val="002734A9"/>
    <w:rsid w:val="00481123"/>
    <w:rsid w:val="006C5996"/>
    <w:rsid w:val="007F7617"/>
    <w:rsid w:val="008A36F9"/>
    <w:rsid w:val="00E722B4"/>
    <w:rsid w:val="00EB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ABD74"/>
  <w15:chartTrackingRefBased/>
  <w15:docId w15:val="{E7B376B4-94FD-4E78-997E-5BB0C6F5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451"/>
  </w:style>
  <w:style w:type="paragraph" w:styleId="Footer">
    <w:name w:val="footer"/>
    <w:basedOn w:val="Normal"/>
    <w:link w:val="FooterChar"/>
    <w:uiPriority w:val="99"/>
    <w:unhideWhenUsed/>
    <w:rsid w:val="00EB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Sheryl</dc:creator>
  <cp:keywords/>
  <dc:description/>
  <cp:lastModifiedBy>Mosley, Sheryl</cp:lastModifiedBy>
  <cp:revision>5</cp:revision>
  <cp:lastPrinted>2022-07-11T11:52:00Z</cp:lastPrinted>
  <dcterms:created xsi:type="dcterms:W3CDTF">2022-07-11T11:17:00Z</dcterms:created>
  <dcterms:modified xsi:type="dcterms:W3CDTF">2022-07-11T12:15:00Z</dcterms:modified>
</cp:coreProperties>
</file>