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E15B" w14:textId="77777777" w:rsidR="00AA2332" w:rsidRPr="00AA2332" w:rsidRDefault="00AA2332" w:rsidP="00AA2332">
      <w:pPr>
        <w:keepNext/>
        <w:outlineLvl w:val="2"/>
        <w:rPr>
          <w:rFonts w:ascii="Arial" w:hAnsi="Arial"/>
          <w:b/>
          <w:caps/>
        </w:rPr>
      </w:pPr>
      <w:r w:rsidRPr="00AA2332">
        <w:rPr>
          <w:rFonts w:ascii="Arial" w:hAnsi="Arial"/>
          <w:b/>
          <w:caps/>
        </w:rPr>
        <w:t>Audit Requirements For Awards of State and Federal Financial Assistance</w:t>
      </w:r>
    </w:p>
    <w:p w14:paraId="6BA02D75" w14:textId="77777777" w:rsidR="0032543F" w:rsidRPr="004554B1" w:rsidRDefault="0032543F" w:rsidP="004554B1">
      <w:pPr>
        <w:keepNext/>
        <w:outlineLvl w:val="0"/>
        <w:rPr>
          <w:rFonts w:ascii="Arial" w:hAnsi="Arial"/>
          <w:sz w:val="18"/>
        </w:rPr>
      </w:pPr>
    </w:p>
    <w:p w14:paraId="7AFCD3B1" w14:textId="77777777" w:rsidR="006538C6" w:rsidRDefault="004554B1" w:rsidP="004554B1">
      <w:pPr>
        <w:keepNext/>
        <w:jc w:val="both"/>
        <w:outlineLvl w:val="0"/>
        <w:rPr>
          <w:rFonts w:ascii="Arial" w:hAnsi="Arial"/>
        </w:rPr>
      </w:pPr>
      <w:r w:rsidRPr="000B18F1">
        <w:rPr>
          <w:rFonts w:ascii="Arial" w:hAnsi="Arial"/>
        </w:rPr>
        <w:t>The administration of resources awarded by the Department of Health to</w:t>
      </w:r>
      <w:r w:rsidR="00D11346" w:rsidRPr="000B18F1">
        <w:rPr>
          <w:rFonts w:ascii="Arial" w:hAnsi="Arial"/>
        </w:rPr>
        <w:t xml:space="preserve"> </w:t>
      </w:r>
      <w:r w:rsidR="00F34B60">
        <w:rPr>
          <w:rFonts w:ascii="Arial" w:hAnsi="Arial"/>
        </w:rPr>
        <w:t>recipient</w:t>
      </w:r>
      <w:r w:rsidR="00D86FB8">
        <w:rPr>
          <w:rFonts w:ascii="Arial" w:hAnsi="Arial"/>
        </w:rPr>
        <w:t xml:space="preserve"> organization</w:t>
      </w:r>
      <w:r w:rsidR="00D11346" w:rsidRPr="000B18F1">
        <w:rPr>
          <w:rFonts w:ascii="Arial" w:hAnsi="Arial"/>
        </w:rPr>
        <w:t xml:space="preserve"> </w:t>
      </w:r>
      <w:r w:rsidRPr="000B18F1">
        <w:rPr>
          <w:rFonts w:ascii="Arial" w:hAnsi="Arial"/>
        </w:rPr>
        <w:t>may be</w:t>
      </w:r>
      <w:r w:rsidR="00EE0AB1">
        <w:rPr>
          <w:rFonts w:ascii="Arial" w:hAnsi="Arial"/>
        </w:rPr>
        <w:t xml:space="preserve"> </w:t>
      </w:r>
      <w:r w:rsidR="00D80F53">
        <w:rPr>
          <w:rFonts w:ascii="Arial" w:hAnsi="Arial"/>
        </w:rPr>
        <w:t xml:space="preserve">federal or state </w:t>
      </w:r>
      <w:r w:rsidR="00EE0AB1">
        <w:rPr>
          <w:rFonts w:ascii="Arial" w:hAnsi="Arial"/>
        </w:rPr>
        <w:t>financial assistance</w:t>
      </w:r>
      <w:r w:rsidR="00D80F53">
        <w:rPr>
          <w:rFonts w:ascii="Arial" w:hAnsi="Arial"/>
        </w:rPr>
        <w:t xml:space="preserve"> as defined by</w:t>
      </w:r>
      <w:r w:rsidRPr="000B18F1">
        <w:rPr>
          <w:rFonts w:ascii="Arial" w:hAnsi="Arial"/>
        </w:rPr>
        <w:t xml:space="preserve"> </w:t>
      </w:r>
      <w:bookmarkStart w:id="0" w:name="_Hlk536114143"/>
      <w:r w:rsidR="00D80F53" w:rsidRPr="00D80F53">
        <w:rPr>
          <w:rFonts w:ascii="Arial" w:hAnsi="Arial"/>
        </w:rPr>
        <w:t xml:space="preserve">2 </w:t>
      </w:r>
      <w:r w:rsidR="00BC7C5D">
        <w:rPr>
          <w:rFonts w:ascii="Arial" w:hAnsi="Arial"/>
        </w:rPr>
        <w:t>CFR</w:t>
      </w:r>
      <w:r w:rsidR="00D80F53" w:rsidRPr="00D80F53">
        <w:rPr>
          <w:rFonts w:ascii="Arial" w:hAnsi="Arial"/>
        </w:rPr>
        <w:t xml:space="preserve"> §</w:t>
      </w:r>
      <w:r w:rsidR="0074380C">
        <w:rPr>
          <w:rFonts w:ascii="Arial" w:hAnsi="Arial"/>
        </w:rPr>
        <w:t xml:space="preserve"> </w:t>
      </w:r>
      <w:r w:rsidR="00D80F53" w:rsidRPr="00D80F53">
        <w:rPr>
          <w:rFonts w:ascii="Arial" w:hAnsi="Arial"/>
        </w:rPr>
        <w:t>200.</w:t>
      </w:r>
      <w:r w:rsidR="0017595B">
        <w:rPr>
          <w:rFonts w:ascii="Arial" w:hAnsi="Arial"/>
        </w:rPr>
        <w:t>40</w:t>
      </w:r>
      <w:r w:rsidR="00D80F53" w:rsidRPr="00D80F53">
        <w:rPr>
          <w:rFonts w:ascii="Arial" w:hAnsi="Arial"/>
        </w:rPr>
        <w:t xml:space="preserve"> </w:t>
      </w:r>
      <w:bookmarkEnd w:id="0"/>
      <w:r w:rsidR="00D80F53" w:rsidRPr="00D80F53">
        <w:rPr>
          <w:rFonts w:ascii="Arial" w:hAnsi="Arial"/>
        </w:rPr>
        <w:t xml:space="preserve">and/or </w:t>
      </w:r>
      <w:r w:rsidR="00D11346">
        <w:rPr>
          <w:rFonts w:ascii="Arial" w:hAnsi="Arial"/>
        </w:rPr>
        <w:t>s</w:t>
      </w:r>
      <w:r w:rsidR="00D80F53" w:rsidRPr="00D80F53">
        <w:rPr>
          <w:rFonts w:ascii="Arial" w:hAnsi="Arial"/>
        </w:rPr>
        <w:t>ection 215.97, F</w:t>
      </w:r>
      <w:r w:rsidR="00D11346">
        <w:rPr>
          <w:rFonts w:ascii="Arial" w:hAnsi="Arial"/>
        </w:rPr>
        <w:t xml:space="preserve">lorida </w:t>
      </w:r>
      <w:r w:rsidR="00D80F53" w:rsidRPr="00D80F53">
        <w:rPr>
          <w:rFonts w:ascii="Arial" w:hAnsi="Arial"/>
        </w:rPr>
        <w:t>S</w:t>
      </w:r>
      <w:r w:rsidR="00D11346">
        <w:rPr>
          <w:rFonts w:ascii="Arial" w:hAnsi="Arial"/>
        </w:rPr>
        <w:t>tatutes,</w:t>
      </w:r>
      <w:r w:rsidR="00D80F53">
        <w:rPr>
          <w:rFonts w:ascii="Arial" w:hAnsi="Arial"/>
        </w:rPr>
        <w:t xml:space="preserve"> and </w:t>
      </w:r>
      <w:r w:rsidR="00D86FB8">
        <w:rPr>
          <w:rFonts w:ascii="Arial" w:hAnsi="Arial"/>
        </w:rPr>
        <w:t xml:space="preserve">may be </w:t>
      </w:r>
      <w:r w:rsidRPr="000B18F1">
        <w:rPr>
          <w:rFonts w:ascii="Arial" w:hAnsi="Arial"/>
        </w:rPr>
        <w:t>subject to audits and/or monitoring by the Department of Healt</w:t>
      </w:r>
      <w:r w:rsidR="0001519D">
        <w:rPr>
          <w:rFonts w:ascii="Arial" w:hAnsi="Arial"/>
        </w:rPr>
        <w:t xml:space="preserve">h, as described in this section. For this </w:t>
      </w:r>
      <w:r w:rsidR="00D86FB8">
        <w:rPr>
          <w:rFonts w:ascii="Arial" w:hAnsi="Arial"/>
        </w:rPr>
        <w:t>agreement</w:t>
      </w:r>
      <w:r w:rsidR="0001519D">
        <w:rPr>
          <w:rFonts w:ascii="Arial" w:hAnsi="Arial"/>
        </w:rPr>
        <w:t>, the Departmen</w:t>
      </w:r>
      <w:r w:rsidR="006538C6">
        <w:rPr>
          <w:rFonts w:ascii="Arial" w:hAnsi="Arial"/>
        </w:rPr>
        <w:t xml:space="preserve">t of Health has determined the following </w:t>
      </w:r>
      <w:r w:rsidR="0001519D">
        <w:rPr>
          <w:rFonts w:ascii="Arial" w:hAnsi="Arial"/>
        </w:rPr>
        <w:t>relationship</w:t>
      </w:r>
      <w:r w:rsidR="00752A8E">
        <w:rPr>
          <w:rFonts w:ascii="Arial" w:hAnsi="Arial"/>
        </w:rPr>
        <w:t xml:space="preserve"> exist</w:t>
      </w:r>
      <w:r w:rsidR="006538C6">
        <w:rPr>
          <w:rFonts w:ascii="Arial" w:hAnsi="Arial"/>
        </w:rPr>
        <w:t>:</w:t>
      </w:r>
    </w:p>
    <w:p w14:paraId="5052269C" w14:textId="77777777" w:rsidR="006538C6" w:rsidRDefault="006538C6" w:rsidP="004554B1">
      <w:pPr>
        <w:keepNext/>
        <w:jc w:val="both"/>
        <w:outlineLvl w:val="0"/>
        <w:rPr>
          <w:rFonts w:ascii="Arial" w:hAnsi="Arial"/>
        </w:rPr>
      </w:pPr>
    </w:p>
    <w:p w14:paraId="7AA00B81" w14:textId="77777777" w:rsidR="00B1030C" w:rsidRDefault="0097619C" w:rsidP="00772D15">
      <w:pPr>
        <w:keepNext/>
        <w:numPr>
          <w:ilvl w:val="0"/>
          <w:numId w:val="20"/>
        </w:numPr>
        <w:spacing w:after="240"/>
        <w:jc w:val="both"/>
        <w:outlineLvl w:val="0"/>
        <w:rPr>
          <w:rFonts w:ascii="Arial" w:hAnsi="Arial"/>
        </w:rPr>
      </w:pPr>
      <w:r>
        <w:rPr>
          <w:rFonts w:ascii="Arial" w:hAnsi="Arial"/>
        </w:rPr>
        <w:t xml:space="preserve">________ </w:t>
      </w:r>
      <w:r w:rsidR="006538C6" w:rsidRPr="00791C34">
        <w:rPr>
          <w:rFonts w:ascii="Arial" w:hAnsi="Arial"/>
          <w:b/>
        </w:rPr>
        <w:t>Vendor</w:t>
      </w:r>
      <w:r w:rsidR="00D86FB8">
        <w:rPr>
          <w:rFonts w:ascii="Arial" w:hAnsi="Arial"/>
          <w:b/>
        </w:rPr>
        <w:t>/Contractor</w:t>
      </w:r>
      <w:r w:rsidR="00331D9E">
        <w:rPr>
          <w:rFonts w:ascii="Arial" w:hAnsi="Arial"/>
          <w:b/>
        </w:rPr>
        <w:t xml:space="preserve"> (215.97(z), F.S.) and (2 CFR § 200.23</w:t>
      </w:r>
      <w:r w:rsidR="00331D9E" w:rsidRPr="00FF54AE">
        <w:rPr>
          <w:rFonts w:ascii="Arial" w:hAnsi="Arial"/>
          <w:b/>
        </w:rPr>
        <w:t>)</w:t>
      </w:r>
      <w:r w:rsidR="00C01A2C">
        <w:rPr>
          <w:rFonts w:ascii="Arial" w:hAnsi="Arial"/>
        </w:rPr>
        <w:t>.</w:t>
      </w:r>
      <w:r w:rsidR="0017595B">
        <w:rPr>
          <w:rFonts w:ascii="Arial" w:hAnsi="Arial"/>
        </w:rPr>
        <w:t xml:space="preserve"> </w:t>
      </w:r>
      <w:r w:rsidR="00F77198">
        <w:rPr>
          <w:rFonts w:ascii="Arial" w:hAnsi="Arial"/>
        </w:rPr>
        <w:t xml:space="preserve">Funds used for goods and services for the Department of Health’s </w:t>
      </w:r>
      <w:r w:rsidR="00F77198" w:rsidRPr="00F77198">
        <w:rPr>
          <w:rFonts w:ascii="Arial" w:hAnsi="Arial"/>
        </w:rPr>
        <w:t>own use and creates a p</w:t>
      </w:r>
      <w:r w:rsidR="00801776">
        <w:rPr>
          <w:rFonts w:ascii="Arial" w:hAnsi="Arial"/>
        </w:rPr>
        <w:t xml:space="preserve">rocurement relationship with </w:t>
      </w:r>
      <w:r w:rsidR="001B11ED">
        <w:rPr>
          <w:rFonts w:ascii="Arial" w:hAnsi="Arial"/>
        </w:rPr>
        <w:t>Recipient</w:t>
      </w:r>
      <w:r w:rsidR="002E6508">
        <w:rPr>
          <w:rFonts w:ascii="Arial" w:hAnsi="Arial"/>
        </w:rPr>
        <w:t xml:space="preserve"> </w:t>
      </w:r>
      <w:r w:rsidR="00F77198">
        <w:rPr>
          <w:rFonts w:ascii="Arial" w:hAnsi="Arial"/>
        </w:rPr>
        <w:t xml:space="preserve">which </w:t>
      </w:r>
      <w:r w:rsidR="002E6508">
        <w:rPr>
          <w:rFonts w:ascii="Arial" w:hAnsi="Arial"/>
        </w:rPr>
        <w:t>i</w:t>
      </w:r>
      <w:r w:rsidR="002E6508" w:rsidRPr="002E6508">
        <w:rPr>
          <w:rFonts w:ascii="Arial" w:hAnsi="Arial"/>
        </w:rPr>
        <w:t xml:space="preserve">s not subject to </w:t>
      </w:r>
      <w:r w:rsidR="00C64355">
        <w:rPr>
          <w:rFonts w:ascii="Arial" w:hAnsi="Arial"/>
        </w:rPr>
        <w:t xml:space="preserve">single </w:t>
      </w:r>
      <w:r w:rsidR="00D86FB8">
        <w:rPr>
          <w:rFonts w:ascii="Arial" w:hAnsi="Arial"/>
        </w:rPr>
        <w:t xml:space="preserve">audit </w:t>
      </w:r>
      <w:r w:rsidR="00C64355">
        <w:rPr>
          <w:rFonts w:ascii="Arial" w:hAnsi="Arial"/>
        </w:rPr>
        <w:t xml:space="preserve">act </w:t>
      </w:r>
      <w:r w:rsidR="002E6508" w:rsidRPr="002E6508">
        <w:rPr>
          <w:rFonts w:ascii="Arial" w:hAnsi="Arial"/>
        </w:rPr>
        <w:t xml:space="preserve">compliance requirements </w:t>
      </w:r>
      <w:r w:rsidR="00331D9E">
        <w:rPr>
          <w:rFonts w:ascii="Arial" w:hAnsi="Arial"/>
        </w:rPr>
        <w:t xml:space="preserve">for </w:t>
      </w:r>
      <w:r w:rsidR="002E6508" w:rsidRPr="002E6508">
        <w:rPr>
          <w:rFonts w:ascii="Arial" w:hAnsi="Arial"/>
        </w:rPr>
        <w:t>the Federal</w:t>
      </w:r>
      <w:r w:rsidR="002E6508">
        <w:rPr>
          <w:rFonts w:ascii="Arial" w:hAnsi="Arial"/>
        </w:rPr>
        <w:t>/State</w:t>
      </w:r>
      <w:r w:rsidR="002E6508" w:rsidRPr="002E6508">
        <w:rPr>
          <w:rFonts w:ascii="Arial" w:hAnsi="Arial"/>
        </w:rPr>
        <w:t xml:space="preserve"> pro</w:t>
      </w:r>
      <w:r w:rsidR="00801776">
        <w:rPr>
          <w:rFonts w:ascii="Arial" w:hAnsi="Arial"/>
        </w:rPr>
        <w:t xml:space="preserve">gram as a result of </w:t>
      </w:r>
      <w:r w:rsidR="00D86FB8">
        <w:rPr>
          <w:rFonts w:ascii="Arial" w:hAnsi="Arial"/>
        </w:rPr>
        <w:t>this</w:t>
      </w:r>
      <w:r w:rsidR="00801776">
        <w:rPr>
          <w:rFonts w:ascii="Arial" w:hAnsi="Arial"/>
        </w:rPr>
        <w:t xml:space="preserve"> contract</w:t>
      </w:r>
      <w:r w:rsidR="00D86FB8">
        <w:rPr>
          <w:rFonts w:ascii="Arial" w:hAnsi="Arial"/>
        </w:rPr>
        <w:t xml:space="preserve"> agreement</w:t>
      </w:r>
      <w:r w:rsidR="00F77198">
        <w:rPr>
          <w:rFonts w:ascii="Arial" w:hAnsi="Arial"/>
        </w:rPr>
        <w:t>.</w:t>
      </w:r>
      <w:r w:rsidR="00C64355">
        <w:rPr>
          <w:rFonts w:ascii="Arial" w:hAnsi="Arial"/>
        </w:rPr>
        <w:t xml:space="preserve"> </w:t>
      </w:r>
    </w:p>
    <w:p w14:paraId="68E65616" w14:textId="77777777" w:rsidR="006538C6" w:rsidRDefault="00B1030C" w:rsidP="00B1030C">
      <w:pPr>
        <w:keepNext/>
        <w:spacing w:after="240"/>
        <w:ind w:left="360"/>
        <w:jc w:val="both"/>
        <w:outlineLvl w:val="0"/>
        <w:rPr>
          <w:rFonts w:ascii="Arial" w:hAnsi="Arial"/>
        </w:rPr>
      </w:pPr>
      <w:r>
        <w:rPr>
          <w:rFonts w:ascii="Arial" w:hAnsi="Arial"/>
        </w:rPr>
        <w:t>A</w:t>
      </w:r>
      <w:r w:rsidR="00FF54AE">
        <w:rPr>
          <w:rFonts w:ascii="Arial" w:hAnsi="Arial"/>
        </w:rPr>
        <w:t xml:space="preserve"> vendor/contractor agreement may also be used with an established Service Organization (SO) that is serving as a </w:t>
      </w:r>
      <w:r>
        <w:rPr>
          <w:rFonts w:ascii="Arial" w:hAnsi="Arial"/>
        </w:rPr>
        <w:t>T</w:t>
      </w:r>
      <w:r w:rsidR="00FF54AE">
        <w:rPr>
          <w:rFonts w:ascii="Arial" w:hAnsi="Arial"/>
        </w:rPr>
        <w:t>hird-Party Administrator and in this case, is subject to SSAE18 audit reporting requirements</w:t>
      </w:r>
      <w:r>
        <w:rPr>
          <w:rFonts w:ascii="Arial" w:hAnsi="Arial"/>
        </w:rPr>
        <w:t xml:space="preserve"> (see Part III. Other Audit Requirements)</w:t>
      </w:r>
      <w:r w:rsidR="00FF54AE">
        <w:rPr>
          <w:rFonts w:ascii="Arial" w:hAnsi="Arial"/>
        </w:rPr>
        <w:t>.</w:t>
      </w:r>
    </w:p>
    <w:p w14:paraId="67817E81" w14:textId="77777777" w:rsidR="006538C6" w:rsidRDefault="006538C6" w:rsidP="006538C6">
      <w:pPr>
        <w:keepNext/>
        <w:ind w:left="1080"/>
        <w:jc w:val="both"/>
        <w:outlineLvl w:val="0"/>
        <w:rPr>
          <w:rFonts w:ascii="Arial" w:hAnsi="Arial"/>
        </w:rPr>
      </w:pPr>
    </w:p>
    <w:p w14:paraId="6DDF0602" w14:textId="77777777" w:rsidR="004554B1" w:rsidRDefault="0097619C" w:rsidP="00772D15">
      <w:pPr>
        <w:keepNext/>
        <w:numPr>
          <w:ilvl w:val="0"/>
          <w:numId w:val="20"/>
        </w:numPr>
        <w:spacing w:after="240"/>
        <w:jc w:val="both"/>
        <w:outlineLvl w:val="0"/>
        <w:rPr>
          <w:rFonts w:ascii="Arial" w:hAnsi="Arial"/>
        </w:rPr>
      </w:pPr>
      <w:r>
        <w:rPr>
          <w:rFonts w:ascii="Arial" w:hAnsi="Arial"/>
        </w:rPr>
        <w:t xml:space="preserve">________ </w:t>
      </w:r>
      <w:r w:rsidR="006538C6" w:rsidRPr="00791C34">
        <w:rPr>
          <w:rFonts w:ascii="Arial" w:hAnsi="Arial"/>
          <w:b/>
        </w:rPr>
        <w:t>Recipient/Subrecipient</w:t>
      </w:r>
      <w:r w:rsidR="00D86FB8">
        <w:rPr>
          <w:rFonts w:ascii="Arial" w:hAnsi="Arial"/>
          <w:b/>
        </w:rPr>
        <w:t xml:space="preserve"> of state</w:t>
      </w:r>
      <w:r w:rsidRPr="00791C34">
        <w:rPr>
          <w:rFonts w:ascii="Arial" w:hAnsi="Arial"/>
          <w:b/>
        </w:rPr>
        <w:t xml:space="preserve"> financial assistance</w:t>
      </w:r>
      <w:r w:rsidR="00FF54AE">
        <w:rPr>
          <w:rFonts w:ascii="Arial" w:hAnsi="Arial"/>
          <w:b/>
        </w:rPr>
        <w:t xml:space="preserve"> (215.97</w:t>
      </w:r>
      <w:r w:rsidR="00EA1855">
        <w:rPr>
          <w:rFonts w:ascii="Arial" w:hAnsi="Arial"/>
          <w:b/>
        </w:rPr>
        <w:t>(o)</w:t>
      </w:r>
      <w:r w:rsidR="00331D9E">
        <w:rPr>
          <w:rFonts w:ascii="Arial" w:hAnsi="Arial"/>
          <w:b/>
        </w:rPr>
        <w:t>(y)</w:t>
      </w:r>
      <w:r w:rsidR="00FF54AE">
        <w:rPr>
          <w:rFonts w:ascii="Arial" w:hAnsi="Arial"/>
          <w:b/>
        </w:rPr>
        <w:t>, F.S.)</w:t>
      </w:r>
      <w:r>
        <w:rPr>
          <w:rFonts w:ascii="Arial" w:hAnsi="Arial"/>
        </w:rPr>
        <w:t>. F</w:t>
      </w:r>
      <w:r w:rsidRPr="0097619C">
        <w:rPr>
          <w:rFonts w:ascii="Arial" w:hAnsi="Arial"/>
        </w:rPr>
        <w:t>unds</w:t>
      </w:r>
      <w:r>
        <w:rPr>
          <w:rFonts w:ascii="Arial" w:hAnsi="Arial"/>
        </w:rPr>
        <w:t xml:space="preserve"> may be expended</w:t>
      </w:r>
      <w:r w:rsidRPr="0097619C">
        <w:rPr>
          <w:rFonts w:ascii="Arial" w:hAnsi="Arial"/>
        </w:rPr>
        <w:t xml:space="preserve"> only for allowable costs resulting from obligations incurred during the specified </w:t>
      </w:r>
      <w:r w:rsidR="00801776">
        <w:rPr>
          <w:rFonts w:ascii="Arial" w:hAnsi="Arial"/>
        </w:rPr>
        <w:t>contract</w:t>
      </w:r>
      <w:r w:rsidRPr="0097619C">
        <w:rPr>
          <w:rFonts w:ascii="Arial" w:hAnsi="Arial"/>
        </w:rPr>
        <w:t xml:space="preserve"> period.</w:t>
      </w:r>
      <w:r>
        <w:rPr>
          <w:rFonts w:ascii="Arial" w:hAnsi="Arial"/>
        </w:rPr>
        <w:t xml:space="preserve"> In addition, </w:t>
      </w:r>
      <w:r w:rsidRPr="0097619C">
        <w:rPr>
          <w:rFonts w:ascii="Arial" w:hAnsi="Arial"/>
        </w:rPr>
        <w:t xml:space="preserve">any balance of unobligated funds which has been advanced or paid must be refunded to the </w:t>
      </w:r>
      <w:r w:rsidR="00D86FB8">
        <w:rPr>
          <w:rFonts w:ascii="Arial" w:hAnsi="Arial"/>
        </w:rPr>
        <w:t xml:space="preserve">Department of Health as the </w:t>
      </w:r>
      <w:r w:rsidRPr="0097619C">
        <w:rPr>
          <w:rFonts w:ascii="Arial" w:hAnsi="Arial"/>
        </w:rPr>
        <w:t xml:space="preserve">state </w:t>
      </w:r>
      <w:r w:rsidR="00D86FB8">
        <w:rPr>
          <w:rFonts w:ascii="Arial" w:hAnsi="Arial"/>
        </w:rPr>
        <w:t xml:space="preserve">awarding </w:t>
      </w:r>
      <w:r w:rsidRPr="0097619C">
        <w:rPr>
          <w:rFonts w:ascii="Arial" w:hAnsi="Arial"/>
        </w:rPr>
        <w:t>agency.</w:t>
      </w:r>
      <w:r>
        <w:rPr>
          <w:rFonts w:ascii="Arial" w:hAnsi="Arial"/>
        </w:rPr>
        <w:t xml:space="preserve"> As well as </w:t>
      </w:r>
      <w:r w:rsidRPr="0097619C">
        <w:rPr>
          <w:rFonts w:ascii="Arial" w:hAnsi="Arial"/>
        </w:rPr>
        <w:t>funds paid in excess of the a</w:t>
      </w:r>
      <w:r w:rsidR="00752A8E">
        <w:rPr>
          <w:rFonts w:ascii="Arial" w:hAnsi="Arial"/>
        </w:rPr>
        <w:t>mount to which the recipient/</w:t>
      </w:r>
      <w:r w:rsidRPr="0097619C">
        <w:rPr>
          <w:rFonts w:ascii="Arial" w:hAnsi="Arial"/>
        </w:rPr>
        <w:t xml:space="preserve">subrecipient is entitled under the terms and conditions of the </w:t>
      </w:r>
      <w:r w:rsidR="00801776">
        <w:rPr>
          <w:rFonts w:ascii="Arial" w:hAnsi="Arial"/>
        </w:rPr>
        <w:t>contract</w:t>
      </w:r>
      <w:r w:rsidRPr="0097619C">
        <w:rPr>
          <w:rFonts w:ascii="Arial" w:hAnsi="Arial"/>
        </w:rPr>
        <w:t xml:space="preserve"> must be refunded to the </w:t>
      </w:r>
      <w:r w:rsidR="00D86FB8">
        <w:rPr>
          <w:rFonts w:ascii="Arial" w:hAnsi="Arial"/>
        </w:rPr>
        <w:t>Department of Health</w:t>
      </w:r>
      <w:r>
        <w:rPr>
          <w:rFonts w:ascii="Arial" w:hAnsi="Arial"/>
        </w:rPr>
        <w:t>.</w:t>
      </w:r>
    </w:p>
    <w:p w14:paraId="1FF67131" w14:textId="77777777" w:rsidR="0097619C" w:rsidRDefault="0097619C" w:rsidP="0097619C">
      <w:pPr>
        <w:pStyle w:val="ListParagraph"/>
        <w:rPr>
          <w:rFonts w:ascii="Arial" w:hAnsi="Arial"/>
        </w:rPr>
      </w:pPr>
    </w:p>
    <w:p w14:paraId="4C611F05" w14:textId="77777777" w:rsidR="004554B1" w:rsidRDefault="0097619C" w:rsidP="00772D15">
      <w:pPr>
        <w:keepNext/>
        <w:numPr>
          <w:ilvl w:val="0"/>
          <w:numId w:val="20"/>
        </w:numPr>
        <w:spacing w:after="240"/>
        <w:jc w:val="both"/>
        <w:outlineLvl w:val="0"/>
        <w:rPr>
          <w:rFonts w:ascii="Arial" w:hAnsi="Arial"/>
        </w:rPr>
      </w:pPr>
      <w:r w:rsidRPr="00C01A2C">
        <w:rPr>
          <w:rFonts w:ascii="Arial" w:hAnsi="Arial"/>
        </w:rPr>
        <w:t xml:space="preserve">________ </w:t>
      </w:r>
      <w:r w:rsidRPr="00791C34">
        <w:rPr>
          <w:rFonts w:ascii="Arial" w:hAnsi="Arial"/>
          <w:b/>
        </w:rPr>
        <w:t xml:space="preserve">Recipient/Subrecipient of federal financial </w:t>
      </w:r>
      <w:r w:rsidRPr="00FF54AE">
        <w:rPr>
          <w:rFonts w:ascii="Arial" w:hAnsi="Arial"/>
          <w:b/>
        </w:rPr>
        <w:t>assistance</w:t>
      </w:r>
      <w:r w:rsidR="00FF54AE" w:rsidRPr="00FF54AE">
        <w:rPr>
          <w:rFonts w:ascii="Arial" w:hAnsi="Arial"/>
          <w:b/>
        </w:rPr>
        <w:t xml:space="preserve"> (2 CFR § 200.40)</w:t>
      </w:r>
      <w:r w:rsidR="00FF54AE">
        <w:rPr>
          <w:rFonts w:ascii="Arial" w:hAnsi="Arial"/>
          <w:b/>
        </w:rPr>
        <w:t xml:space="preserve"> </w:t>
      </w:r>
      <w:r w:rsidRPr="00C01A2C">
        <w:rPr>
          <w:rFonts w:ascii="Arial" w:hAnsi="Arial"/>
        </w:rPr>
        <w:t>.</w:t>
      </w:r>
      <w:r w:rsidR="00C01A2C" w:rsidRPr="00C01A2C">
        <w:rPr>
          <w:rFonts w:ascii="Arial" w:hAnsi="Arial" w:cs="Arial"/>
        </w:rPr>
        <w:t xml:space="preserve"> Funds paid in excess of the a</w:t>
      </w:r>
      <w:r w:rsidR="00752A8E">
        <w:rPr>
          <w:rFonts w:ascii="Arial" w:hAnsi="Arial" w:cs="Arial"/>
        </w:rPr>
        <w:t>mount to which the recipient/</w:t>
      </w:r>
      <w:r w:rsidR="00C01A2C" w:rsidRPr="00C01A2C">
        <w:rPr>
          <w:rFonts w:ascii="Arial" w:hAnsi="Arial" w:cs="Arial"/>
        </w:rPr>
        <w:t xml:space="preserve">subrecipient is entitled under the terms and conditions of the </w:t>
      </w:r>
      <w:r w:rsidR="00801776">
        <w:rPr>
          <w:rFonts w:ascii="Arial" w:hAnsi="Arial" w:cs="Arial"/>
        </w:rPr>
        <w:t>contract</w:t>
      </w:r>
      <w:r w:rsidR="00C01A2C" w:rsidRPr="00C01A2C">
        <w:rPr>
          <w:rFonts w:ascii="Arial" w:hAnsi="Arial" w:cs="Arial"/>
        </w:rPr>
        <w:t xml:space="preserve"> must be refunded to the </w:t>
      </w:r>
      <w:r w:rsidR="00EC1F31">
        <w:rPr>
          <w:rFonts w:ascii="Arial" w:hAnsi="Arial" w:cs="Arial"/>
        </w:rPr>
        <w:t xml:space="preserve">Department of Health as the Pass-Through </w:t>
      </w:r>
      <w:r w:rsidR="00C01A2C" w:rsidRPr="00C01A2C">
        <w:rPr>
          <w:rFonts w:ascii="Arial" w:hAnsi="Arial" w:cs="Arial"/>
        </w:rPr>
        <w:t xml:space="preserve">state </w:t>
      </w:r>
      <w:r w:rsidR="00EC1F31">
        <w:rPr>
          <w:rFonts w:ascii="Arial" w:hAnsi="Arial" w:cs="Arial"/>
        </w:rPr>
        <w:t xml:space="preserve">awarding </w:t>
      </w:r>
      <w:r w:rsidR="00C01A2C" w:rsidRPr="00C01A2C">
        <w:rPr>
          <w:rFonts w:ascii="Arial" w:hAnsi="Arial" w:cs="Arial"/>
        </w:rPr>
        <w:t xml:space="preserve">agency. In addition, the recipient/subrecipient </w:t>
      </w:r>
      <w:r w:rsidR="00C01A2C" w:rsidRPr="00C01A2C">
        <w:rPr>
          <w:rFonts w:ascii="Arial" w:hAnsi="Arial"/>
        </w:rPr>
        <w:t>may not earn or keep any profit resulting from Federal financial assistance, unless explicitly authorized by the terms and conditions of the Federal award</w:t>
      </w:r>
      <w:r w:rsidR="00EC1F31">
        <w:rPr>
          <w:rFonts w:ascii="Arial" w:hAnsi="Arial"/>
        </w:rPr>
        <w:t xml:space="preserve"> or this agreement</w:t>
      </w:r>
      <w:r w:rsidR="00C01A2C" w:rsidRPr="00C01A2C">
        <w:rPr>
          <w:rFonts w:ascii="Arial" w:hAnsi="Arial"/>
        </w:rPr>
        <w:t xml:space="preserve">. </w:t>
      </w:r>
    </w:p>
    <w:p w14:paraId="44EFE1D3" w14:textId="77777777" w:rsidR="00C01A2C" w:rsidRDefault="00C01A2C" w:rsidP="00C01A2C">
      <w:pPr>
        <w:pStyle w:val="ListParagraph"/>
        <w:rPr>
          <w:rFonts w:ascii="Arial" w:hAnsi="Arial"/>
        </w:rPr>
      </w:pPr>
    </w:p>
    <w:p w14:paraId="41B741C8" w14:textId="77777777" w:rsidR="00C01A2C" w:rsidRDefault="007C00D8" w:rsidP="007C00D8">
      <w:pPr>
        <w:keepNext/>
        <w:jc w:val="both"/>
        <w:outlineLvl w:val="0"/>
        <w:rPr>
          <w:rFonts w:ascii="Arial" w:hAnsi="Arial"/>
        </w:rPr>
      </w:pPr>
      <w:r w:rsidRPr="00761B43">
        <w:rPr>
          <w:rFonts w:ascii="Arial" w:hAnsi="Arial"/>
          <w:b/>
        </w:rPr>
        <w:t>Note:</w:t>
      </w:r>
      <w:r>
        <w:rPr>
          <w:rFonts w:ascii="Arial" w:hAnsi="Arial"/>
        </w:rPr>
        <w:t xml:space="preserve"> </w:t>
      </w:r>
      <w:r w:rsidR="00761B43">
        <w:rPr>
          <w:rFonts w:ascii="Arial" w:hAnsi="Arial"/>
        </w:rPr>
        <w:t xml:space="preserve">A vendor/contractor vs. recipient/subrecipient determination must conclude with the completion of </w:t>
      </w:r>
      <w:r w:rsidR="00761B43" w:rsidRPr="00761B43">
        <w:rPr>
          <w:rFonts w:ascii="Arial" w:hAnsi="Arial"/>
          <w:b/>
        </w:rPr>
        <w:t>Exhibit 2</w:t>
      </w:r>
      <w:r w:rsidR="00761B43">
        <w:rPr>
          <w:rFonts w:ascii="Arial" w:hAnsi="Arial"/>
        </w:rPr>
        <w:t xml:space="preserve"> to identify the recipient’s audit’s relationship with the department.</w:t>
      </w:r>
    </w:p>
    <w:p w14:paraId="2E635F3D" w14:textId="77777777" w:rsidR="00761B43" w:rsidRDefault="00761B43" w:rsidP="007C00D8">
      <w:pPr>
        <w:keepNext/>
        <w:jc w:val="both"/>
        <w:outlineLvl w:val="0"/>
        <w:rPr>
          <w:rFonts w:ascii="Arial" w:hAnsi="Arial"/>
        </w:rPr>
      </w:pPr>
    </w:p>
    <w:p w14:paraId="354968E0" w14:textId="77777777" w:rsidR="00761B43" w:rsidRPr="00C01A2C" w:rsidRDefault="00761B43" w:rsidP="007C00D8">
      <w:pPr>
        <w:keepNext/>
        <w:jc w:val="both"/>
        <w:outlineLvl w:val="0"/>
        <w:rPr>
          <w:rFonts w:ascii="Arial" w:hAnsi="Arial"/>
        </w:rPr>
      </w:pPr>
    </w:p>
    <w:p w14:paraId="5C491850" w14:textId="77777777" w:rsidR="004554B1" w:rsidRPr="00775530" w:rsidRDefault="004554B1" w:rsidP="004554B1">
      <w:pPr>
        <w:keepNext/>
        <w:jc w:val="center"/>
        <w:outlineLvl w:val="2"/>
        <w:rPr>
          <w:rFonts w:ascii="Arial" w:hAnsi="Arial"/>
          <w:b/>
          <w:caps/>
          <w:sz w:val="28"/>
          <w:szCs w:val="28"/>
          <w:u w:val="single"/>
        </w:rPr>
      </w:pPr>
      <w:r w:rsidRPr="00775530">
        <w:rPr>
          <w:rFonts w:ascii="Arial" w:hAnsi="Arial"/>
          <w:b/>
          <w:caps/>
          <w:sz w:val="28"/>
          <w:szCs w:val="28"/>
          <w:u w:val="single"/>
        </w:rPr>
        <w:t>Monitoring</w:t>
      </w:r>
    </w:p>
    <w:p w14:paraId="7B36A514" w14:textId="77777777" w:rsidR="004554B1" w:rsidRPr="000B18F1" w:rsidRDefault="004554B1" w:rsidP="004554B1">
      <w:pPr>
        <w:jc w:val="both"/>
        <w:rPr>
          <w:rFonts w:ascii="Arial" w:hAnsi="Arial"/>
        </w:rPr>
      </w:pPr>
    </w:p>
    <w:p w14:paraId="7A67DF4E" w14:textId="77777777" w:rsidR="00023AF3" w:rsidRDefault="00C61D31" w:rsidP="00023AF3">
      <w:pPr>
        <w:jc w:val="both"/>
        <w:rPr>
          <w:rFonts w:ascii="Arial" w:hAnsi="Arial" w:cs="Arial"/>
        </w:rPr>
      </w:pPr>
      <w:r w:rsidRPr="003E4A74">
        <w:rPr>
          <w:rFonts w:ascii="Arial" w:hAnsi="Arial" w:cs="Arial"/>
        </w:rPr>
        <w:t xml:space="preserve">In addition to reviews of audits conducted in accordance with 2 CFR </w:t>
      </w:r>
      <w:r w:rsidR="00F06D87">
        <w:rPr>
          <w:rFonts w:ascii="Arial" w:hAnsi="Arial" w:cs="Arial"/>
        </w:rPr>
        <w:t xml:space="preserve">Part </w:t>
      </w:r>
      <w:r w:rsidRPr="003E4A74">
        <w:rPr>
          <w:rFonts w:ascii="Arial" w:hAnsi="Arial" w:cs="Arial"/>
        </w:rPr>
        <w:t xml:space="preserve">200, Subpart F (formerly A-133) - Audit Requirements, and section 215.97, Florida Statutes (F.S.), as revised (see </w:t>
      </w:r>
      <w:r w:rsidRPr="003E4A74">
        <w:rPr>
          <w:rFonts w:ascii="Arial" w:hAnsi="Arial" w:cs="Arial"/>
          <w:smallCaps/>
        </w:rPr>
        <w:t>Audits</w:t>
      </w:r>
      <w:r w:rsidRPr="003E4A74">
        <w:rPr>
          <w:rFonts w:ascii="Arial" w:hAnsi="Arial" w:cs="Arial"/>
        </w:rPr>
        <w:t xml:space="preserve"> below), monitoring procedures may include, but not be limited to, on-site visits by Department of </w:t>
      </w:r>
      <w:bookmarkStart w:id="1" w:name="_Hlk534289954"/>
      <w:r w:rsidRPr="003E4A74">
        <w:rPr>
          <w:rFonts w:ascii="Arial" w:hAnsi="Arial" w:cs="Arial"/>
        </w:rPr>
        <w:t>Health</w:t>
      </w:r>
      <w:bookmarkEnd w:id="1"/>
      <w:r w:rsidRPr="003E4A74">
        <w:rPr>
          <w:rFonts w:ascii="Arial" w:hAnsi="Arial" w:cs="Arial"/>
        </w:rPr>
        <w:t xml:space="preserve"> staff, limited scope audits as defined by 2 CFR §200.425, or other procedures.  By entering into this agreement, the recipient agrees to comply and cooperate with any monitoring procedures or processes deemed appropriate by the Department of </w:t>
      </w:r>
      <w:bookmarkStart w:id="2" w:name="_Hlk534291697"/>
      <w:r w:rsidRPr="003E4A74">
        <w:rPr>
          <w:rFonts w:ascii="Arial" w:hAnsi="Arial" w:cs="Arial"/>
        </w:rPr>
        <w:t>Health</w:t>
      </w:r>
      <w:bookmarkEnd w:id="2"/>
      <w:r w:rsidRPr="003E4A74">
        <w:rPr>
          <w:rFonts w:ascii="Arial" w:hAnsi="Arial" w:cs="Arial"/>
        </w:rPr>
        <w:t>.  In the event the Department of Health determines that a limited scope audit of the recipient is appropriate, the recipient agrees to comply with any additional instructions provided by Department of Health staff to the recipient regarding such audit.  The recipient further agrees to comply and cooperate with any inspections, reviews, investigations, or audits deemed necessary by the Chief Financial Officer (CFO) or Auditor General.</w:t>
      </w:r>
    </w:p>
    <w:p w14:paraId="7DEEBB07" w14:textId="77777777" w:rsidR="00023AF3" w:rsidRDefault="00023AF3" w:rsidP="00023AF3">
      <w:pPr>
        <w:jc w:val="both"/>
        <w:rPr>
          <w:rFonts w:ascii="Arial" w:hAnsi="Arial" w:cs="Arial"/>
        </w:rPr>
      </w:pPr>
    </w:p>
    <w:p w14:paraId="4A89F9F2" w14:textId="77777777" w:rsidR="00023AF3" w:rsidRDefault="00023AF3" w:rsidP="00023AF3">
      <w:pPr>
        <w:jc w:val="both"/>
        <w:rPr>
          <w:rFonts w:ascii="Arial" w:hAnsi="Arial" w:cs="Arial"/>
        </w:rPr>
        <w:sectPr w:rsidR="00023AF3" w:rsidSect="00C40034">
          <w:headerReference w:type="even" r:id="rId12"/>
          <w:headerReference w:type="default" r:id="rId13"/>
          <w:footerReference w:type="even" r:id="rId14"/>
          <w:footerReference w:type="default" r:id="rId15"/>
          <w:pgSz w:w="12240" w:h="15840" w:code="1"/>
          <w:pgMar w:top="1440" w:right="1080" w:bottom="1440" w:left="1080" w:header="288" w:footer="288" w:gutter="0"/>
          <w:pgNumType w:start="1" w:chapStyle="1"/>
          <w:cols w:space="720"/>
          <w:docGrid w:linePitch="272"/>
        </w:sectPr>
      </w:pPr>
    </w:p>
    <w:p w14:paraId="2A46A33D" w14:textId="77777777" w:rsidR="004554B1" w:rsidRPr="00775530" w:rsidRDefault="009937DC" w:rsidP="004554B1">
      <w:pPr>
        <w:keepNext/>
        <w:jc w:val="center"/>
        <w:outlineLvl w:val="3"/>
        <w:rPr>
          <w:rFonts w:ascii="Arial" w:hAnsi="Arial"/>
          <w:b/>
          <w:caps/>
          <w:sz w:val="28"/>
          <w:szCs w:val="28"/>
          <w:u w:val="single"/>
        </w:rPr>
      </w:pPr>
      <w:r w:rsidRPr="00775530">
        <w:rPr>
          <w:rFonts w:ascii="Arial" w:hAnsi="Arial"/>
          <w:b/>
          <w:caps/>
          <w:sz w:val="28"/>
          <w:szCs w:val="28"/>
          <w:u w:val="single"/>
        </w:rPr>
        <w:lastRenderedPageBreak/>
        <w:t>audit GUIDANCE</w:t>
      </w:r>
    </w:p>
    <w:p w14:paraId="72F12B55" w14:textId="77777777" w:rsidR="004554B1" w:rsidRPr="000B18F1" w:rsidRDefault="004554B1" w:rsidP="004554B1">
      <w:pPr>
        <w:jc w:val="both"/>
        <w:rPr>
          <w:rFonts w:ascii="Arial" w:hAnsi="Arial"/>
        </w:rPr>
      </w:pPr>
    </w:p>
    <w:p w14:paraId="2918435B" w14:textId="77777777" w:rsidR="004554B1" w:rsidRPr="000B18F1" w:rsidRDefault="00832460" w:rsidP="00AA2332">
      <w:pPr>
        <w:keepNext/>
        <w:outlineLvl w:val="0"/>
        <w:rPr>
          <w:rFonts w:ascii="Arial" w:hAnsi="Arial"/>
          <w:b/>
        </w:rPr>
      </w:pPr>
      <w:r>
        <w:rPr>
          <w:rFonts w:ascii="Arial" w:hAnsi="Arial"/>
          <w:b/>
        </w:rPr>
        <w:t>PART I:</w:t>
      </w:r>
      <w:r>
        <w:rPr>
          <w:rFonts w:ascii="Arial" w:hAnsi="Arial"/>
          <w:b/>
        </w:rPr>
        <w:tab/>
      </w:r>
      <w:r w:rsidR="004554B1" w:rsidRPr="000B18F1">
        <w:rPr>
          <w:rFonts w:ascii="Arial" w:hAnsi="Arial"/>
          <w:b/>
        </w:rPr>
        <w:t>FEDERALLY FUNDED</w:t>
      </w:r>
    </w:p>
    <w:p w14:paraId="22DCCE0E" w14:textId="77777777" w:rsidR="004554B1" w:rsidRPr="000B18F1" w:rsidRDefault="004554B1" w:rsidP="004554B1">
      <w:pPr>
        <w:jc w:val="both"/>
        <w:rPr>
          <w:rFonts w:ascii="Arial" w:hAnsi="Arial"/>
        </w:rPr>
      </w:pPr>
    </w:p>
    <w:p w14:paraId="0BD9BA51" w14:textId="77777777" w:rsidR="004554B1" w:rsidRPr="000B18F1" w:rsidRDefault="007D4CE8" w:rsidP="004554B1">
      <w:pPr>
        <w:jc w:val="both"/>
        <w:rPr>
          <w:rFonts w:ascii="Arial" w:hAnsi="Arial"/>
        </w:rPr>
      </w:pPr>
      <w:r>
        <w:rPr>
          <w:rFonts w:ascii="Arial" w:hAnsi="Arial"/>
        </w:rPr>
        <w:t>This part is applicable if</w:t>
      </w:r>
      <w:r w:rsidR="004554B1" w:rsidRPr="000B18F1">
        <w:rPr>
          <w:rFonts w:ascii="Arial" w:hAnsi="Arial"/>
        </w:rPr>
        <w:t xml:space="preserve"> </w:t>
      </w:r>
      <w:r w:rsidR="001B11ED">
        <w:rPr>
          <w:rFonts w:ascii="Arial" w:hAnsi="Arial"/>
        </w:rPr>
        <w:t>Recipient</w:t>
      </w:r>
      <w:r w:rsidR="004554B1" w:rsidRPr="000B18F1">
        <w:rPr>
          <w:rFonts w:ascii="Arial" w:hAnsi="Arial"/>
        </w:rPr>
        <w:t xml:space="preserve"> is a State or local government or a non-profit organization as defined in </w:t>
      </w:r>
      <w:r w:rsidR="00506FFC" w:rsidRPr="00A4677C">
        <w:t xml:space="preserve">2 CFR </w:t>
      </w:r>
      <w:r w:rsidR="00506FFC" w:rsidRPr="0040017C">
        <w:t>§</w:t>
      </w:r>
      <w:r w:rsidR="00506FFC" w:rsidRPr="00A4677C">
        <w:t xml:space="preserve">200.90, </w:t>
      </w:r>
      <w:r w:rsidR="00506FFC" w:rsidRPr="00F72133">
        <w:t>§</w:t>
      </w:r>
      <w:r w:rsidR="00506FFC">
        <w:t>200.64, and</w:t>
      </w:r>
      <w:r w:rsidR="00506FFC" w:rsidRPr="00A4677C">
        <w:t xml:space="preserve"> </w:t>
      </w:r>
      <w:r w:rsidR="00506FFC" w:rsidRPr="00F72133">
        <w:t>§</w:t>
      </w:r>
      <w:r w:rsidR="00506FFC" w:rsidRPr="00A4677C">
        <w:t>200.70</w:t>
      </w:r>
      <w:r w:rsidR="00506FFC">
        <w:t>.</w:t>
      </w:r>
    </w:p>
    <w:p w14:paraId="3ACD76FD" w14:textId="77777777" w:rsidR="004554B1" w:rsidRPr="000B18F1" w:rsidRDefault="004554B1" w:rsidP="004554B1">
      <w:pPr>
        <w:jc w:val="both"/>
        <w:rPr>
          <w:rFonts w:ascii="Arial" w:hAnsi="Arial"/>
        </w:rPr>
      </w:pPr>
    </w:p>
    <w:p w14:paraId="775A9F46" w14:textId="77777777" w:rsidR="004554B1" w:rsidRPr="000B18F1" w:rsidRDefault="00B1030C" w:rsidP="004554B1">
      <w:pPr>
        <w:numPr>
          <w:ilvl w:val="0"/>
          <w:numId w:val="4"/>
        </w:numPr>
        <w:jc w:val="both"/>
        <w:rPr>
          <w:rFonts w:ascii="Arial" w:hAnsi="Arial"/>
        </w:rPr>
      </w:pPr>
      <w:r>
        <w:rPr>
          <w:rFonts w:ascii="Arial" w:hAnsi="Arial"/>
        </w:rPr>
        <w:t>If</w:t>
      </w:r>
      <w:r w:rsidR="00832460">
        <w:rPr>
          <w:rFonts w:ascii="Arial" w:hAnsi="Arial"/>
        </w:rPr>
        <w:t xml:space="preserve"> </w:t>
      </w:r>
      <w:r w:rsidR="00506FFC">
        <w:rPr>
          <w:rFonts w:ascii="Arial" w:hAnsi="Arial"/>
        </w:rPr>
        <w:t>a recipient</w:t>
      </w:r>
      <w:r w:rsidR="004554B1" w:rsidRPr="000B18F1">
        <w:rPr>
          <w:rFonts w:ascii="Arial" w:hAnsi="Arial"/>
        </w:rPr>
        <w:t xml:space="preserve"> expends $750,000 or more in Federal awards during its fiscal year,</w:t>
      </w:r>
      <w:r w:rsidR="00506FFC">
        <w:rPr>
          <w:rFonts w:ascii="Arial" w:hAnsi="Arial"/>
        </w:rPr>
        <w:t xml:space="preserve"> the recipient</w:t>
      </w:r>
      <w:r w:rsidR="004554B1" w:rsidRPr="000B18F1">
        <w:rPr>
          <w:rFonts w:ascii="Arial" w:hAnsi="Arial"/>
        </w:rPr>
        <w:t xml:space="preserve"> </w:t>
      </w:r>
      <w:r w:rsidR="00506FFC" w:rsidRPr="00053478">
        <w:t>must have a single or program-specific audit conducted in accordance with the provisions o</w:t>
      </w:r>
      <w:r w:rsidR="00506FFC">
        <w:t xml:space="preserve">f </w:t>
      </w:r>
      <w:r w:rsidR="00506FFC" w:rsidRPr="00A4677C">
        <w:t>2 CFR 200, Subpart F - Audit Requirements</w:t>
      </w:r>
      <w:r w:rsidR="00506FFC" w:rsidRPr="00053478">
        <w:t xml:space="preserve">.  </w:t>
      </w:r>
      <w:r w:rsidR="00506FFC" w:rsidRPr="00CC7D1B">
        <w:rPr>
          <w:b/>
          <w:smallCaps/>
        </w:rPr>
        <w:t>Exhibit</w:t>
      </w:r>
      <w:r w:rsidR="00506FFC" w:rsidRPr="00CC7D1B">
        <w:rPr>
          <w:b/>
        </w:rPr>
        <w:t xml:space="preserve"> 1</w:t>
      </w:r>
      <w:r w:rsidR="00506FFC" w:rsidRPr="00053478">
        <w:t xml:space="preserve"> to</w:t>
      </w:r>
      <w:r w:rsidR="00506FFC">
        <w:t xml:space="preserve"> this form lists the federal resources awarded through the Department of </w:t>
      </w:r>
      <w:r w:rsidR="00506FFC" w:rsidRPr="003E4A74">
        <w:rPr>
          <w:rFonts w:ascii="Arial" w:hAnsi="Arial" w:cs="Arial"/>
        </w:rPr>
        <w:t>Health</w:t>
      </w:r>
      <w:r w:rsidR="00506FFC">
        <w:t xml:space="preserve"> by this agreement.  In determining the federal awards expended in its fiscal year, the recipient shall consider all sources of federal awards, including federal resources received from the Department of </w:t>
      </w:r>
      <w:r w:rsidR="00506FFC" w:rsidRPr="003E4A74">
        <w:rPr>
          <w:rFonts w:ascii="Arial" w:hAnsi="Arial" w:cs="Arial"/>
        </w:rPr>
        <w:t>Health</w:t>
      </w:r>
      <w:r w:rsidR="00506FFC">
        <w:t xml:space="preserve">.  The determination of amounts of federal awards expended should be in accordance with the guidelines established in </w:t>
      </w:r>
      <w:r w:rsidR="00506FFC" w:rsidRPr="00A4677C">
        <w:t xml:space="preserve">2 CFR </w:t>
      </w:r>
      <w:r w:rsidR="00506FFC" w:rsidRPr="00F72133">
        <w:t>§§</w:t>
      </w:r>
      <w:r w:rsidR="00506FFC" w:rsidRPr="00A4677C">
        <w:t>200.502</w:t>
      </w:r>
      <w:r w:rsidR="00506FFC">
        <w:t xml:space="preserve">-503.  An audit of the recipient conducted by the Auditor General in accordance with the provisions of </w:t>
      </w:r>
      <w:r w:rsidR="00506FFC" w:rsidRPr="00A4677C">
        <w:t xml:space="preserve">2 CFR </w:t>
      </w:r>
      <w:r w:rsidR="00506FFC" w:rsidRPr="00F72133">
        <w:t>§</w:t>
      </w:r>
      <w:r w:rsidR="00506FFC" w:rsidRPr="00A4677C">
        <w:t>200.514</w:t>
      </w:r>
      <w:r w:rsidR="00506FFC" w:rsidRPr="00053478">
        <w:rPr>
          <w:color w:val="C00000"/>
        </w:rPr>
        <w:t xml:space="preserve"> </w:t>
      </w:r>
      <w:r w:rsidR="00506FFC">
        <w:t>will meet the requirements of this Part.</w:t>
      </w:r>
      <w:r w:rsidR="004554B1" w:rsidRPr="000B18F1">
        <w:rPr>
          <w:rFonts w:ascii="Arial" w:hAnsi="Arial"/>
        </w:rPr>
        <w:t xml:space="preserve"> </w:t>
      </w:r>
    </w:p>
    <w:p w14:paraId="6A9D38B0" w14:textId="77777777" w:rsidR="004554B1" w:rsidRPr="000B18F1" w:rsidRDefault="004554B1" w:rsidP="004554B1">
      <w:pPr>
        <w:jc w:val="both"/>
        <w:rPr>
          <w:rFonts w:ascii="Arial" w:hAnsi="Arial"/>
        </w:rPr>
      </w:pPr>
    </w:p>
    <w:p w14:paraId="2C94A64F" w14:textId="77777777" w:rsidR="004554B1" w:rsidRPr="000B18F1" w:rsidRDefault="004554B1" w:rsidP="004554B1">
      <w:pPr>
        <w:numPr>
          <w:ilvl w:val="0"/>
          <w:numId w:val="4"/>
        </w:numPr>
        <w:jc w:val="both"/>
        <w:rPr>
          <w:rFonts w:ascii="Arial" w:hAnsi="Arial"/>
        </w:rPr>
      </w:pPr>
      <w:r w:rsidRPr="000B18F1">
        <w:rPr>
          <w:rFonts w:ascii="Arial" w:hAnsi="Arial"/>
        </w:rPr>
        <w:t xml:space="preserve">In connection with the audit requirements addressed in Part I, paragraph 1, </w:t>
      </w:r>
      <w:r w:rsidR="001B11ED">
        <w:rPr>
          <w:rFonts w:ascii="Arial" w:hAnsi="Arial"/>
        </w:rPr>
        <w:t>Recipient</w:t>
      </w:r>
      <w:r w:rsidRPr="000B18F1">
        <w:rPr>
          <w:rFonts w:ascii="Arial" w:hAnsi="Arial"/>
        </w:rPr>
        <w:t xml:space="preserve"> shall fulfill the requirements relative to auditee responsibilities as provided in 2 </w:t>
      </w:r>
      <w:r w:rsidR="00BC7C5D">
        <w:rPr>
          <w:rFonts w:ascii="Arial" w:hAnsi="Arial"/>
        </w:rPr>
        <w:t>CFR</w:t>
      </w:r>
      <w:r w:rsidRPr="000B18F1">
        <w:rPr>
          <w:rFonts w:ascii="Arial" w:hAnsi="Arial"/>
        </w:rPr>
        <w:t xml:space="preserve"> </w:t>
      </w:r>
      <w:r w:rsidRPr="000B18F1">
        <w:rPr>
          <w:rFonts w:ascii="Arial" w:hAnsi="Arial" w:cs="Arial"/>
        </w:rPr>
        <w:t>§</w:t>
      </w:r>
      <w:r w:rsidR="003667FB">
        <w:rPr>
          <w:rFonts w:ascii="Arial" w:hAnsi="Arial" w:cs="Arial"/>
        </w:rPr>
        <w:t xml:space="preserve">§ </w:t>
      </w:r>
      <w:r w:rsidRPr="000B18F1">
        <w:rPr>
          <w:rFonts w:ascii="Arial" w:hAnsi="Arial"/>
        </w:rPr>
        <w:t>200.508-</w:t>
      </w:r>
      <w:r w:rsidR="006A630B" w:rsidRPr="000B18F1">
        <w:rPr>
          <w:rFonts w:ascii="Arial" w:hAnsi="Arial"/>
        </w:rPr>
        <w:t>.</w:t>
      </w:r>
      <w:r w:rsidRPr="000B18F1">
        <w:rPr>
          <w:rFonts w:ascii="Arial" w:hAnsi="Arial"/>
        </w:rPr>
        <w:t xml:space="preserve">512.  </w:t>
      </w:r>
    </w:p>
    <w:p w14:paraId="5DBCED87" w14:textId="77777777" w:rsidR="004554B1" w:rsidRPr="000B18F1" w:rsidRDefault="004554B1" w:rsidP="004554B1">
      <w:pPr>
        <w:jc w:val="both"/>
        <w:rPr>
          <w:rFonts w:ascii="Arial" w:hAnsi="Arial"/>
        </w:rPr>
      </w:pPr>
    </w:p>
    <w:p w14:paraId="33F1432A" w14:textId="77777777" w:rsidR="004554B1" w:rsidRPr="000B18F1" w:rsidRDefault="00506FFC" w:rsidP="004554B1">
      <w:pPr>
        <w:numPr>
          <w:ilvl w:val="0"/>
          <w:numId w:val="4"/>
        </w:numPr>
        <w:jc w:val="both"/>
        <w:rPr>
          <w:rFonts w:ascii="Arial" w:hAnsi="Arial"/>
        </w:rPr>
      </w:pPr>
      <w:r>
        <w:rPr>
          <w:rFonts w:ascii="Arial" w:hAnsi="Arial"/>
        </w:rPr>
        <w:t xml:space="preserve">If </w:t>
      </w:r>
      <w:r w:rsidR="00BA05B6" w:rsidRPr="00506FFC">
        <w:rPr>
          <w:rFonts w:ascii="Arial" w:hAnsi="Arial"/>
        </w:rPr>
        <w:t>a</w:t>
      </w:r>
      <w:r w:rsidR="00BA05B6">
        <w:rPr>
          <w:rFonts w:ascii="Arial" w:hAnsi="Arial"/>
        </w:rPr>
        <w:t xml:space="preserve"> </w:t>
      </w:r>
      <w:r>
        <w:rPr>
          <w:rFonts w:ascii="Arial" w:hAnsi="Arial"/>
        </w:rPr>
        <w:t>recipient</w:t>
      </w:r>
      <w:r w:rsidR="004554B1" w:rsidRPr="000B18F1">
        <w:rPr>
          <w:rFonts w:ascii="Arial" w:hAnsi="Arial"/>
        </w:rPr>
        <w:t xml:space="preserve"> expends less than $750,000 in Federal awards in its fiscal year, </w:t>
      </w:r>
      <w:r>
        <w:rPr>
          <w:rFonts w:ascii="Arial" w:hAnsi="Arial"/>
        </w:rPr>
        <w:t xml:space="preserve">the recipient </w:t>
      </w:r>
      <w:r>
        <w:t>is not required to have</w:t>
      </w:r>
      <w:r w:rsidRPr="00053478">
        <w:t xml:space="preserve"> an audit conducted in accordance with the provisions of</w:t>
      </w:r>
      <w:r w:rsidRPr="00A4677C">
        <w:t xml:space="preserve"> 2 CFR 200,</w:t>
      </w:r>
      <w:r>
        <w:t xml:space="preserve"> Subpart F - Audit Requirements</w:t>
      </w:r>
      <w:r w:rsidRPr="00053478">
        <w:t>.  I</w:t>
      </w:r>
      <w:r>
        <w:t>f</w:t>
      </w:r>
      <w:r w:rsidRPr="00053478">
        <w:t xml:space="preserve"> the recipient expends less than</w:t>
      </w:r>
      <w:r w:rsidRPr="00A4677C">
        <w:t xml:space="preserve"> $750,000</w:t>
      </w:r>
      <w:r>
        <w:t xml:space="preserve"> in f</w:t>
      </w:r>
      <w:r w:rsidRPr="00053478">
        <w:t>ederal awards in its fiscal year and elects to have an audit conducted in accordance with the provisions of</w:t>
      </w:r>
      <w:r w:rsidRPr="00A4677C">
        <w:t xml:space="preserve"> 2 CFR 200, Subpart F - Audit Requirements</w:t>
      </w:r>
      <w:r w:rsidRPr="00053478">
        <w:t>, the</w:t>
      </w:r>
      <w:r>
        <w:t xml:space="preserve"> cost of the audit must be paid from non-federal resources (i.e., the cost of such an audit must be paid from recipient resources obtained from other than federal entities).</w:t>
      </w:r>
      <w:r w:rsidR="005E0DCD" w:rsidRPr="000B18F1">
        <w:rPr>
          <w:rFonts w:ascii="Arial" w:hAnsi="Arial"/>
        </w:rPr>
        <w:t xml:space="preserve"> </w:t>
      </w:r>
    </w:p>
    <w:p w14:paraId="49AA640B" w14:textId="77777777" w:rsidR="004554B1" w:rsidRDefault="004554B1" w:rsidP="004554B1">
      <w:pPr>
        <w:jc w:val="both"/>
        <w:rPr>
          <w:rFonts w:ascii="Arial" w:hAnsi="Arial"/>
        </w:rPr>
      </w:pPr>
    </w:p>
    <w:p w14:paraId="28CCE645" w14:textId="77777777" w:rsidR="00734EF6" w:rsidRPr="000B18F1" w:rsidRDefault="00734EF6" w:rsidP="004554B1">
      <w:pPr>
        <w:jc w:val="both"/>
        <w:rPr>
          <w:rFonts w:ascii="Arial" w:hAnsi="Arial"/>
        </w:rPr>
      </w:pPr>
    </w:p>
    <w:p w14:paraId="57AAAA99" w14:textId="77777777" w:rsidR="00775530" w:rsidRDefault="00B67B85" w:rsidP="00734EF6">
      <w:pPr>
        <w:pStyle w:val="NoSpacing"/>
      </w:pPr>
      <w:r w:rsidRPr="00B1030C">
        <w:rPr>
          <w:b/>
        </w:rPr>
        <w:t>Note:</w:t>
      </w:r>
      <w:r>
        <w:t xml:space="preserve"> </w:t>
      </w:r>
      <w:r w:rsidR="001B11ED">
        <w:t xml:space="preserve">  </w:t>
      </w:r>
      <w:r w:rsidR="00FF5A26">
        <w:t>A</w:t>
      </w:r>
      <w:r w:rsidR="004554B1" w:rsidRPr="000B18F1">
        <w:t>udit</w:t>
      </w:r>
      <w:r w:rsidR="00FF5A26">
        <w:t>s</w:t>
      </w:r>
      <w:r w:rsidR="004554B1" w:rsidRPr="000B18F1">
        <w:t xml:space="preserve"> conducted in accordance with this part shall cover the entire organization for t</w:t>
      </w:r>
      <w:r w:rsidR="001B11ED">
        <w:t xml:space="preserve">he organization’s fiscal year. </w:t>
      </w:r>
      <w:r w:rsidR="004554B1" w:rsidRPr="000B18F1">
        <w:t xml:space="preserve">Compliance findings related to </w:t>
      </w:r>
      <w:r w:rsidR="005A77C5">
        <w:t>contracts</w:t>
      </w:r>
      <w:r w:rsidR="004554B1" w:rsidRPr="000B18F1">
        <w:t xml:space="preserve"> with the Department of Health shall be based on the </w:t>
      </w:r>
      <w:r w:rsidR="005A77C5">
        <w:t>contract</w:t>
      </w:r>
      <w:r w:rsidR="00FF5A26">
        <w:t xml:space="preserve"> agreement</w:t>
      </w:r>
      <w:r w:rsidR="004554B1" w:rsidRPr="000B18F1">
        <w:t xml:space="preserve">’s requirements, including any rules, regulations, or statutes referenced in the </w:t>
      </w:r>
      <w:r w:rsidR="0098632E">
        <w:t>contract</w:t>
      </w:r>
      <w:r w:rsidR="004554B1" w:rsidRPr="000B18F1">
        <w:t xml:space="preserve">. The financial statements shall disclose </w:t>
      </w:r>
      <w:r w:rsidR="00B1030C" w:rsidRPr="000B18F1">
        <w:t>whether</w:t>
      </w:r>
      <w:r w:rsidR="004554B1" w:rsidRPr="000B18F1">
        <w:t xml:space="preserve"> the matching requirement was met for each applicable </w:t>
      </w:r>
      <w:r w:rsidR="00D83629">
        <w:t>contract</w:t>
      </w:r>
      <w:r w:rsidR="004554B1" w:rsidRPr="000B18F1">
        <w:t xml:space="preserve">.  All questioned costs and liabilities due to the Department of Health shall be fully disclosed in the audit report with reference to the Department of Health </w:t>
      </w:r>
      <w:r w:rsidR="005A77C5">
        <w:t>contract</w:t>
      </w:r>
      <w:r w:rsidR="004554B1" w:rsidRPr="000B18F1">
        <w:t xml:space="preserve"> involved.  If not otherwise disclosed as required by 2 </w:t>
      </w:r>
      <w:r w:rsidR="00BC7C5D">
        <w:t>CFR</w:t>
      </w:r>
      <w:r w:rsidR="004554B1" w:rsidRPr="000B18F1">
        <w:t xml:space="preserve"> </w:t>
      </w:r>
      <w:r w:rsidR="0030119B" w:rsidRPr="000B18F1">
        <w:rPr>
          <w:rFonts w:cs="Arial"/>
        </w:rPr>
        <w:t>§</w:t>
      </w:r>
      <w:r w:rsidR="00C85526">
        <w:rPr>
          <w:rFonts w:cs="Arial"/>
        </w:rPr>
        <w:t xml:space="preserve"> </w:t>
      </w:r>
      <w:r w:rsidR="004554B1" w:rsidRPr="000B18F1">
        <w:t xml:space="preserve">200.510, the schedule of expenditures of Federal awards shall identify expenditures by funding source and contract number for each </w:t>
      </w:r>
      <w:r w:rsidR="005A77C5">
        <w:t>contract</w:t>
      </w:r>
      <w:r w:rsidR="004554B1" w:rsidRPr="000B18F1">
        <w:t xml:space="preserve"> with the Department of Health in effect during the audit period.  </w:t>
      </w:r>
    </w:p>
    <w:p w14:paraId="495F9F00" w14:textId="77777777" w:rsidR="00775530" w:rsidRDefault="00775530" w:rsidP="00734EF6">
      <w:pPr>
        <w:pStyle w:val="NoSpacing"/>
      </w:pPr>
    </w:p>
    <w:p w14:paraId="7463A0A8" w14:textId="77777777" w:rsidR="004554B1" w:rsidRPr="000B18F1" w:rsidRDefault="004554B1" w:rsidP="00734EF6">
      <w:pPr>
        <w:pStyle w:val="NoSpacing"/>
      </w:pPr>
      <w:r w:rsidRPr="000B18F1">
        <w:t xml:space="preserve">Financial reporting packages required under this part must be submitted within the </w:t>
      </w:r>
      <w:r w:rsidR="00F55C3C" w:rsidRPr="00F55C3C">
        <w:rPr>
          <w:u w:val="single"/>
        </w:rPr>
        <w:t xml:space="preserve">earlier </w:t>
      </w:r>
      <w:r w:rsidRPr="00F55C3C">
        <w:rPr>
          <w:u w:val="single"/>
        </w:rPr>
        <w:t xml:space="preserve">of 30 days after receipt of the audit report or 9 months after the end of </w:t>
      </w:r>
      <w:r w:rsidR="001B11ED" w:rsidRPr="00F55C3C">
        <w:rPr>
          <w:u w:val="single"/>
        </w:rPr>
        <w:t>Recipient</w:t>
      </w:r>
      <w:r w:rsidRPr="00F55C3C">
        <w:rPr>
          <w:u w:val="single"/>
        </w:rPr>
        <w:t>’s fiscal year end</w:t>
      </w:r>
      <w:r w:rsidRPr="000B18F1">
        <w:t>.</w:t>
      </w:r>
    </w:p>
    <w:p w14:paraId="2D174F2F" w14:textId="77777777" w:rsidR="004554B1" w:rsidRPr="000B18F1" w:rsidRDefault="004554B1" w:rsidP="004554B1"/>
    <w:p w14:paraId="7245852E" w14:textId="77777777" w:rsidR="00023AF3" w:rsidRDefault="00023AF3">
      <w:pPr>
        <w:jc w:val="both"/>
        <w:rPr>
          <w:rFonts w:ascii="Arial" w:hAnsi="Arial"/>
        </w:rPr>
        <w:sectPr w:rsidR="00023AF3" w:rsidSect="00BF4853">
          <w:headerReference w:type="default" r:id="rId16"/>
          <w:pgSz w:w="12240" w:h="15840" w:code="1"/>
          <w:pgMar w:top="1440" w:right="1080" w:bottom="1440" w:left="1080" w:header="288" w:footer="288" w:gutter="0"/>
          <w:cols w:space="720"/>
          <w:docGrid w:linePitch="272"/>
        </w:sectPr>
      </w:pPr>
    </w:p>
    <w:p w14:paraId="70131E02" w14:textId="77777777" w:rsidR="00C40034" w:rsidRDefault="00C40034">
      <w:pPr>
        <w:jc w:val="both"/>
        <w:rPr>
          <w:rFonts w:ascii="Arial" w:hAnsi="Arial"/>
        </w:rPr>
      </w:pPr>
    </w:p>
    <w:p w14:paraId="28732CF0" w14:textId="77777777" w:rsidR="00C40034" w:rsidRPr="00C40034" w:rsidRDefault="00C40034" w:rsidP="00C40034">
      <w:pPr>
        <w:rPr>
          <w:rFonts w:ascii="Arial" w:hAnsi="Arial"/>
        </w:rPr>
      </w:pPr>
    </w:p>
    <w:p w14:paraId="658FB08D" w14:textId="77777777" w:rsidR="00C40034" w:rsidRPr="00C40034" w:rsidRDefault="00C40034" w:rsidP="00C40034">
      <w:pPr>
        <w:rPr>
          <w:rFonts w:ascii="Arial" w:hAnsi="Arial"/>
        </w:rPr>
      </w:pPr>
    </w:p>
    <w:p w14:paraId="5475085C" w14:textId="77777777" w:rsidR="00C40034" w:rsidRPr="00C40034" w:rsidRDefault="00C40034" w:rsidP="00C40034">
      <w:pPr>
        <w:rPr>
          <w:rFonts w:ascii="Arial" w:hAnsi="Arial"/>
        </w:rPr>
      </w:pPr>
    </w:p>
    <w:p w14:paraId="28CE83EB" w14:textId="77777777" w:rsidR="00C40034" w:rsidRDefault="00C40034" w:rsidP="00C40034">
      <w:pPr>
        <w:rPr>
          <w:rFonts w:ascii="Arial" w:hAnsi="Arial"/>
        </w:rPr>
      </w:pPr>
    </w:p>
    <w:p w14:paraId="15A7A7B0" w14:textId="77777777" w:rsidR="00C40034" w:rsidRDefault="00C40034" w:rsidP="00C40034">
      <w:pPr>
        <w:tabs>
          <w:tab w:val="left" w:pos="7419"/>
        </w:tabs>
        <w:rPr>
          <w:rFonts w:ascii="Arial" w:hAnsi="Arial"/>
        </w:rPr>
      </w:pPr>
      <w:r>
        <w:rPr>
          <w:rFonts w:ascii="Arial" w:hAnsi="Arial"/>
        </w:rPr>
        <w:tab/>
      </w:r>
    </w:p>
    <w:p w14:paraId="5BD8D231" w14:textId="77777777" w:rsidR="00772D15" w:rsidRPr="00C40034" w:rsidRDefault="00C40034" w:rsidP="00C40034">
      <w:pPr>
        <w:tabs>
          <w:tab w:val="left" w:pos="7419"/>
        </w:tabs>
        <w:rPr>
          <w:rFonts w:ascii="Arial" w:hAnsi="Arial"/>
        </w:rPr>
        <w:sectPr w:rsidR="00772D15" w:rsidRPr="00C40034" w:rsidSect="00023AF3">
          <w:type w:val="continuous"/>
          <w:pgSz w:w="12240" w:h="15840" w:code="1"/>
          <w:pgMar w:top="1440" w:right="1080" w:bottom="1440" w:left="1080" w:header="288" w:footer="288" w:gutter="0"/>
          <w:pgNumType w:start="1"/>
          <w:cols w:space="720"/>
          <w:docGrid w:linePitch="272"/>
        </w:sectPr>
      </w:pPr>
      <w:r>
        <w:rPr>
          <w:rFonts w:ascii="Arial" w:hAnsi="Arial"/>
        </w:rPr>
        <w:tab/>
      </w:r>
    </w:p>
    <w:p w14:paraId="2804980A" w14:textId="77777777" w:rsidR="00E37C31" w:rsidRPr="000B18F1" w:rsidRDefault="00832460" w:rsidP="00772D15">
      <w:pPr>
        <w:pStyle w:val="Heading1"/>
        <w:numPr>
          <w:ilvl w:val="0"/>
          <w:numId w:val="0"/>
        </w:numPr>
        <w:rPr>
          <w:rFonts w:ascii="Arial" w:hAnsi="Arial"/>
        </w:rPr>
      </w:pPr>
      <w:r>
        <w:rPr>
          <w:rFonts w:ascii="Arial" w:hAnsi="Arial"/>
        </w:rPr>
        <w:lastRenderedPageBreak/>
        <w:t>PART II:</w:t>
      </w:r>
      <w:r>
        <w:rPr>
          <w:rFonts w:ascii="Arial" w:hAnsi="Arial"/>
        </w:rPr>
        <w:tab/>
      </w:r>
      <w:r w:rsidR="00E37C31" w:rsidRPr="00F06D87">
        <w:rPr>
          <w:rFonts w:ascii="Arial" w:hAnsi="Arial"/>
          <w:b w:val="0"/>
        </w:rPr>
        <w:t>STATE FUNDED</w:t>
      </w:r>
    </w:p>
    <w:p w14:paraId="5349833C" w14:textId="77777777" w:rsidR="00E37C31" w:rsidRPr="000B18F1" w:rsidRDefault="00E37C31">
      <w:pPr>
        <w:jc w:val="both"/>
        <w:rPr>
          <w:rFonts w:ascii="Arial" w:hAnsi="Arial"/>
        </w:rPr>
      </w:pPr>
    </w:p>
    <w:p w14:paraId="463C7933" w14:textId="77777777" w:rsidR="00E37C31" w:rsidRPr="000B18F1" w:rsidRDefault="00E37C31" w:rsidP="00C532C8">
      <w:pPr>
        <w:jc w:val="both"/>
        <w:rPr>
          <w:rFonts w:ascii="Arial" w:hAnsi="Arial"/>
        </w:rPr>
      </w:pPr>
      <w:r w:rsidRPr="000B18F1">
        <w:rPr>
          <w:rFonts w:ascii="Arial" w:hAnsi="Arial"/>
        </w:rPr>
        <w:t xml:space="preserve">This part is applicable if </w:t>
      </w:r>
      <w:r w:rsidR="001B11ED">
        <w:rPr>
          <w:rFonts w:ascii="Arial" w:hAnsi="Arial"/>
        </w:rPr>
        <w:t>the recipient</w:t>
      </w:r>
      <w:r w:rsidR="00FB2BBA" w:rsidRPr="000B18F1">
        <w:rPr>
          <w:rFonts w:ascii="Arial" w:hAnsi="Arial"/>
        </w:rPr>
        <w:t xml:space="preserve"> </w:t>
      </w:r>
      <w:r w:rsidRPr="000B18F1">
        <w:rPr>
          <w:rFonts w:ascii="Arial" w:hAnsi="Arial"/>
        </w:rPr>
        <w:t xml:space="preserve">is a nonstate entity as defined by </w:t>
      </w:r>
      <w:r w:rsidR="00C85526">
        <w:rPr>
          <w:rFonts w:ascii="Arial" w:hAnsi="Arial"/>
        </w:rPr>
        <w:t>s</w:t>
      </w:r>
      <w:r w:rsidRPr="000B18F1">
        <w:rPr>
          <w:rFonts w:ascii="Arial" w:hAnsi="Arial"/>
        </w:rPr>
        <w:t>ection 215.97(</w:t>
      </w:r>
      <w:r w:rsidR="00AA49A1">
        <w:rPr>
          <w:rFonts w:ascii="Arial" w:hAnsi="Arial"/>
        </w:rPr>
        <w:t>1</w:t>
      </w:r>
      <w:r w:rsidR="00E718AE" w:rsidRPr="000B18F1">
        <w:rPr>
          <w:rFonts w:ascii="Arial" w:hAnsi="Arial"/>
        </w:rPr>
        <w:t>)</w:t>
      </w:r>
      <w:r w:rsidR="00AA49A1">
        <w:rPr>
          <w:rFonts w:ascii="Arial" w:hAnsi="Arial"/>
        </w:rPr>
        <w:t>(n)</w:t>
      </w:r>
      <w:r w:rsidRPr="000B18F1">
        <w:rPr>
          <w:rFonts w:ascii="Arial" w:hAnsi="Arial"/>
        </w:rPr>
        <w:t>, Florida Statutes.</w:t>
      </w:r>
    </w:p>
    <w:p w14:paraId="190282A8" w14:textId="77777777" w:rsidR="00E37C31" w:rsidRPr="000B18F1" w:rsidRDefault="00E37C31">
      <w:pPr>
        <w:jc w:val="both"/>
        <w:rPr>
          <w:rFonts w:ascii="Arial" w:hAnsi="Arial"/>
        </w:rPr>
      </w:pPr>
    </w:p>
    <w:p w14:paraId="105B1471" w14:textId="77777777" w:rsidR="008E1AC9" w:rsidRPr="000B18F1" w:rsidRDefault="00B1030C" w:rsidP="00C532C8">
      <w:pPr>
        <w:numPr>
          <w:ilvl w:val="0"/>
          <w:numId w:val="2"/>
        </w:numPr>
        <w:jc w:val="both"/>
        <w:rPr>
          <w:rFonts w:ascii="Arial" w:hAnsi="Arial"/>
        </w:rPr>
      </w:pPr>
      <w:r>
        <w:rPr>
          <w:rFonts w:ascii="Arial" w:hAnsi="Arial"/>
        </w:rPr>
        <w:t xml:space="preserve">If </w:t>
      </w:r>
      <w:r w:rsidR="001B11ED">
        <w:rPr>
          <w:rFonts w:ascii="Arial" w:hAnsi="Arial"/>
        </w:rPr>
        <w:t>a recipient</w:t>
      </w:r>
      <w:r w:rsidR="00E37C31" w:rsidRPr="000B18F1">
        <w:rPr>
          <w:rFonts w:ascii="Arial" w:hAnsi="Arial"/>
        </w:rPr>
        <w:t xml:space="preserve"> expends a total amount of </w:t>
      </w:r>
      <w:r w:rsidR="00FB2BBA" w:rsidRPr="000B18F1">
        <w:rPr>
          <w:rFonts w:ascii="Arial" w:hAnsi="Arial"/>
        </w:rPr>
        <w:t>s</w:t>
      </w:r>
      <w:r w:rsidR="00E37C31" w:rsidRPr="000B18F1">
        <w:rPr>
          <w:rFonts w:ascii="Arial" w:hAnsi="Arial"/>
        </w:rPr>
        <w:t>tate financial assist</w:t>
      </w:r>
      <w:r w:rsidR="007A2365">
        <w:rPr>
          <w:rFonts w:ascii="Arial" w:hAnsi="Arial"/>
        </w:rPr>
        <w:t>ance equal to or in excess of $75</w:t>
      </w:r>
      <w:r w:rsidR="00E37C31" w:rsidRPr="000B18F1">
        <w:rPr>
          <w:rFonts w:ascii="Arial" w:hAnsi="Arial"/>
        </w:rPr>
        <w:t xml:space="preserve">0,000 in any fiscal year of such </w:t>
      </w:r>
      <w:r w:rsidR="001B11ED">
        <w:rPr>
          <w:rFonts w:ascii="Arial" w:hAnsi="Arial"/>
        </w:rPr>
        <w:t>recipient</w:t>
      </w:r>
      <w:r w:rsidR="00C532C8" w:rsidRPr="000B18F1">
        <w:rPr>
          <w:rFonts w:ascii="Arial" w:hAnsi="Arial"/>
        </w:rPr>
        <w:t xml:space="preserve"> (for fiscal years ending </w:t>
      </w:r>
      <w:r w:rsidR="008B22A4" w:rsidRPr="00553440">
        <w:rPr>
          <w:rFonts w:ascii="Arial" w:hAnsi="Arial"/>
        </w:rPr>
        <w:t>June 30, 2017</w:t>
      </w:r>
      <w:r w:rsidR="00C532C8" w:rsidRPr="000B18F1">
        <w:rPr>
          <w:rFonts w:ascii="Arial" w:hAnsi="Arial"/>
        </w:rPr>
        <w:t xml:space="preserve"> or thereafter)</w:t>
      </w:r>
      <w:r w:rsidR="00E37C31" w:rsidRPr="000B18F1">
        <w:rPr>
          <w:rFonts w:ascii="Arial" w:hAnsi="Arial"/>
        </w:rPr>
        <w:t xml:space="preserve">,  </w:t>
      </w:r>
      <w:r w:rsidR="001B11ED">
        <w:rPr>
          <w:rFonts w:ascii="Arial" w:hAnsi="Arial"/>
        </w:rPr>
        <w:t>recipient</w:t>
      </w:r>
      <w:r w:rsidR="00E37C31" w:rsidRPr="000B18F1">
        <w:rPr>
          <w:rFonts w:ascii="Arial" w:hAnsi="Arial"/>
        </w:rPr>
        <w:t xml:space="preserve"> must have a State single </w:t>
      </w:r>
      <w:r w:rsidR="008E1AC9" w:rsidRPr="000B18F1">
        <w:rPr>
          <w:rFonts w:ascii="Arial" w:hAnsi="Arial"/>
        </w:rPr>
        <w:t xml:space="preserve">or project-specific </w:t>
      </w:r>
      <w:r w:rsidR="00E37C31" w:rsidRPr="000B18F1">
        <w:rPr>
          <w:rFonts w:ascii="Arial" w:hAnsi="Arial"/>
        </w:rPr>
        <w:t xml:space="preserve">audit for such fiscal year in accordance with </w:t>
      </w:r>
      <w:r w:rsidR="00C85526">
        <w:rPr>
          <w:rFonts w:ascii="Arial" w:hAnsi="Arial"/>
        </w:rPr>
        <w:t>s</w:t>
      </w:r>
      <w:r w:rsidR="00E37C31" w:rsidRPr="000B18F1">
        <w:rPr>
          <w:rFonts w:ascii="Arial" w:hAnsi="Arial"/>
        </w:rPr>
        <w:t xml:space="preserve">ection 215.97, Florida Statutes; applicable rules of the </w:t>
      </w:r>
      <w:r w:rsidR="008E1AC9" w:rsidRPr="000B18F1">
        <w:rPr>
          <w:rFonts w:ascii="Arial" w:hAnsi="Arial"/>
        </w:rPr>
        <w:t>Department of Financial Services;</w:t>
      </w:r>
      <w:r w:rsidR="00E37C31" w:rsidRPr="000B18F1">
        <w:rPr>
          <w:rFonts w:ascii="Arial" w:hAnsi="Arial"/>
        </w:rPr>
        <w:t xml:space="preserve"> Chapter 10.550 (local governmental entities) or </w:t>
      </w:r>
      <w:r w:rsidR="00C85526">
        <w:rPr>
          <w:rFonts w:ascii="Arial" w:hAnsi="Arial"/>
        </w:rPr>
        <w:t xml:space="preserve">Chapter </w:t>
      </w:r>
      <w:r w:rsidR="00E37C31" w:rsidRPr="000B18F1">
        <w:rPr>
          <w:rFonts w:ascii="Arial" w:hAnsi="Arial"/>
        </w:rPr>
        <w:t xml:space="preserve">10.650 (nonprofit and for-profit organizations), Rules of the Auditor General.  </w:t>
      </w:r>
      <w:r w:rsidR="00E37C31" w:rsidRPr="00775530">
        <w:rPr>
          <w:rFonts w:ascii="Arial" w:hAnsi="Arial"/>
          <w:b/>
        </w:rPr>
        <w:t>EXHIBIT I</w:t>
      </w:r>
      <w:r w:rsidR="00E37C31" w:rsidRPr="000B18F1">
        <w:rPr>
          <w:rFonts w:ascii="Arial" w:hAnsi="Arial"/>
        </w:rPr>
        <w:t xml:space="preserve"> to this </w:t>
      </w:r>
      <w:r w:rsidR="00D83629">
        <w:rPr>
          <w:rFonts w:ascii="Arial" w:hAnsi="Arial"/>
        </w:rPr>
        <w:t>contract</w:t>
      </w:r>
      <w:r w:rsidR="00E37C31" w:rsidRPr="000B18F1">
        <w:rPr>
          <w:rFonts w:ascii="Arial" w:hAnsi="Arial"/>
        </w:rPr>
        <w:t xml:space="preserve"> indicates </w:t>
      </w:r>
      <w:r w:rsidR="008E1AC9" w:rsidRPr="000B18F1">
        <w:rPr>
          <w:rFonts w:ascii="Arial" w:hAnsi="Arial"/>
        </w:rPr>
        <w:t xml:space="preserve">state financial assistance </w:t>
      </w:r>
      <w:r w:rsidR="00E37C31" w:rsidRPr="000B18F1">
        <w:rPr>
          <w:rFonts w:ascii="Arial" w:hAnsi="Arial"/>
        </w:rPr>
        <w:t>awarded through the Department of Health</w:t>
      </w:r>
      <w:r w:rsidR="008E1AC9" w:rsidRPr="000B18F1">
        <w:rPr>
          <w:rFonts w:ascii="Arial" w:hAnsi="Arial"/>
        </w:rPr>
        <w:t xml:space="preserve"> by this </w:t>
      </w:r>
      <w:r w:rsidR="00D83629">
        <w:rPr>
          <w:rFonts w:ascii="Arial" w:hAnsi="Arial"/>
        </w:rPr>
        <w:t>contract</w:t>
      </w:r>
      <w:r w:rsidR="00E37C31" w:rsidRPr="000B18F1">
        <w:rPr>
          <w:rFonts w:ascii="Arial" w:hAnsi="Arial"/>
        </w:rPr>
        <w:t xml:space="preserve">.  In determining the </w:t>
      </w:r>
      <w:r w:rsidR="008E1AC9" w:rsidRPr="000B18F1">
        <w:rPr>
          <w:rFonts w:ascii="Arial" w:hAnsi="Arial"/>
        </w:rPr>
        <w:t>state financial assistance expended</w:t>
      </w:r>
      <w:r w:rsidR="00E37C31" w:rsidRPr="000B18F1">
        <w:rPr>
          <w:rFonts w:ascii="Arial" w:hAnsi="Arial"/>
        </w:rPr>
        <w:t xml:space="preserve"> in its fiscal year, </w:t>
      </w:r>
      <w:r w:rsidR="001B11ED">
        <w:rPr>
          <w:rFonts w:ascii="Arial" w:hAnsi="Arial"/>
        </w:rPr>
        <w:t>recipient</w:t>
      </w:r>
      <w:r w:rsidR="00E37C31" w:rsidRPr="000B18F1">
        <w:rPr>
          <w:rFonts w:ascii="Arial" w:hAnsi="Arial"/>
        </w:rPr>
        <w:t xml:space="preserve"> shall consider </w:t>
      </w:r>
      <w:r w:rsidR="00E37C31" w:rsidRPr="000B18F1">
        <w:rPr>
          <w:rFonts w:ascii="Arial" w:hAnsi="Arial"/>
          <w:u w:val="single"/>
        </w:rPr>
        <w:t>all sources</w:t>
      </w:r>
      <w:r w:rsidR="00E37C31" w:rsidRPr="000B18F1">
        <w:rPr>
          <w:rFonts w:ascii="Arial" w:hAnsi="Arial"/>
        </w:rPr>
        <w:t xml:space="preserve"> of </w:t>
      </w:r>
      <w:r w:rsidR="008E1AC9" w:rsidRPr="000B18F1">
        <w:rPr>
          <w:rFonts w:ascii="Arial" w:hAnsi="Arial"/>
        </w:rPr>
        <w:t>state financial assistance</w:t>
      </w:r>
      <w:r w:rsidR="00E37C31" w:rsidRPr="000B18F1">
        <w:rPr>
          <w:rFonts w:ascii="Arial" w:hAnsi="Arial"/>
        </w:rPr>
        <w:t xml:space="preserve">, including </w:t>
      </w:r>
      <w:r w:rsidR="008E1AC9" w:rsidRPr="000B18F1">
        <w:rPr>
          <w:rFonts w:ascii="Arial" w:hAnsi="Arial"/>
        </w:rPr>
        <w:t>state financial assistance</w:t>
      </w:r>
      <w:r w:rsidR="00E37C31" w:rsidRPr="000B18F1">
        <w:rPr>
          <w:rFonts w:ascii="Arial" w:hAnsi="Arial"/>
        </w:rPr>
        <w:t xml:space="preserve"> received from the Department of Health</w:t>
      </w:r>
      <w:r w:rsidR="008E1AC9" w:rsidRPr="000B18F1">
        <w:rPr>
          <w:rFonts w:ascii="Arial" w:hAnsi="Arial"/>
        </w:rPr>
        <w:t>, other state agencies, and other nonstate entities.  State financial assistance does not include Federal direct or pass-through awards and resources received by a nonstate entity for Federal program matching requirements.</w:t>
      </w:r>
    </w:p>
    <w:p w14:paraId="112BE961" w14:textId="77777777" w:rsidR="00E37C31" w:rsidRPr="000B18F1" w:rsidRDefault="008E1AC9" w:rsidP="008E1AC9">
      <w:pPr>
        <w:jc w:val="both"/>
        <w:rPr>
          <w:rFonts w:ascii="Arial" w:hAnsi="Arial"/>
        </w:rPr>
      </w:pPr>
      <w:r w:rsidRPr="000B18F1">
        <w:rPr>
          <w:rFonts w:ascii="Arial" w:hAnsi="Arial"/>
        </w:rPr>
        <w:t xml:space="preserve"> </w:t>
      </w:r>
    </w:p>
    <w:p w14:paraId="5CA4D5CD" w14:textId="77777777" w:rsidR="00E37C31" w:rsidRPr="000B18F1" w:rsidRDefault="00E37C31" w:rsidP="008E1AC9">
      <w:pPr>
        <w:numPr>
          <w:ilvl w:val="0"/>
          <w:numId w:val="2"/>
        </w:numPr>
        <w:jc w:val="both"/>
        <w:rPr>
          <w:rFonts w:ascii="Arial" w:hAnsi="Arial"/>
        </w:rPr>
      </w:pPr>
      <w:r w:rsidRPr="000B18F1">
        <w:rPr>
          <w:rFonts w:ascii="Arial" w:hAnsi="Arial"/>
        </w:rPr>
        <w:t xml:space="preserve">In connection with the audit requirements addressed in Part II, paragraph 1, </w:t>
      </w:r>
      <w:r w:rsidR="001B11ED">
        <w:rPr>
          <w:rFonts w:ascii="Arial" w:hAnsi="Arial"/>
        </w:rPr>
        <w:t>recipient</w:t>
      </w:r>
      <w:r w:rsidRPr="000B18F1">
        <w:rPr>
          <w:rFonts w:ascii="Arial" w:hAnsi="Arial"/>
        </w:rPr>
        <w:t xml:space="preserve"> shall ensure that the audit complies with the requirements of </w:t>
      </w:r>
      <w:r w:rsidR="00C85526">
        <w:rPr>
          <w:rFonts w:ascii="Arial" w:hAnsi="Arial"/>
        </w:rPr>
        <w:t>s</w:t>
      </w:r>
      <w:r w:rsidRPr="000B18F1">
        <w:rPr>
          <w:rFonts w:ascii="Arial" w:hAnsi="Arial"/>
        </w:rPr>
        <w:t>ection 215.97(</w:t>
      </w:r>
      <w:r w:rsidR="008E1AC9" w:rsidRPr="000B18F1">
        <w:rPr>
          <w:rFonts w:ascii="Arial" w:hAnsi="Arial"/>
        </w:rPr>
        <w:t>8</w:t>
      </w:r>
      <w:r w:rsidRPr="000B18F1">
        <w:rPr>
          <w:rFonts w:ascii="Arial" w:hAnsi="Arial"/>
        </w:rPr>
        <w:t xml:space="preserve">), Florida Statutes.  This includes submission of a </w:t>
      </w:r>
      <w:r w:rsidR="008E1AC9" w:rsidRPr="000B18F1">
        <w:rPr>
          <w:rFonts w:ascii="Arial" w:hAnsi="Arial"/>
        </w:rPr>
        <w:t xml:space="preserve">financial </w:t>
      </w:r>
      <w:r w:rsidRPr="000B18F1">
        <w:rPr>
          <w:rFonts w:ascii="Arial" w:hAnsi="Arial"/>
        </w:rPr>
        <w:t xml:space="preserve">reporting package as defined by </w:t>
      </w:r>
      <w:r w:rsidR="00C85526">
        <w:rPr>
          <w:rFonts w:ascii="Arial" w:hAnsi="Arial"/>
        </w:rPr>
        <w:t>s</w:t>
      </w:r>
      <w:r w:rsidRPr="000B18F1">
        <w:rPr>
          <w:rFonts w:ascii="Arial" w:hAnsi="Arial"/>
        </w:rPr>
        <w:t>ection 215.97(2</w:t>
      </w:r>
      <w:r w:rsidR="00E718AE" w:rsidRPr="000B18F1">
        <w:rPr>
          <w:rFonts w:ascii="Arial" w:hAnsi="Arial"/>
        </w:rPr>
        <w:t>)</w:t>
      </w:r>
      <w:r w:rsidRPr="000B18F1">
        <w:rPr>
          <w:rFonts w:ascii="Arial" w:hAnsi="Arial"/>
        </w:rPr>
        <w:t>, Florida Statutes</w:t>
      </w:r>
      <w:r w:rsidR="00C532C8" w:rsidRPr="000B18F1">
        <w:rPr>
          <w:rFonts w:ascii="Arial" w:hAnsi="Arial"/>
        </w:rPr>
        <w:t>,</w:t>
      </w:r>
      <w:r w:rsidRPr="000B18F1">
        <w:rPr>
          <w:rFonts w:ascii="Arial" w:hAnsi="Arial"/>
        </w:rPr>
        <w:t xml:space="preserve"> and Chapter 10.</w:t>
      </w:r>
      <w:r w:rsidR="008E1AC9" w:rsidRPr="000B18F1">
        <w:rPr>
          <w:rFonts w:ascii="Arial" w:hAnsi="Arial"/>
        </w:rPr>
        <w:t xml:space="preserve">550 (local governmental entities) or </w:t>
      </w:r>
      <w:r w:rsidR="00C85526">
        <w:rPr>
          <w:rFonts w:ascii="Arial" w:hAnsi="Arial"/>
        </w:rPr>
        <w:t xml:space="preserve">Chapter </w:t>
      </w:r>
      <w:r w:rsidR="008E1AC9" w:rsidRPr="000B18F1">
        <w:rPr>
          <w:rFonts w:ascii="Arial" w:hAnsi="Arial"/>
        </w:rPr>
        <w:t xml:space="preserve">10.650 (nonprofit and for-profit organizations), </w:t>
      </w:r>
      <w:r w:rsidRPr="000B18F1">
        <w:rPr>
          <w:rFonts w:ascii="Arial" w:hAnsi="Arial"/>
        </w:rPr>
        <w:t>Rules of the Auditor General.</w:t>
      </w:r>
    </w:p>
    <w:p w14:paraId="3AAAEFB7" w14:textId="77777777" w:rsidR="00E37C31" w:rsidRPr="000B18F1" w:rsidRDefault="00E37C31">
      <w:pPr>
        <w:jc w:val="both"/>
        <w:rPr>
          <w:rFonts w:ascii="Arial" w:hAnsi="Arial"/>
        </w:rPr>
      </w:pPr>
    </w:p>
    <w:p w14:paraId="4ABB1BF1" w14:textId="77777777" w:rsidR="00C532C8" w:rsidRPr="000B18F1" w:rsidRDefault="00E37C31" w:rsidP="00C532C8">
      <w:pPr>
        <w:numPr>
          <w:ilvl w:val="0"/>
          <w:numId w:val="2"/>
        </w:numPr>
        <w:jc w:val="both"/>
        <w:rPr>
          <w:rFonts w:ascii="Arial" w:hAnsi="Arial"/>
        </w:rPr>
      </w:pPr>
      <w:r w:rsidRPr="000B18F1">
        <w:rPr>
          <w:rFonts w:ascii="Arial" w:hAnsi="Arial"/>
        </w:rPr>
        <w:t xml:space="preserve">If </w:t>
      </w:r>
      <w:r w:rsidR="001B11ED">
        <w:rPr>
          <w:rFonts w:ascii="Arial" w:hAnsi="Arial"/>
        </w:rPr>
        <w:t>a recipient</w:t>
      </w:r>
      <w:r w:rsidR="007A2365">
        <w:rPr>
          <w:rFonts w:ascii="Arial" w:hAnsi="Arial"/>
        </w:rPr>
        <w:t xml:space="preserve"> expends less than $75</w:t>
      </w:r>
      <w:r w:rsidRPr="000B18F1">
        <w:rPr>
          <w:rFonts w:ascii="Arial" w:hAnsi="Arial"/>
        </w:rPr>
        <w:t xml:space="preserve">0,000 in </w:t>
      </w:r>
      <w:r w:rsidR="008E1AC9" w:rsidRPr="000B18F1">
        <w:rPr>
          <w:rFonts w:ascii="Arial" w:hAnsi="Arial"/>
        </w:rPr>
        <w:t>state financial assistance</w:t>
      </w:r>
      <w:r w:rsidRPr="000B18F1">
        <w:rPr>
          <w:rFonts w:ascii="Arial" w:hAnsi="Arial"/>
        </w:rPr>
        <w:t xml:space="preserve"> in its fiscal year</w:t>
      </w:r>
      <w:r w:rsidR="00C532C8" w:rsidRPr="000B18F1">
        <w:rPr>
          <w:rFonts w:ascii="Arial" w:hAnsi="Arial"/>
        </w:rPr>
        <w:t xml:space="preserve"> (for fiscal years ending </w:t>
      </w:r>
      <w:r w:rsidR="008B22A4" w:rsidRPr="00553440">
        <w:rPr>
          <w:rFonts w:ascii="Arial" w:hAnsi="Arial"/>
        </w:rPr>
        <w:t>June 30, ,2017</w:t>
      </w:r>
      <w:r w:rsidR="00C532C8" w:rsidRPr="000B18F1">
        <w:rPr>
          <w:rFonts w:ascii="Arial" w:hAnsi="Arial"/>
        </w:rPr>
        <w:t xml:space="preserve"> or thereafter)</w:t>
      </w:r>
      <w:r w:rsidRPr="000B18F1">
        <w:rPr>
          <w:rFonts w:ascii="Arial" w:hAnsi="Arial"/>
        </w:rPr>
        <w:t xml:space="preserve">, an audit conducted in accordance with the provisions of </w:t>
      </w:r>
      <w:r w:rsidR="00C85526">
        <w:rPr>
          <w:rFonts w:ascii="Arial" w:hAnsi="Arial"/>
        </w:rPr>
        <w:t>s</w:t>
      </w:r>
      <w:r w:rsidRPr="000B18F1">
        <w:rPr>
          <w:rFonts w:ascii="Arial" w:hAnsi="Arial"/>
        </w:rPr>
        <w:t xml:space="preserve">ection 215.97, Florida Statutes, is not required.  In the event that </w:t>
      </w:r>
      <w:r w:rsidR="001B11ED">
        <w:rPr>
          <w:rFonts w:ascii="Arial" w:hAnsi="Arial"/>
        </w:rPr>
        <w:t>a recipient</w:t>
      </w:r>
      <w:r w:rsidRPr="000B18F1">
        <w:rPr>
          <w:rFonts w:ascii="Arial" w:hAnsi="Arial"/>
        </w:rPr>
        <w:t xml:space="preserve"> expends less than $</w:t>
      </w:r>
      <w:r w:rsidR="00D80FDC">
        <w:rPr>
          <w:rFonts w:ascii="Arial" w:hAnsi="Arial"/>
        </w:rPr>
        <w:t>75</w:t>
      </w:r>
      <w:r w:rsidRPr="000B18F1">
        <w:rPr>
          <w:rFonts w:ascii="Arial" w:hAnsi="Arial"/>
        </w:rPr>
        <w:t xml:space="preserve">0,000 in </w:t>
      </w:r>
      <w:r w:rsidR="008E1AC9" w:rsidRPr="000B18F1">
        <w:rPr>
          <w:rFonts w:ascii="Arial" w:hAnsi="Arial"/>
        </w:rPr>
        <w:t>state financial assistance</w:t>
      </w:r>
      <w:r w:rsidRPr="000B18F1">
        <w:rPr>
          <w:rFonts w:ascii="Arial" w:hAnsi="Arial"/>
        </w:rPr>
        <w:t xml:space="preserve"> in its fiscal year and elects to have an audit conducted in accordance with the provisions of </w:t>
      </w:r>
      <w:r w:rsidR="00C85526">
        <w:rPr>
          <w:rFonts w:ascii="Arial" w:hAnsi="Arial"/>
        </w:rPr>
        <w:t>s</w:t>
      </w:r>
      <w:r w:rsidRPr="000B18F1">
        <w:rPr>
          <w:rFonts w:ascii="Arial" w:hAnsi="Arial"/>
        </w:rPr>
        <w:t xml:space="preserve">ection 215.97, Florida Statutes, the cost of the audit must be paid from </w:t>
      </w:r>
      <w:r w:rsidR="008E1AC9" w:rsidRPr="000B18F1">
        <w:rPr>
          <w:rFonts w:ascii="Arial" w:hAnsi="Arial"/>
        </w:rPr>
        <w:t xml:space="preserve">the nonstate entity’s resources </w:t>
      </w:r>
      <w:r w:rsidRPr="000B18F1">
        <w:rPr>
          <w:rFonts w:ascii="Arial" w:hAnsi="Arial"/>
        </w:rPr>
        <w:t xml:space="preserve">(i.e., the cost of such an audit must be paid from </w:t>
      </w:r>
      <w:r w:rsidR="001B11ED">
        <w:rPr>
          <w:rFonts w:ascii="Arial" w:hAnsi="Arial"/>
        </w:rPr>
        <w:t>recipient</w:t>
      </w:r>
      <w:r w:rsidRPr="000B18F1">
        <w:rPr>
          <w:rFonts w:ascii="Arial" w:hAnsi="Arial"/>
        </w:rPr>
        <w:t xml:space="preserve"> </w:t>
      </w:r>
      <w:r w:rsidR="00C532C8" w:rsidRPr="000B18F1">
        <w:rPr>
          <w:rFonts w:ascii="Arial" w:hAnsi="Arial"/>
        </w:rPr>
        <w:t>resources</w:t>
      </w:r>
      <w:r w:rsidR="00553440">
        <w:rPr>
          <w:rFonts w:ascii="Arial" w:hAnsi="Arial"/>
        </w:rPr>
        <w:t xml:space="preserve"> obtained from other than s</w:t>
      </w:r>
      <w:r w:rsidRPr="000B18F1">
        <w:rPr>
          <w:rFonts w:ascii="Arial" w:hAnsi="Arial"/>
        </w:rPr>
        <w:t xml:space="preserve">tate </w:t>
      </w:r>
      <w:r w:rsidR="00553440">
        <w:rPr>
          <w:rFonts w:ascii="Arial" w:hAnsi="Arial"/>
        </w:rPr>
        <w:t>funds</w:t>
      </w:r>
      <w:r w:rsidRPr="000B18F1">
        <w:rPr>
          <w:rFonts w:ascii="Arial" w:hAnsi="Arial"/>
        </w:rPr>
        <w:t xml:space="preserve">). </w:t>
      </w:r>
    </w:p>
    <w:p w14:paraId="072BCBF0" w14:textId="77777777" w:rsidR="00C532C8" w:rsidRDefault="00C532C8" w:rsidP="00C532C8">
      <w:pPr>
        <w:jc w:val="both"/>
        <w:rPr>
          <w:rFonts w:ascii="Arial" w:hAnsi="Arial"/>
        </w:rPr>
      </w:pPr>
    </w:p>
    <w:p w14:paraId="363B726E" w14:textId="77777777" w:rsidR="00734EF6" w:rsidRPr="000B18F1" w:rsidRDefault="00734EF6" w:rsidP="00C532C8">
      <w:pPr>
        <w:jc w:val="both"/>
        <w:rPr>
          <w:rFonts w:ascii="Arial" w:hAnsi="Arial"/>
        </w:rPr>
      </w:pPr>
    </w:p>
    <w:p w14:paraId="21A1C14D" w14:textId="77777777" w:rsidR="00775530" w:rsidRDefault="001B11ED" w:rsidP="00734EF6">
      <w:pPr>
        <w:pStyle w:val="NoSpacing"/>
      </w:pPr>
      <w:r w:rsidRPr="00B1030C">
        <w:rPr>
          <w:b/>
        </w:rPr>
        <w:t>Note:</w:t>
      </w:r>
      <w:r>
        <w:t xml:space="preserve">    </w:t>
      </w:r>
      <w:r w:rsidR="00C532C8" w:rsidRPr="000B18F1">
        <w:t>An audit conducted in accordance with this part shall cover the entire organization for t</w:t>
      </w:r>
      <w:r>
        <w:t xml:space="preserve">he organization’s fiscal year. </w:t>
      </w:r>
      <w:r w:rsidR="00C532C8" w:rsidRPr="000B18F1">
        <w:t xml:space="preserve">Compliance findings related to </w:t>
      </w:r>
      <w:r w:rsidR="001D4EE4">
        <w:t>contract</w:t>
      </w:r>
      <w:r w:rsidR="00C532C8" w:rsidRPr="000B18F1">
        <w:t xml:space="preserve">s with the Department of Health shall be based on the </w:t>
      </w:r>
      <w:r w:rsidR="001D4EE4">
        <w:t>contract</w:t>
      </w:r>
      <w:r w:rsidR="00C532C8" w:rsidRPr="000B18F1">
        <w:t xml:space="preserve">’s requirements, including any </w:t>
      </w:r>
      <w:r w:rsidR="00FA6542" w:rsidRPr="000B18F1">
        <w:t xml:space="preserve">applicable </w:t>
      </w:r>
      <w:r w:rsidR="00C532C8" w:rsidRPr="000B18F1">
        <w:t xml:space="preserve">rules, regulations, or statutes. </w:t>
      </w:r>
      <w:r w:rsidR="00FA6542" w:rsidRPr="000B18F1">
        <w:t xml:space="preserve"> </w:t>
      </w:r>
      <w:r w:rsidR="00C532C8" w:rsidRPr="000B18F1">
        <w:t xml:space="preserve">The financial statements shall disclose </w:t>
      </w:r>
      <w:r w:rsidR="00B1030C" w:rsidRPr="000B18F1">
        <w:t>whether</w:t>
      </w:r>
      <w:r w:rsidR="00C532C8" w:rsidRPr="000B18F1">
        <w:t xml:space="preserve"> the matching requirement was met for each applicable </w:t>
      </w:r>
      <w:r w:rsidR="001D4EE4">
        <w:t>contract</w:t>
      </w:r>
      <w:r w:rsidR="00C532C8" w:rsidRPr="000B18F1">
        <w:t xml:space="preserve">.  All questioned costs and liabilities due to the Department of Health shall be fully disclosed in the audit report with reference to the Department of Health </w:t>
      </w:r>
      <w:r w:rsidR="005A77C5">
        <w:t>contract</w:t>
      </w:r>
      <w:r w:rsidR="007D4CE8">
        <w:t xml:space="preserve"> involved. </w:t>
      </w:r>
      <w:r w:rsidR="00C532C8" w:rsidRPr="000B18F1">
        <w:t xml:space="preserve">If not otherwise disclosed as required by </w:t>
      </w:r>
      <w:r w:rsidR="00C85526">
        <w:t xml:space="preserve">Florida Administrative Code </w:t>
      </w:r>
      <w:r w:rsidR="00E723F3" w:rsidRPr="000B18F1">
        <w:t xml:space="preserve">Rule 69I-5.003, </w:t>
      </w:r>
      <w:r w:rsidR="00C532C8" w:rsidRPr="000B18F1">
        <w:t xml:space="preserve">the schedule of expenditures of state financial assistance shall identify expenditures by </w:t>
      </w:r>
      <w:r w:rsidR="001D4EE4">
        <w:t>contract</w:t>
      </w:r>
      <w:r w:rsidR="00C532C8" w:rsidRPr="000B18F1">
        <w:t xml:space="preserve"> number for each </w:t>
      </w:r>
      <w:r w:rsidR="001D4EE4">
        <w:t>contract</w:t>
      </w:r>
      <w:r w:rsidR="00C532C8" w:rsidRPr="000B18F1">
        <w:t xml:space="preserve"> with the Department of Health in effect during the audit period.</w:t>
      </w:r>
      <w:r w:rsidR="00F73DA9" w:rsidRPr="000B18F1">
        <w:t xml:space="preserve">  </w:t>
      </w:r>
    </w:p>
    <w:p w14:paraId="55816A8F" w14:textId="77777777" w:rsidR="00775530" w:rsidRDefault="00775530" w:rsidP="00734EF6">
      <w:pPr>
        <w:pStyle w:val="NoSpacing"/>
      </w:pPr>
    </w:p>
    <w:p w14:paraId="60E1C3A4" w14:textId="77777777" w:rsidR="00C532C8" w:rsidRPr="000B18F1" w:rsidRDefault="00F73DA9" w:rsidP="00734EF6">
      <w:pPr>
        <w:pStyle w:val="NoSpacing"/>
      </w:pPr>
      <w:r w:rsidRPr="000B18F1">
        <w:t xml:space="preserve">Financial reporting packages required under this part must be submitted within 45 days after delivery of the audit report, but no later than </w:t>
      </w:r>
      <w:r w:rsidR="003F7F14" w:rsidRPr="000B18F1">
        <w:t xml:space="preserve">9 </w:t>
      </w:r>
      <w:r w:rsidRPr="000B18F1">
        <w:t xml:space="preserve">months after </w:t>
      </w:r>
      <w:r w:rsidR="001B11ED">
        <w:t>recipient</w:t>
      </w:r>
      <w:r w:rsidRPr="000B18F1">
        <w:t>’s fiscal year end for local governmental entities</w:t>
      </w:r>
      <w:r w:rsidR="002366FF" w:rsidRPr="000B18F1">
        <w:t>.  N</w:t>
      </w:r>
      <w:r w:rsidRPr="000B18F1">
        <w:t xml:space="preserve">on-profit or for-profit organizations are required to be submitted </w:t>
      </w:r>
      <w:r w:rsidRPr="00F55C3C">
        <w:rPr>
          <w:u w:val="single"/>
        </w:rPr>
        <w:t xml:space="preserve">within 45 days after delivery of the audit report, but no later than 9 months after </w:t>
      </w:r>
      <w:r w:rsidR="001B11ED" w:rsidRPr="00F55C3C">
        <w:rPr>
          <w:u w:val="single"/>
        </w:rPr>
        <w:t>recipient</w:t>
      </w:r>
      <w:r w:rsidRPr="00F55C3C">
        <w:rPr>
          <w:u w:val="single"/>
        </w:rPr>
        <w:t>’s fiscal year end</w:t>
      </w:r>
      <w:r w:rsidRPr="000B18F1">
        <w:t>.</w:t>
      </w:r>
      <w:r w:rsidR="00FA6542" w:rsidRPr="000B18F1">
        <w:t xml:space="preserve">  Notwithstanding the applicability of this portion, the Department of Health retains all right and obligation to monitor and oversee the performance of this </w:t>
      </w:r>
      <w:r w:rsidR="001D4EE4">
        <w:t>contract</w:t>
      </w:r>
      <w:r w:rsidR="00FA6542" w:rsidRPr="000B18F1">
        <w:t xml:space="preserve"> as outlined throughout this document and pursuant to law.</w:t>
      </w:r>
      <w:r w:rsidRPr="000B18F1">
        <w:t xml:space="preserve">  </w:t>
      </w:r>
    </w:p>
    <w:p w14:paraId="501B66A9" w14:textId="77777777" w:rsidR="00C532C8" w:rsidRDefault="00C532C8" w:rsidP="00C532C8">
      <w:pPr>
        <w:jc w:val="both"/>
        <w:rPr>
          <w:rFonts w:ascii="Arial" w:hAnsi="Arial"/>
        </w:rPr>
      </w:pPr>
    </w:p>
    <w:p w14:paraId="463E3371" w14:textId="77777777" w:rsidR="00023AF3" w:rsidRDefault="00023AF3">
      <w:pPr>
        <w:pStyle w:val="Heading1"/>
        <w:ind w:left="3600"/>
        <w:jc w:val="both"/>
        <w:rPr>
          <w:rFonts w:ascii="Arial" w:hAnsi="Arial"/>
        </w:rPr>
        <w:sectPr w:rsidR="00023AF3" w:rsidSect="00BF4853">
          <w:headerReference w:type="default" r:id="rId17"/>
          <w:pgSz w:w="12240" w:h="15840" w:code="1"/>
          <w:pgMar w:top="1440" w:right="1080" w:bottom="1440" w:left="1080" w:header="288" w:footer="288" w:gutter="0"/>
          <w:cols w:space="720"/>
          <w:docGrid w:linePitch="272"/>
        </w:sectPr>
      </w:pPr>
    </w:p>
    <w:p w14:paraId="5B484BEB" w14:textId="77777777" w:rsidR="00AA2332" w:rsidRDefault="00AA2332" w:rsidP="00E22CC5">
      <w:pPr>
        <w:pStyle w:val="Heading1"/>
        <w:numPr>
          <w:ilvl w:val="0"/>
          <w:numId w:val="0"/>
        </w:numPr>
        <w:rPr>
          <w:rFonts w:ascii="Arial" w:hAnsi="Arial"/>
        </w:rPr>
      </w:pPr>
      <w:r>
        <w:rPr>
          <w:rFonts w:ascii="Arial" w:hAnsi="Arial"/>
        </w:rPr>
        <w:lastRenderedPageBreak/>
        <w:t>PART III:</w:t>
      </w:r>
      <w:r>
        <w:rPr>
          <w:rFonts w:ascii="Arial" w:hAnsi="Arial"/>
        </w:rPr>
        <w:tab/>
      </w:r>
      <w:r w:rsidRPr="00F06D87">
        <w:rPr>
          <w:rFonts w:ascii="Arial" w:hAnsi="Arial"/>
          <w:b w:val="0"/>
        </w:rPr>
        <w:t>OTHER AUDIT REQUIREMENTS</w:t>
      </w:r>
    </w:p>
    <w:p w14:paraId="7F95565A" w14:textId="77777777" w:rsidR="00AA2332" w:rsidRDefault="00AA2332" w:rsidP="00C55FB5">
      <w:pPr>
        <w:pStyle w:val="Heading1"/>
        <w:numPr>
          <w:ilvl w:val="0"/>
          <w:numId w:val="0"/>
        </w:numPr>
        <w:rPr>
          <w:rFonts w:ascii="Arial" w:hAnsi="Arial"/>
        </w:rPr>
      </w:pPr>
    </w:p>
    <w:p w14:paraId="1F1EAEB0" w14:textId="77777777" w:rsidR="00E20DC3" w:rsidRDefault="00C55FB5" w:rsidP="00C55FB5">
      <w:pPr>
        <w:jc w:val="both"/>
        <w:rPr>
          <w:rFonts w:ascii="Arial" w:hAnsi="Arial"/>
        </w:rPr>
      </w:pPr>
      <w:r w:rsidRPr="000B18F1">
        <w:rPr>
          <w:rFonts w:ascii="Arial" w:hAnsi="Arial"/>
        </w:rPr>
        <w:t xml:space="preserve">This part is applicable </w:t>
      </w:r>
      <w:r>
        <w:rPr>
          <w:rFonts w:ascii="Arial" w:hAnsi="Arial"/>
        </w:rPr>
        <w:t xml:space="preserve">to a contractor, vendor and/or provider organization serving as a third-party administrator on behalf of FDOH </w:t>
      </w:r>
      <w:r w:rsidR="00E20DC3">
        <w:rPr>
          <w:rFonts w:ascii="Arial" w:hAnsi="Arial"/>
        </w:rPr>
        <w:t>programs and is classified or</w:t>
      </w:r>
      <w:r>
        <w:rPr>
          <w:rFonts w:ascii="Arial" w:hAnsi="Arial"/>
        </w:rPr>
        <w:t xml:space="preserve"> determined </w:t>
      </w:r>
      <w:r w:rsidR="00E20DC3">
        <w:rPr>
          <w:rFonts w:ascii="Arial" w:hAnsi="Arial"/>
        </w:rPr>
        <w:t xml:space="preserve">in the FDOH contract agreement to be </w:t>
      </w:r>
      <w:r>
        <w:rPr>
          <w:rFonts w:ascii="Arial" w:hAnsi="Arial"/>
        </w:rPr>
        <w:t xml:space="preserve">a Service Organization </w:t>
      </w:r>
      <w:r w:rsidR="00E20DC3">
        <w:rPr>
          <w:rFonts w:ascii="Arial" w:hAnsi="Arial"/>
        </w:rPr>
        <w:t>(SO).</w:t>
      </w:r>
    </w:p>
    <w:p w14:paraId="7720504E" w14:textId="77777777" w:rsidR="00E20DC3" w:rsidRDefault="00E20DC3" w:rsidP="00C55FB5">
      <w:pPr>
        <w:jc w:val="both"/>
        <w:rPr>
          <w:rFonts w:ascii="Arial" w:hAnsi="Arial"/>
        </w:rPr>
      </w:pPr>
      <w:r>
        <w:rPr>
          <w:rFonts w:ascii="Arial" w:hAnsi="Arial"/>
        </w:rPr>
        <w:t xml:space="preserve"> </w:t>
      </w:r>
    </w:p>
    <w:p w14:paraId="2DB5AD48" w14:textId="77777777" w:rsidR="00BA042D" w:rsidRDefault="004974D7" w:rsidP="002F4AEA">
      <w:pPr>
        <w:pStyle w:val="ListParagraph"/>
        <w:ind w:left="0"/>
        <w:jc w:val="both"/>
        <w:rPr>
          <w:rFonts w:ascii="Arial" w:hAnsi="Arial"/>
        </w:rPr>
      </w:pPr>
      <w:r w:rsidRPr="00BA042D">
        <w:rPr>
          <w:rFonts w:ascii="Arial" w:hAnsi="Arial"/>
        </w:rPr>
        <w:t>If</w:t>
      </w:r>
      <w:r w:rsidR="008338EE" w:rsidRPr="00BA042D">
        <w:rPr>
          <w:rFonts w:ascii="Arial" w:hAnsi="Arial"/>
        </w:rPr>
        <w:t xml:space="preserve"> </w:t>
      </w:r>
      <w:r w:rsidR="00C55FB5" w:rsidRPr="00BA042D">
        <w:rPr>
          <w:rFonts w:ascii="Arial" w:hAnsi="Arial"/>
        </w:rPr>
        <w:t xml:space="preserve">the </w:t>
      </w:r>
      <w:r w:rsidR="00EE3683" w:rsidRPr="00BA042D">
        <w:rPr>
          <w:rFonts w:ascii="Arial" w:hAnsi="Arial"/>
        </w:rPr>
        <w:t>contracted entity is determined to be a Service Organization</w:t>
      </w:r>
      <w:r w:rsidR="00904512" w:rsidRPr="00BA042D">
        <w:rPr>
          <w:rFonts w:ascii="Arial" w:hAnsi="Arial"/>
        </w:rPr>
        <w:t xml:space="preserve"> (SO)</w:t>
      </w:r>
      <w:r w:rsidR="00EE3683" w:rsidRPr="00BA042D">
        <w:rPr>
          <w:rFonts w:ascii="Arial" w:hAnsi="Arial"/>
        </w:rPr>
        <w:t>,</w:t>
      </w:r>
      <w:r w:rsidR="00904512" w:rsidRPr="00BA042D">
        <w:rPr>
          <w:rFonts w:ascii="Arial" w:hAnsi="Arial"/>
        </w:rPr>
        <w:t xml:space="preserve"> the entity must perform </w:t>
      </w:r>
      <w:r w:rsidR="000C416F">
        <w:rPr>
          <w:rFonts w:ascii="Arial" w:hAnsi="Arial"/>
        </w:rPr>
        <w:t xml:space="preserve">an attestation to the </w:t>
      </w:r>
      <w:r w:rsidR="009A15E5">
        <w:rPr>
          <w:rFonts w:ascii="Arial" w:hAnsi="Arial"/>
        </w:rPr>
        <w:t>System</w:t>
      </w:r>
      <w:r w:rsidR="000C416F">
        <w:rPr>
          <w:rFonts w:ascii="Arial" w:hAnsi="Arial"/>
        </w:rPr>
        <w:t xml:space="preserve"> Organization Controls (SOC) </w:t>
      </w:r>
      <w:r w:rsidR="00904512" w:rsidRPr="00BA042D">
        <w:rPr>
          <w:rFonts w:ascii="Arial" w:hAnsi="Arial"/>
        </w:rPr>
        <w:t>and submit to FDOH a “Statement on Standards for Attestation Engagements (SSAE18</w:t>
      </w:r>
      <w:r w:rsidR="00880778">
        <w:rPr>
          <w:rFonts w:ascii="Arial" w:hAnsi="Arial"/>
        </w:rPr>
        <w:t>)</w:t>
      </w:r>
      <w:r w:rsidR="00904512" w:rsidRPr="00BA042D">
        <w:rPr>
          <w:rFonts w:ascii="Arial" w:hAnsi="Arial"/>
        </w:rPr>
        <w:t xml:space="preserve"> audit report</w:t>
      </w:r>
      <w:r w:rsidR="0001038E">
        <w:rPr>
          <w:rFonts w:ascii="Arial" w:hAnsi="Arial"/>
        </w:rPr>
        <w:t xml:space="preserve"> within the assigned timeframe as </w:t>
      </w:r>
      <w:r w:rsidR="00846B20">
        <w:rPr>
          <w:rFonts w:ascii="Arial" w:hAnsi="Arial"/>
        </w:rPr>
        <w:t xml:space="preserve">agreed upon in the </w:t>
      </w:r>
      <w:r w:rsidR="0001038E">
        <w:rPr>
          <w:rFonts w:ascii="Arial" w:hAnsi="Arial"/>
        </w:rPr>
        <w:t>SO</w:t>
      </w:r>
      <w:r w:rsidR="00846B20">
        <w:rPr>
          <w:rFonts w:ascii="Arial" w:hAnsi="Arial"/>
        </w:rPr>
        <w:t>’s</w:t>
      </w:r>
      <w:r w:rsidR="0001038E">
        <w:rPr>
          <w:rFonts w:ascii="Arial" w:hAnsi="Arial"/>
        </w:rPr>
        <w:t xml:space="preserve"> </w:t>
      </w:r>
      <w:r w:rsidR="00846B20">
        <w:rPr>
          <w:rFonts w:ascii="Arial" w:hAnsi="Arial"/>
        </w:rPr>
        <w:t xml:space="preserve">contract </w:t>
      </w:r>
      <w:r w:rsidR="0001038E">
        <w:rPr>
          <w:rFonts w:ascii="Arial" w:hAnsi="Arial"/>
        </w:rPr>
        <w:t>agreement</w:t>
      </w:r>
      <w:r w:rsidR="00904512" w:rsidRPr="00BA042D">
        <w:rPr>
          <w:rFonts w:ascii="Arial" w:hAnsi="Arial"/>
        </w:rPr>
        <w:t xml:space="preserve">. </w:t>
      </w:r>
      <w:r w:rsidR="00EE3683" w:rsidRPr="00BA042D">
        <w:rPr>
          <w:rFonts w:ascii="Arial" w:hAnsi="Arial"/>
        </w:rPr>
        <w:t xml:space="preserve"> </w:t>
      </w:r>
      <w:r w:rsidR="00B84AD3" w:rsidRPr="00BA042D">
        <w:rPr>
          <w:rFonts w:ascii="Arial" w:hAnsi="Arial"/>
        </w:rPr>
        <w:t xml:space="preserve">The hired Auditor must make an evaluation consistent with the FDOH contract terms and conditions </w:t>
      </w:r>
      <w:r w:rsidR="00BA042D" w:rsidRPr="00BA042D">
        <w:rPr>
          <w:rFonts w:ascii="Arial" w:hAnsi="Arial"/>
        </w:rPr>
        <w:t xml:space="preserve">to determine which </w:t>
      </w:r>
      <w:r w:rsidR="00B84AD3" w:rsidRPr="00BA042D">
        <w:rPr>
          <w:rFonts w:ascii="Arial" w:hAnsi="Arial"/>
        </w:rPr>
        <w:t>SSAE18 report type</w:t>
      </w:r>
      <w:r w:rsidR="00BA042D" w:rsidRPr="00BA042D">
        <w:rPr>
          <w:rFonts w:ascii="Arial" w:hAnsi="Arial"/>
        </w:rPr>
        <w:t xml:space="preserve">s to </w:t>
      </w:r>
      <w:r w:rsidR="00B84AD3" w:rsidRPr="00BA042D">
        <w:rPr>
          <w:rFonts w:ascii="Arial" w:hAnsi="Arial"/>
        </w:rPr>
        <w:t>perform</w:t>
      </w:r>
      <w:r w:rsidR="000C416F">
        <w:rPr>
          <w:rFonts w:ascii="Arial" w:hAnsi="Arial"/>
        </w:rPr>
        <w:t xml:space="preserve"> for the required SOC types</w:t>
      </w:r>
      <w:r w:rsidR="00BA042D">
        <w:rPr>
          <w:rFonts w:ascii="Arial" w:hAnsi="Arial"/>
        </w:rPr>
        <w:t>.</w:t>
      </w:r>
      <w:r w:rsidR="00BA042D" w:rsidRPr="00BA042D">
        <w:rPr>
          <w:rFonts w:ascii="Arial" w:hAnsi="Arial"/>
        </w:rPr>
        <w:t xml:space="preserve"> </w:t>
      </w:r>
      <w:r w:rsidR="00BA042D">
        <w:rPr>
          <w:rFonts w:ascii="Arial" w:hAnsi="Arial"/>
        </w:rPr>
        <w:t>B</w:t>
      </w:r>
      <w:r w:rsidR="00BA042D" w:rsidRPr="00BA042D">
        <w:rPr>
          <w:rFonts w:ascii="Arial" w:hAnsi="Arial"/>
        </w:rPr>
        <w:t>elow are the options available for the SSAE18 reports;</w:t>
      </w:r>
    </w:p>
    <w:p w14:paraId="2DC58131" w14:textId="77777777" w:rsidR="00BA042D" w:rsidRDefault="00BA042D" w:rsidP="002F4AEA">
      <w:pPr>
        <w:pStyle w:val="ListParagraph"/>
        <w:ind w:left="0"/>
        <w:jc w:val="both"/>
        <w:rPr>
          <w:rFonts w:ascii="Arial" w:hAnsi="Arial"/>
        </w:rPr>
      </w:pPr>
    </w:p>
    <w:p w14:paraId="0CFA0D12" w14:textId="77777777" w:rsidR="00BA042D" w:rsidRPr="00624C14" w:rsidRDefault="00BA042D" w:rsidP="00BA042D">
      <w:pPr>
        <w:pStyle w:val="Default"/>
        <w:rPr>
          <w:rFonts w:ascii="Times New Roman" w:hAnsi="Times New Roman" w:cs="Times New Roman"/>
          <w:b/>
          <w:u w:val="single"/>
          <w:lang w:val="en"/>
        </w:rPr>
      </w:pPr>
      <w:r w:rsidRPr="00624C14">
        <w:rPr>
          <w:rFonts w:ascii="Times New Roman" w:hAnsi="Times New Roman" w:cs="Times New Roman"/>
          <w:b/>
          <w:u w:val="single"/>
          <w:lang w:val="en"/>
        </w:rPr>
        <w:t>TYPES:</w:t>
      </w:r>
    </w:p>
    <w:p w14:paraId="6FD41DF7" w14:textId="77777777" w:rsidR="00BA042D" w:rsidRDefault="00BA042D" w:rsidP="002F4AEA">
      <w:pPr>
        <w:pStyle w:val="ListParagraph"/>
        <w:ind w:left="0"/>
        <w:jc w:val="both"/>
        <w:rPr>
          <w:rFonts w:ascii="Arial" w:hAnsi="Arial"/>
        </w:rPr>
      </w:pPr>
    </w:p>
    <w:p w14:paraId="378E6FF0" w14:textId="77777777" w:rsidR="00BA042D" w:rsidRPr="00521C69" w:rsidRDefault="00C55FB5" w:rsidP="00BA042D">
      <w:pPr>
        <w:pStyle w:val="Default"/>
        <w:numPr>
          <w:ilvl w:val="0"/>
          <w:numId w:val="27"/>
        </w:numPr>
        <w:rPr>
          <w:sz w:val="20"/>
          <w:szCs w:val="20"/>
          <w:lang w:val="en"/>
        </w:rPr>
      </w:pPr>
      <w:r w:rsidRPr="00BA042D">
        <w:t xml:space="preserve"> </w:t>
      </w:r>
      <w:r w:rsidR="00BA042D" w:rsidRPr="00624C14">
        <w:rPr>
          <w:rFonts w:ascii="Times New Roman" w:hAnsi="Times New Roman" w:cs="Times New Roman"/>
          <w:b/>
          <w:u w:val="single"/>
          <w:lang w:val="en"/>
        </w:rPr>
        <w:t>SOC 1</w:t>
      </w:r>
      <w:r w:rsidR="00BA042D">
        <w:rPr>
          <w:rFonts w:ascii="Times New Roman" w:hAnsi="Times New Roman" w:cs="Times New Roman"/>
          <w:lang w:val="en"/>
        </w:rPr>
        <w:t xml:space="preserve"> – </w:t>
      </w:r>
      <w:r w:rsidR="00BA042D" w:rsidRPr="00521C69">
        <w:rPr>
          <w:sz w:val="20"/>
          <w:szCs w:val="20"/>
          <w:lang w:val="en"/>
        </w:rPr>
        <w:t>A report on controls over financial reporting.</w:t>
      </w:r>
    </w:p>
    <w:p w14:paraId="6E69108B" w14:textId="77777777" w:rsidR="00BA042D" w:rsidRPr="00521C69" w:rsidRDefault="00BA042D" w:rsidP="00BA042D">
      <w:pPr>
        <w:pStyle w:val="Default"/>
        <w:ind w:left="720"/>
        <w:rPr>
          <w:sz w:val="20"/>
          <w:szCs w:val="20"/>
          <w:lang w:val="en"/>
        </w:rPr>
      </w:pPr>
    </w:p>
    <w:p w14:paraId="4FAC93D7" w14:textId="77777777" w:rsidR="00BA042D" w:rsidRPr="00C8407C" w:rsidRDefault="00BA042D" w:rsidP="00BA042D">
      <w:pPr>
        <w:pStyle w:val="Default"/>
        <w:numPr>
          <w:ilvl w:val="0"/>
          <w:numId w:val="28"/>
        </w:numPr>
        <w:rPr>
          <w:sz w:val="20"/>
          <w:szCs w:val="20"/>
          <w:lang w:val="en"/>
        </w:rPr>
      </w:pPr>
      <w:r w:rsidRPr="00624C14">
        <w:rPr>
          <w:rFonts w:ascii="Times New Roman" w:hAnsi="Times New Roman" w:cs="Times New Roman"/>
          <w:b/>
          <w:u w:val="single"/>
          <w:lang w:val="en"/>
        </w:rPr>
        <w:t>Type 1 Report</w:t>
      </w:r>
      <w:r>
        <w:rPr>
          <w:rFonts w:ascii="Times New Roman" w:hAnsi="Times New Roman" w:cs="Times New Roman"/>
          <w:lang w:val="en"/>
        </w:rPr>
        <w:t xml:space="preserve"> - </w:t>
      </w:r>
      <w:r w:rsidR="00C8407C">
        <w:rPr>
          <w:sz w:val="20"/>
          <w:szCs w:val="20"/>
          <w:lang w:val="en"/>
        </w:rPr>
        <w:t>R</w:t>
      </w:r>
      <w:r w:rsidRPr="00C8407C">
        <w:rPr>
          <w:sz w:val="20"/>
          <w:szCs w:val="20"/>
          <w:lang w:val="en"/>
        </w:rPr>
        <w:t>eport on the fairness of the presentation of management’s description of the service organization’s system and the suitability of the design of the controls to achieve the related control objectives included in the description as of a specified date.</w:t>
      </w:r>
    </w:p>
    <w:p w14:paraId="2AB075F3" w14:textId="77777777" w:rsidR="00BA042D" w:rsidRDefault="00BA042D" w:rsidP="00BA042D">
      <w:pPr>
        <w:pStyle w:val="Default"/>
        <w:ind w:left="1440"/>
        <w:rPr>
          <w:rFonts w:ascii="Times New Roman" w:hAnsi="Times New Roman" w:cs="Times New Roman"/>
          <w:lang w:val="en"/>
        </w:rPr>
      </w:pPr>
    </w:p>
    <w:p w14:paraId="4EA9B2C2" w14:textId="77777777" w:rsidR="00BA042D" w:rsidRPr="00C8407C" w:rsidRDefault="00BA042D" w:rsidP="00BA042D">
      <w:pPr>
        <w:pStyle w:val="Default"/>
        <w:numPr>
          <w:ilvl w:val="0"/>
          <w:numId w:val="28"/>
        </w:numPr>
        <w:rPr>
          <w:sz w:val="20"/>
          <w:szCs w:val="20"/>
          <w:lang w:val="en"/>
        </w:rPr>
      </w:pPr>
      <w:r w:rsidRPr="00A56FAE">
        <w:rPr>
          <w:rFonts w:ascii="Times New Roman" w:hAnsi="Times New Roman" w:cs="Times New Roman"/>
          <w:b/>
          <w:u w:val="single"/>
          <w:lang w:val="en"/>
        </w:rPr>
        <w:t xml:space="preserve">Type 2 Report </w:t>
      </w:r>
      <w:r w:rsidRPr="00A56FAE">
        <w:rPr>
          <w:rFonts w:ascii="Times New Roman" w:hAnsi="Times New Roman" w:cs="Times New Roman"/>
          <w:lang w:val="en"/>
        </w:rPr>
        <w:t xml:space="preserve">- </w:t>
      </w:r>
      <w:r w:rsidR="00C8407C">
        <w:rPr>
          <w:rFonts w:ascii="Times New Roman" w:hAnsi="Times New Roman" w:cs="Times New Roman"/>
          <w:lang w:val="en"/>
        </w:rPr>
        <w:t>R</w:t>
      </w:r>
      <w:r w:rsidRPr="00885CDE">
        <w:rPr>
          <w:rFonts w:ascii="Times New Roman" w:hAnsi="Times New Roman" w:cs="Times New Roman"/>
          <w:lang w:val="en"/>
        </w:rPr>
        <w:t xml:space="preserve">eport on the fairness of the presentation of management’s description of the service organization’s system and </w:t>
      </w:r>
      <w:r w:rsidRPr="00C8407C">
        <w:rPr>
          <w:sz w:val="20"/>
          <w:szCs w:val="20"/>
          <w:lang w:val="en"/>
        </w:rPr>
        <w:t xml:space="preserve">the suitability of the design and </w:t>
      </w:r>
      <w:r w:rsidRPr="00C8407C">
        <w:rPr>
          <w:b/>
          <w:sz w:val="20"/>
          <w:szCs w:val="20"/>
          <w:lang w:val="en"/>
        </w:rPr>
        <w:t>operating effectiveness</w:t>
      </w:r>
      <w:r w:rsidRPr="00C8407C">
        <w:rPr>
          <w:sz w:val="20"/>
          <w:szCs w:val="20"/>
          <w:lang w:val="en"/>
        </w:rPr>
        <w:t xml:space="preserve"> of the controls to achieve the related control objectives included in the description throughout a specified period. (</w:t>
      </w:r>
      <w:r w:rsidRPr="00C8407C">
        <w:rPr>
          <w:b/>
          <w:sz w:val="20"/>
          <w:szCs w:val="20"/>
          <w:lang w:val="en"/>
        </w:rPr>
        <w:t>Auditor conducts testing</w:t>
      </w:r>
      <w:r w:rsidRPr="00C8407C">
        <w:rPr>
          <w:sz w:val="20"/>
          <w:szCs w:val="20"/>
          <w:lang w:val="en"/>
        </w:rPr>
        <w:t>)</w:t>
      </w:r>
    </w:p>
    <w:p w14:paraId="5F3BA141" w14:textId="77777777" w:rsidR="00BA042D" w:rsidRDefault="00BA042D" w:rsidP="00BA042D">
      <w:pPr>
        <w:pStyle w:val="ListParagraph"/>
        <w:rPr>
          <w:lang w:val="en"/>
        </w:rPr>
      </w:pPr>
    </w:p>
    <w:p w14:paraId="0DA62038" w14:textId="77777777" w:rsidR="00BA042D" w:rsidRPr="00C8407C" w:rsidRDefault="00BA042D" w:rsidP="00BA042D">
      <w:pPr>
        <w:pStyle w:val="Default"/>
        <w:numPr>
          <w:ilvl w:val="0"/>
          <w:numId w:val="27"/>
        </w:numPr>
        <w:rPr>
          <w:sz w:val="20"/>
          <w:szCs w:val="20"/>
          <w:lang w:val="en"/>
        </w:rPr>
      </w:pPr>
      <w:r w:rsidRPr="00885CDE">
        <w:rPr>
          <w:rFonts w:ascii="Times New Roman" w:hAnsi="Times New Roman" w:cs="Times New Roman"/>
          <w:b/>
          <w:u w:val="single"/>
          <w:lang w:val="en"/>
        </w:rPr>
        <w:t>SOC 2</w:t>
      </w:r>
      <w:r>
        <w:rPr>
          <w:rFonts w:ascii="Times New Roman" w:hAnsi="Times New Roman" w:cs="Times New Roman"/>
          <w:lang w:val="en"/>
        </w:rPr>
        <w:t xml:space="preserve"> – </w:t>
      </w:r>
      <w:r w:rsidRPr="00C8407C">
        <w:rPr>
          <w:sz w:val="20"/>
          <w:szCs w:val="20"/>
          <w:lang w:val="en"/>
        </w:rPr>
        <w:t>A report on controls that may be relevant to security, availability, processing Integrity, confidentiality or privacy.</w:t>
      </w:r>
      <w:r w:rsidRPr="00C8407C">
        <w:rPr>
          <w:sz w:val="20"/>
          <w:szCs w:val="20"/>
        </w:rPr>
        <w:t xml:space="preserve"> </w:t>
      </w:r>
      <w:r w:rsidRPr="00C8407C">
        <w:rPr>
          <w:sz w:val="20"/>
          <w:szCs w:val="20"/>
          <w:lang w:val="en"/>
        </w:rPr>
        <w:t>These reports are intended to meet the needs of a broad range of users that need detailed information and assurance about the controls at a service organization relevant to security, availability, and processing integrity of the systems the service organization uses to process users’ data and the confidentiality and privacy of the information processed by these systems. These reports can play an important role in:</w:t>
      </w:r>
    </w:p>
    <w:p w14:paraId="392EC382" w14:textId="77777777" w:rsidR="00BA042D" w:rsidRPr="00C8407C" w:rsidRDefault="00BA042D" w:rsidP="00C8407C">
      <w:pPr>
        <w:pStyle w:val="Default"/>
        <w:numPr>
          <w:ilvl w:val="0"/>
          <w:numId w:val="29"/>
        </w:numPr>
        <w:spacing w:before="120"/>
        <w:rPr>
          <w:sz w:val="20"/>
          <w:szCs w:val="20"/>
          <w:lang w:val="en"/>
        </w:rPr>
      </w:pPr>
      <w:r w:rsidRPr="00C8407C">
        <w:rPr>
          <w:sz w:val="20"/>
          <w:szCs w:val="20"/>
          <w:lang w:val="en"/>
        </w:rPr>
        <w:t>Oversight of the organization</w:t>
      </w:r>
    </w:p>
    <w:p w14:paraId="520F30C9" w14:textId="77777777" w:rsidR="00BA042D" w:rsidRPr="00C8407C" w:rsidRDefault="00BA042D" w:rsidP="00BA042D">
      <w:pPr>
        <w:pStyle w:val="Default"/>
        <w:numPr>
          <w:ilvl w:val="0"/>
          <w:numId w:val="29"/>
        </w:numPr>
        <w:rPr>
          <w:sz w:val="20"/>
          <w:szCs w:val="20"/>
          <w:lang w:val="en"/>
        </w:rPr>
      </w:pPr>
      <w:r w:rsidRPr="00C8407C">
        <w:rPr>
          <w:sz w:val="20"/>
          <w:szCs w:val="20"/>
          <w:lang w:val="en"/>
        </w:rPr>
        <w:t>Vendor management programs</w:t>
      </w:r>
    </w:p>
    <w:p w14:paraId="2BCF71B4" w14:textId="77777777" w:rsidR="00BA042D" w:rsidRPr="00C8407C" w:rsidRDefault="00BA042D" w:rsidP="00BA042D">
      <w:pPr>
        <w:pStyle w:val="Default"/>
        <w:numPr>
          <w:ilvl w:val="0"/>
          <w:numId w:val="29"/>
        </w:numPr>
        <w:rPr>
          <w:sz w:val="20"/>
          <w:szCs w:val="20"/>
          <w:lang w:val="en"/>
        </w:rPr>
      </w:pPr>
      <w:r w:rsidRPr="00C8407C">
        <w:rPr>
          <w:sz w:val="20"/>
          <w:szCs w:val="20"/>
          <w:lang w:val="en"/>
        </w:rPr>
        <w:t>Internal corporate governance and risk management processes</w:t>
      </w:r>
    </w:p>
    <w:p w14:paraId="5049C255" w14:textId="77777777" w:rsidR="00BA042D" w:rsidRPr="00C8407C" w:rsidRDefault="00BA042D" w:rsidP="00BA042D">
      <w:pPr>
        <w:pStyle w:val="Default"/>
        <w:numPr>
          <w:ilvl w:val="0"/>
          <w:numId w:val="29"/>
        </w:numPr>
        <w:rPr>
          <w:sz w:val="20"/>
          <w:szCs w:val="20"/>
          <w:lang w:val="en"/>
        </w:rPr>
      </w:pPr>
      <w:r w:rsidRPr="00C8407C">
        <w:rPr>
          <w:sz w:val="20"/>
          <w:szCs w:val="20"/>
          <w:lang w:val="en"/>
        </w:rPr>
        <w:t>Regulatory oversight</w:t>
      </w:r>
    </w:p>
    <w:p w14:paraId="38B11CB5" w14:textId="77777777" w:rsidR="00BA042D" w:rsidRPr="00C8407C" w:rsidRDefault="00BA042D" w:rsidP="00BA042D">
      <w:pPr>
        <w:pStyle w:val="Default"/>
        <w:ind w:left="720"/>
        <w:rPr>
          <w:sz w:val="20"/>
          <w:szCs w:val="20"/>
          <w:lang w:val="en"/>
        </w:rPr>
      </w:pPr>
    </w:p>
    <w:p w14:paraId="7DA71FD2" w14:textId="77777777" w:rsidR="00BA042D" w:rsidRPr="00C8407C" w:rsidRDefault="00BA042D" w:rsidP="00BA042D">
      <w:pPr>
        <w:pStyle w:val="Default"/>
        <w:numPr>
          <w:ilvl w:val="0"/>
          <w:numId w:val="28"/>
        </w:numPr>
        <w:rPr>
          <w:sz w:val="20"/>
          <w:szCs w:val="20"/>
          <w:lang w:val="en"/>
        </w:rPr>
      </w:pPr>
      <w:r w:rsidRPr="00624C14">
        <w:rPr>
          <w:rFonts w:ascii="Times New Roman" w:hAnsi="Times New Roman" w:cs="Times New Roman"/>
          <w:b/>
          <w:u w:val="single"/>
          <w:lang w:val="en"/>
        </w:rPr>
        <w:t>Type 1 Report</w:t>
      </w:r>
      <w:r>
        <w:rPr>
          <w:rFonts w:ascii="Times New Roman" w:hAnsi="Times New Roman" w:cs="Times New Roman"/>
          <w:lang w:val="en"/>
        </w:rPr>
        <w:t xml:space="preserve"> - </w:t>
      </w:r>
      <w:r w:rsidR="00C8407C" w:rsidRPr="00C8407C">
        <w:rPr>
          <w:sz w:val="20"/>
          <w:szCs w:val="20"/>
          <w:lang w:val="en"/>
        </w:rPr>
        <w:t>R</w:t>
      </w:r>
      <w:r w:rsidRPr="00C8407C">
        <w:rPr>
          <w:sz w:val="20"/>
          <w:szCs w:val="20"/>
          <w:lang w:val="en"/>
        </w:rPr>
        <w:t>eport on the fairness of the presentation of management’s description of the service organization’s system and the suitability of the design of the controls to achieve the related control objectives included in the description as of a specified date.</w:t>
      </w:r>
    </w:p>
    <w:p w14:paraId="0F7CB3DA" w14:textId="77777777" w:rsidR="00BA042D" w:rsidRDefault="00BA042D" w:rsidP="00BA042D">
      <w:pPr>
        <w:pStyle w:val="Default"/>
        <w:ind w:left="1440"/>
        <w:rPr>
          <w:rFonts w:ascii="Times New Roman" w:hAnsi="Times New Roman" w:cs="Times New Roman"/>
          <w:lang w:val="en"/>
        </w:rPr>
      </w:pPr>
    </w:p>
    <w:p w14:paraId="3E0C6FB6" w14:textId="77777777" w:rsidR="00BA042D" w:rsidRDefault="00BA042D" w:rsidP="00BA042D">
      <w:pPr>
        <w:pStyle w:val="Default"/>
        <w:numPr>
          <w:ilvl w:val="0"/>
          <w:numId w:val="28"/>
        </w:numPr>
        <w:rPr>
          <w:rFonts w:ascii="Times New Roman" w:hAnsi="Times New Roman" w:cs="Times New Roman"/>
          <w:lang w:val="en"/>
        </w:rPr>
      </w:pPr>
      <w:r w:rsidRPr="00A56FAE">
        <w:rPr>
          <w:rFonts w:ascii="Times New Roman" w:hAnsi="Times New Roman" w:cs="Times New Roman"/>
          <w:b/>
          <w:u w:val="single"/>
          <w:lang w:val="en"/>
        </w:rPr>
        <w:t xml:space="preserve">Type 2 Report </w:t>
      </w:r>
      <w:r w:rsidRPr="00A56FAE">
        <w:rPr>
          <w:rFonts w:ascii="Times New Roman" w:hAnsi="Times New Roman" w:cs="Times New Roman"/>
          <w:lang w:val="en"/>
        </w:rPr>
        <w:t xml:space="preserve">- </w:t>
      </w:r>
      <w:r w:rsidR="00C8407C" w:rsidRPr="00C8407C">
        <w:rPr>
          <w:sz w:val="20"/>
          <w:szCs w:val="20"/>
          <w:lang w:val="en"/>
        </w:rPr>
        <w:t>R</w:t>
      </w:r>
      <w:r w:rsidRPr="00C8407C">
        <w:rPr>
          <w:sz w:val="20"/>
          <w:szCs w:val="20"/>
          <w:lang w:val="en"/>
        </w:rPr>
        <w:t xml:space="preserve">eport on the fairness of the presentation of management’s description of the service organization’s system and the suitability of the design and </w:t>
      </w:r>
      <w:r w:rsidRPr="00C8407C">
        <w:rPr>
          <w:b/>
          <w:sz w:val="20"/>
          <w:szCs w:val="20"/>
          <w:lang w:val="en"/>
        </w:rPr>
        <w:t>operating effectiveness</w:t>
      </w:r>
      <w:r w:rsidRPr="00C8407C">
        <w:rPr>
          <w:sz w:val="20"/>
          <w:szCs w:val="20"/>
          <w:lang w:val="en"/>
        </w:rPr>
        <w:t xml:space="preserve"> of the controls to achieve the related control objectives included in the description throughout a specified period. (</w:t>
      </w:r>
      <w:r w:rsidRPr="00C8407C">
        <w:rPr>
          <w:b/>
          <w:sz w:val="20"/>
          <w:szCs w:val="20"/>
          <w:lang w:val="en"/>
        </w:rPr>
        <w:t>Auditor conducts testing</w:t>
      </w:r>
      <w:r w:rsidRPr="00C8407C">
        <w:rPr>
          <w:sz w:val="20"/>
          <w:szCs w:val="20"/>
          <w:lang w:val="en"/>
        </w:rPr>
        <w:t>)</w:t>
      </w:r>
    </w:p>
    <w:p w14:paraId="7E2677D3" w14:textId="77777777" w:rsidR="00AA2332" w:rsidRPr="00BA042D" w:rsidRDefault="00AA2332" w:rsidP="002F4AEA">
      <w:pPr>
        <w:pStyle w:val="ListParagraph"/>
        <w:ind w:left="0"/>
        <w:jc w:val="both"/>
        <w:rPr>
          <w:rFonts w:ascii="Arial" w:hAnsi="Arial"/>
        </w:rPr>
      </w:pPr>
    </w:p>
    <w:p w14:paraId="24CFCA46" w14:textId="77777777" w:rsidR="00772D15" w:rsidRDefault="00772D15" w:rsidP="001B11ED">
      <w:pPr>
        <w:sectPr w:rsidR="00772D15" w:rsidSect="00BF4853">
          <w:headerReference w:type="default" r:id="rId18"/>
          <w:pgSz w:w="12240" w:h="15840" w:code="1"/>
          <w:pgMar w:top="1440" w:right="1080" w:bottom="1440" w:left="1080" w:header="288" w:footer="288" w:gutter="0"/>
          <w:cols w:space="720"/>
          <w:docGrid w:linePitch="272"/>
        </w:sectPr>
      </w:pPr>
    </w:p>
    <w:p w14:paraId="528F9334" w14:textId="77777777" w:rsidR="005E4CED" w:rsidRPr="001B11ED" w:rsidRDefault="005E4CED" w:rsidP="001B11ED"/>
    <w:p w14:paraId="690F1F6F" w14:textId="77777777" w:rsidR="00E37C31" w:rsidRPr="00F06D87" w:rsidRDefault="00AA2332" w:rsidP="00772D15">
      <w:pPr>
        <w:pStyle w:val="Heading1"/>
        <w:numPr>
          <w:ilvl w:val="0"/>
          <w:numId w:val="0"/>
        </w:numPr>
        <w:rPr>
          <w:rFonts w:ascii="Arial" w:hAnsi="Arial"/>
          <w:b w:val="0"/>
        </w:rPr>
      </w:pPr>
      <w:r>
        <w:rPr>
          <w:rFonts w:ascii="Arial" w:hAnsi="Arial"/>
        </w:rPr>
        <w:t>PART IV:</w:t>
      </w:r>
      <w:r>
        <w:rPr>
          <w:rFonts w:ascii="Arial" w:hAnsi="Arial"/>
        </w:rPr>
        <w:tab/>
      </w:r>
      <w:r w:rsidR="00E37C31" w:rsidRPr="00F06D87">
        <w:rPr>
          <w:rFonts w:ascii="Arial" w:hAnsi="Arial"/>
          <w:b w:val="0"/>
        </w:rPr>
        <w:t>REPORT SUBMISSION</w:t>
      </w:r>
    </w:p>
    <w:p w14:paraId="0435D499" w14:textId="77777777" w:rsidR="00E37C31" w:rsidRPr="000B18F1" w:rsidRDefault="00E37C31">
      <w:pPr>
        <w:pStyle w:val="BodyTextIndent"/>
        <w:ind w:left="0" w:firstLine="0"/>
        <w:jc w:val="both"/>
        <w:rPr>
          <w:rFonts w:ascii="Arial" w:hAnsi="Arial"/>
        </w:rPr>
      </w:pPr>
    </w:p>
    <w:p w14:paraId="20299AF2" w14:textId="77777777" w:rsidR="00E37C31" w:rsidRDefault="00E37C31" w:rsidP="00C01A2C">
      <w:pPr>
        <w:pStyle w:val="BodyTextIndent"/>
        <w:numPr>
          <w:ilvl w:val="0"/>
          <w:numId w:val="5"/>
        </w:numPr>
        <w:jc w:val="both"/>
        <w:rPr>
          <w:rFonts w:ascii="Arial" w:hAnsi="Arial"/>
        </w:rPr>
      </w:pPr>
      <w:bookmarkStart w:id="3" w:name="_Hlk536602960"/>
      <w:r w:rsidRPr="00C01A2C">
        <w:rPr>
          <w:rFonts w:ascii="Arial" w:hAnsi="Arial"/>
        </w:rPr>
        <w:t xml:space="preserve">Copies of </w:t>
      </w:r>
      <w:r w:rsidR="00132F1F">
        <w:rPr>
          <w:rFonts w:ascii="Arial" w:hAnsi="Arial"/>
        </w:rPr>
        <w:t xml:space="preserve">single audit </w:t>
      </w:r>
      <w:r w:rsidR="007A2365" w:rsidRPr="007A2365">
        <w:rPr>
          <w:rFonts w:ascii="Arial" w:hAnsi="Arial"/>
        </w:rPr>
        <w:t xml:space="preserve">reporting packages for </w:t>
      </w:r>
      <w:r w:rsidR="00132F1F" w:rsidRPr="009C7908">
        <w:rPr>
          <w:rFonts w:ascii="Arial" w:hAnsi="Arial"/>
        </w:rPr>
        <w:t>state financial assistance (CSFA)</w:t>
      </w:r>
      <w:r w:rsidR="00132F1F">
        <w:rPr>
          <w:rFonts w:ascii="Arial" w:hAnsi="Arial"/>
        </w:rPr>
        <w:t xml:space="preserve"> and federal financial assistance (CFDA) </w:t>
      </w:r>
      <w:r w:rsidR="007A2365" w:rsidRPr="007A2365">
        <w:rPr>
          <w:rFonts w:ascii="Arial" w:hAnsi="Arial"/>
        </w:rPr>
        <w:t xml:space="preserve">conducted in accordance with </w:t>
      </w:r>
      <w:r w:rsidR="007A2365" w:rsidRPr="009B1A10">
        <w:rPr>
          <w:rFonts w:ascii="Arial" w:hAnsi="Arial"/>
          <w:b/>
        </w:rPr>
        <w:t xml:space="preserve">2 </w:t>
      </w:r>
      <w:r w:rsidR="00553440" w:rsidRPr="009B1A10">
        <w:rPr>
          <w:rFonts w:ascii="Arial" w:hAnsi="Arial"/>
          <w:b/>
        </w:rPr>
        <w:t>CFR</w:t>
      </w:r>
      <w:r w:rsidR="007A2365" w:rsidRPr="009B1A10">
        <w:rPr>
          <w:rFonts w:ascii="Arial" w:hAnsi="Arial"/>
          <w:b/>
        </w:rPr>
        <w:t xml:space="preserve"> §</w:t>
      </w:r>
      <w:r w:rsidR="0030162D" w:rsidRPr="009B1A10">
        <w:rPr>
          <w:rFonts w:ascii="Arial" w:hAnsi="Arial"/>
          <w:b/>
        </w:rPr>
        <w:t xml:space="preserve"> </w:t>
      </w:r>
      <w:r w:rsidR="007A2365" w:rsidRPr="009B1A10">
        <w:rPr>
          <w:rFonts w:ascii="Arial" w:hAnsi="Arial"/>
          <w:b/>
        </w:rPr>
        <w:t>200.512 and section 215.97(2), Florida Statutes</w:t>
      </w:r>
      <w:r w:rsidR="0098632E">
        <w:rPr>
          <w:rFonts w:ascii="Arial" w:hAnsi="Arial"/>
        </w:rPr>
        <w:t>,</w:t>
      </w:r>
      <w:r w:rsidR="007A2365" w:rsidRPr="007A2365">
        <w:rPr>
          <w:rFonts w:ascii="Arial" w:hAnsi="Arial"/>
        </w:rPr>
        <w:t xml:space="preserve"> </w:t>
      </w:r>
      <w:bookmarkStart w:id="4" w:name="_Hlk536112881"/>
      <w:r w:rsidR="00AC58CA">
        <w:rPr>
          <w:rFonts w:ascii="Arial" w:hAnsi="Arial"/>
        </w:rPr>
        <w:t>shall</w:t>
      </w:r>
      <w:r w:rsidR="007A2365" w:rsidRPr="007A2365">
        <w:rPr>
          <w:rFonts w:ascii="Arial" w:hAnsi="Arial"/>
        </w:rPr>
        <w:t xml:space="preserve"> be submitted by or on behalf of </w:t>
      </w:r>
      <w:r w:rsidR="001B11ED">
        <w:rPr>
          <w:rFonts w:ascii="Arial" w:hAnsi="Arial"/>
        </w:rPr>
        <w:t>recipient</w:t>
      </w:r>
      <w:r w:rsidR="007A2365" w:rsidRPr="007A2365">
        <w:rPr>
          <w:rFonts w:ascii="Arial" w:hAnsi="Arial"/>
        </w:rPr>
        <w:t xml:space="preserve"> </w:t>
      </w:r>
      <w:r w:rsidR="007A2365" w:rsidRPr="007A2365">
        <w:rPr>
          <w:rFonts w:ascii="Arial" w:hAnsi="Arial"/>
          <w:u w:val="single"/>
        </w:rPr>
        <w:t>directly</w:t>
      </w:r>
      <w:r w:rsidR="007A2365" w:rsidRPr="007A2365">
        <w:rPr>
          <w:rFonts w:ascii="Arial" w:hAnsi="Arial"/>
        </w:rPr>
        <w:t xml:space="preserve"> to</w:t>
      </w:r>
      <w:bookmarkEnd w:id="4"/>
      <w:r w:rsidRPr="00C01A2C">
        <w:rPr>
          <w:rFonts w:ascii="Arial" w:hAnsi="Arial"/>
        </w:rPr>
        <w:t xml:space="preserve">: </w:t>
      </w:r>
    </w:p>
    <w:bookmarkEnd w:id="3"/>
    <w:p w14:paraId="7729F394" w14:textId="77777777" w:rsidR="00C01A2C" w:rsidRPr="00C01A2C" w:rsidRDefault="00C01A2C" w:rsidP="00C01A2C">
      <w:pPr>
        <w:pStyle w:val="BodyTextIndent"/>
        <w:ind w:firstLine="0"/>
        <w:jc w:val="both"/>
        <w:rPr>
          <w:rFonts w:ascii="Arial" w:hAnsi="Arial"/>
        </w:rPr>
      </w:pPr>
    </w:p>
    <w:p w14:paraId="1F72616A" w14:textId="77777777" w:rsidR="008C59F2" w:rsidRPr="000B18F1" w:rsidRDefault="008C59F2" w:rsidP="008C59F2">
      <w:pPr>
        <w:numPr>
          <w:ilvl w:val="0"/>
          <w:numId w:val="3"/>
        </w:numPr>
        <w:tabs>
          <w:tab w:val="clear" w:pos="360"/>
          <w:tab w:val="num" w:pos="1080"/>
        </w:tabs>
        <w:ind w:left="1080"/>
        <w:jc w:val="both"/>
        <w:rPr>
          <w:rFonts w:ascii="Arial" w:hAnsi="Arial"/>
        </w:rPr>
      </w:pPr>
      <w:bookmarkStart w:id="5" w:name="_Hlk536604995"/>
      <w:r w:rsidRPr="000B18F1">
        <w:rPr>
          <w:rFonts w:ascii="Arial" w:hAnsi="Arial"/>
        </w:rPr>
        <w:t xml:space="preserve">The Department of Health as follows:  </w:t>
      </w:r>
    </w:p>
    <w:bookmarkEnd w:id="5"/>
    <w:p w14:paraId="020FE1AC" w14:textId="77777777" w:rsidR="008C59F2" w:rsidRPr="000B18F1" w:rsidRDefault="008C59F2" w:rsidP="008C59F2">
      <w:pPr>
        <w:ind w:left="2160"/>
        <w:jc w:val="both"/>
        <w:rPr>
          <w:rFonts w:ascii="Arial" w:hAnsi="Arial"/>
          <w:color w:val="FF0000"/>
        </w:rPr>
      </w:pPr>
    </w:p>
    <w:p w14:paraId="365145DF" w14:textId="77777777" w:rsidR="008C59F2" w:rsidRPr="000B18F1" w:rsidRDefault="008C59F2" w:rsidP="008C59F2">
      <w:pPr>
        <w:ind w:left="2880" w:firstLine="720"/>
        <w:jc w:val="both"/>
        <w:rPr>
          <w:rFonts w:ascii="Arial" w:hAnsi="Arial"/>
          <w:color w:val="FF0000"/>
        </w:rPr>
      </w:pPr>
      <w:r w:rsidRPr="000B18F1">
        <w:rPr>
          <w:rFonts w:ascii="Arial" w:hAnsi="Arial"/>
          <w:color w:val="FF0000"/>
        </w:rPr>
        <w:t xml:space="preserve">     </w:t>
      </w:r>
      <w:hyperlink r:id="rId19" w:history="1">
        <w:r w:rsidRPr="000B18F1">
          <w:rPr>
            <w:rStyle w:val="Hyperlink"/>
            <w:rFonts w:ascii="Arial" w:hAnsi="Arial"/>
          </w:rPr>
          <w:t>SingleAudits@flhealth.gov</w:t>
        </w:r>
      </w:hyperlink>
    </w:p>
    <w:p w14:paraId="66F2534E" w14:textId="77777777" w:rsidR="008C59F2" w:rsidRPr="000B18F1" w:rsidRDefault="008C59F2" w:rsidP="008C59F2">
      <w:pPr>
        <w:ind w:left="2880" w:firstLine="720"/>
        <w:jc w:val="both"/>
        <w:rPr>
          <w:rFonts w:ascii="Arial" w:hAnsi="Arial"/>
          <w:color w:val="FF0000"/>
        </w:rPr>
      </w:pPr>
    </w:p>
    <w:p w14:paraId="7972B944" w14:textId="77777777" w:rsidR="007A2365" w:rsidRPr="007A2365" w:rsidRDefault="007A2365" w:rsidP="007A2365">
      <w:pPr>
        <w:ind w:left="1440"/>
        <w:jc w:val="both"/>
        <w:rPr>
          <w:rFonts w:ascii="Arial" w:hAnsi="Arial" w:cs="Arial"/>
          <w:color w:val="000000"/>
        </w:rPr>
      </w:pPr>
      <w:r w:rsidRPr="007A2365">
        <w:rPr>
          <w:rFonts w:ascii="Arial" w:eastAsia="Arial" w:hAnsi="Arial" w:cs="Arial"/>
        </w:rPr>
        <w:t xml:space="preserve">Pursuant to 2 </w:t>
      </w:r>
      <w:r w:rsidR="00553440">
        <w:rPr>
          <w:rFonts w:ascii="Arial" w:eastAsia="Arial" w:hAnsi="Arial" w:cs="Arial"/>
        </w:rPr>
        <w:t>CFR</w:t>
      </w:r>
      <w:r w:rsidRPr="007A2365">
        <w:rPr>
          <w:rFonts w:ascii="Arial" w:eastAsia="Arial" w:hAnsi="Arial" w:cs="Arial"/>
        </w:rPr>
        <w:t xml:space="preserve"> </w:t>
      </w:r>
      <w:r w:rsidR="00D63AAC">
        <w:rPr>
          <w:rFonts w:ascii="Arial" w:eastAsia="Arial" w:hAnsi="Arial" w:cs="Arial"/>
        </w:rPr>
        <w:t>§</w:t>
      </w:r>
      <w:r w:rsidR="00D63AAC" w:rsidRPr="007A2365">
        <w:rPr>
          <w:rFonts w:ascii="Arial" w:eastAsia="Arial" w:hAnsi="Arial" w:cs="Arial"/>
        </w:rPr>
        <w:t xml:space="preserve"> </w:t>
      </w:r>
      <w:r w:rsidRPr="007A2365">
        <w:rPr>
          <w:rFonts w:ascii="Arial" w:eastAsia="Arial" w:hAnsi="Arial" w:cs="Arial"/>
        </w:rPr>
        <w:t>200.521</w:t>
      </w:r>
      <w:r w:rsidR="00D63AAC">
        <w:rPr>
          <w:rFonts w:ascii="Arial" w:eastAsia="Arial" w:hAnsi="Arial" w:cs="Arial"/>
        </w:rPr>
        <w:t>,</w:t>
      </w:r>
      <w:r w:rsidRPr="007A2365">
        <w:rPr>
          <w:rFonts w:ascii="Arial" w:eastAsia="Arial" w:hAnsi="Arial" w:cs="Arial"/>
        </w:rPr>
        <w:t xml:space="preserve"> and section 215.97(2), Florida Statutes, </w:t>
      </w:r>
      <w:r w:rsidR="001B11ED">
        <w:rPr>
          <w:rFonts w:ascii="Arial" w:eastAsia="Arial" w:hAnsi="Arial" w:cs="Arial"/>
        </w:rPr>
        <w:t>recipient</w:t>
      </w:r>
      <w:r w:rsidRPr="007A2365">
        <w:rPr>
          <w:rFonts w:ascii="Arial" w:eastAsia="Arial" w:hAnsi="Arial" w:cs="Arial"/>
        </w:rPr>
        <w:t xml:space="preserve"> shall submit an electronic copy of the reporting package and any management letter issued by the aud</w:t>
      </w:r>
      <w:r w:rsidR="009C7908">
        <w:rPr>
          <w:rFonts w:ascii="Arial" w:eastAsia="Arial" w:hAnsi="Arial" w:cs="Arial"/>
        </w:rPr>
        <w:t>itor to the Department of Health.</w:t>
      </w:r>
    </w:p>
    <w:p w14:paraId="413A4F0D" w14:textId="77777777" w:rsidR="007A2365" w:rsidRPr="007A2365" w:rsidRDefault="007A2365" w:rsidP="007A2365">
      <w:pPr>
        <w:ind w:left="720"/>
        <w:rPr>
          <w:rFonts w:ascii="Arial" w:hAnsi="Arial"/>
          <w:color w:val="000000"/>
        </w:rPr>
      </w:pPr>
    </w:p>
    <w:p w14:paraId="74F78E8B" w14:textId="77777777" w:rsidR="007A2365" w:rsidRDefault="007A2365" w:rsidP="007A2365">
      <w:pPr>
        <w:ind w:left="1440"/>
        <w:rPr>
          <w:rFonts w:ascii="Arial" w:eastAsia="Arial" w:hAnsi="Arial" w:cs="Arial"/>
          <w:color w:val="000000"/>
        </w:rPr>
      </w:pPr>
      <w:r w:rsidRPr="007A2365">
        <w:rPr>
          <w:rFonts w:ascii="Arial" w:eastAsia="Arial" w:hAnsi="Arial" w:cs="Arial"/>
          <w:color w:val="000000"/>
        </w:rPr>
        <w:t xml:space="preserve">Audits must be submitted in accordance with the instructions set forth in Exhibit 3 </w:t>
      </w:r>
      <w:r w:rsidR="00553440" w:rsidRPr="007A2365">
        <w:rPr>
          <w:rFonts w:ascii="Arial" w:eastAsia="Arial" w:hAnsi="Arial" w:cs="Arial"/>
          <w:color w:val="000000"/>
        </w:rPr>
        <w:t>hereto and</w:t>
      </w:r>
      <w:r w:rsidRPr="007A2365">
        <w:rPr>
          <w:rFonts w:ascii="Arial" w:eastAsia="Arial" w:hAnsi="Arial" w:cs="Arial"/>
          <w:color w:val="000000"/>
        </w:rPr>
        <w:t xml:space="preserve"> accompanied by the “Single Audit Data Collection Form</w:t>
      </w:r>
      <w:r w:rsidR="008B22A4" w:rsidRPr="00553440">
        <w:rPr>
          <w:rFonts w:ascii="Arial" w:eastAsia="Arial" w:hAnsi="Arial" w:cs="Arial"/>
          <w:color w:val="000000"/>
        </w:rPr>
        <w:t>, Exhibit 4</w:t>
      </w:r>
      <w:r w:rsidRPr="00553440">
        <w:rPr>
          <w:rFonts w:ascii="Arial" w:eastAsia="Arial" w:hAnsi="Arial" w:cs="Arial"/>
          <w:color w:val="000000"/>
        </w:rPr>
        <w:t>.”</w:t>
      </w:r>
      <w:r w:rsidRPr="007A2365">
        <w:rPr>
          <w:rFonts w:ascii="Arial" w:eastAsia="Arial" w:hAnsi="Arial" w:cs="Arial"/>
          <w:color w:val="000000"/>
        </w:rPr>
        <w:t xml:space="preserve">  Files which </w:t>
      </w:r>
      <w:r w:rsidRPr="007A2365">
        <w:rPr>
          <w:rFonts w:ascii="Arial" w:eastAsia="Arial" w:hAnsi="Arial" w:cs="Arial"/>
        </w:rPr>
        <w:t xml:space="preserve">exceed electronic email capacity </w:t>
      </w:r>
      <w:r w:rsidRPr="007A2365">
        <w:rPr>
          <w:rFonts w:ascii="Arial" w:eastAsia="Arial" w:hAnsi="Arial" w:cs="Arial"/>
          <w:color w:val="000000"/>
        </w:rPr>
        <w:t xml:space="preserve">may be submitted on a CD or other electronic storage medium and mailed to:  </w:t>
      </w:r>
    </w:p>
    <w:p w14:paraId="58246F1E" w14:textId="77777777" w:rsidR="007A2365" w:rsidRPr="007A2365" w:rsidRDefault="007A2365" w:rsidP="007A2365">
      <w:pPr>
        <w:ind w:left="1440"/>
        <w:rPr>
          <w:rFonts w:ascii="Arial" w:eastAsia="Arial" w:hAnsi="Arial" w:cs="Arial"/>
          <w:color w:val="000000"/>
        </w:rPr>
      </w:pPr>
    </w:p>
    <w:p w14:paraId="08C7BF39" w14:textId="77777777" w:rsidR="007A2365" w:rsidRPr="007A2365" w:rsidRDefault="007A2365" w:rsidP="007A2365">
      <w:pPr>
        <w:ind w:left="1440" w:firstLine="720"/>
        <w:rPr>
          <w:rFonts w:ascii="Arial" w:eastAsia="Arial" w:hAnsi="Arial" w:cs="Arial"/>
          <w:b/>
          <w:color w:val="000000"/>
        </w:rPr>
      </w:pPr>
      <w:r w:rsidRPr="007A2365">
        <w:rPr>
          <w:rFonts w:ascii="Arial" w:eastAsia="Arial" w:hAnsi="Arial" w:cs="Arial"/>
          <w:b/>
          <w:color w:val="000000"/>
        </w:rPr>
        <w:t>Florida Department of Health</w:t>
      </w:r>
    </w:p>
    <w:p w14:paraId="71FFA1B4" w14:textId="7C2E6154" w:rsidR="007A2365" w:rsidRPr="007A2365" w:rsidRDefault="00016212" w:rsidP="007A2365">
      <w:pPr>
        <w:ind w:left="1440" w:firstLine="720"/>
        <w:rPr>
          <w:rFonts w:ascii="Arial" w:eastAsia="Arial" w:hAnsi="Arial" w:cs="Arial"/>
          <w:color w:val="000000"/>
        </w:rPr>
      </w:pPr>
      <w:r>
        <w:rPr>
          <w:rFonts w:ascii="Arial" w:eastAsia="Arial" w:hAnsi="Arial" w:cs="Arial"/>
          <w:color w:val="000000"/>
        </w:rPr>
        <w:t>Contracts and Grants Management Unit</w:t>
      </w:r>
    </w:p>
    <w:p w14:paraId="76EB78D6"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 xml:space="preserve">Attention:  </w:t>
      </w:r>
      <w:r w:rsidR="00BC7C5D">
        <w:rPr>
          <w:rFonts w:ascii="Arial" w:eastAsia="Arial" w:hAnsi="Arial" w:cs="Arial"/>
          <w:color w:val="000000"/>
        </w:rPr>
        <w:t xml:space="preserve">FCAM, </w:t>
      </w:r>
      <w:r w:rsidRPr="007A2365">
        <w:rPr>
          <w:rFonts w:ascii="Arial" w:eastAsia="Arial" w:hAnsi="Arial" w:cs="Arial"/>
          <w:color w:val="000000"/>
        </w:rPr>
        <w:t>Single Audit Review</w:t>
      </w:r>
    </w:p>
    <w:p w14:paraId="4287B316"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4052 Bald Cypress Way, Bin B01</w:t>
      </w:r>
    </w:p>
    <w:p w14:paraId="6AEE2AE1" w14:textId="77777777" w:rsidR="007A2365" w:rsidRDefault="00BC7C5D" w:rsidP="007A2365">
      <w:pPr>
        <w:ind w:left="1440" w:firstLine="720"/>
        <w:rPr>
          <w:rFonts w:ascii="Arial" w:eastAsia="Arial" w:hAnsi="Arial" w:cs="Arial"/>
          <w:color w:val="000000"/>
        </w:rPr>
      </w:pPr>
      <w:r>
        <w:rPr>
          <w:rFonts w:ascii="Arial" w:eastAsia="Arial" w:hAnsi="Arial" w:cs="Arial"/>
          <w:color w:val="000000"/>
        </w:rPr>
        <w:t>Tallahassee, FL 32399-1701</w:t>
      </w:r>
      <w:r w:rsidR="007A2365" w:rsidRPr="007A2365">
        <w:rPr>
          <w:rFonts w:ascii="Arial" w:eastAsia="Arial" w:hAnsi="Arial" w:cs="Arial"/>
          <w:color w:val="000000"/>
        </w:rPr>
        <w:t>.</w:t>
      </w:r>
    </w:p>
    <w:p w14:paraId="4DEFFC6A" w14:textId="77777777" w:rsidR="00E466B7" w:rsidRDefault="00E466B7" w:rsidP="00E466B7">
      <w:pPr>
        <w:rPr>
          <w:rFonts w:ascii="Arial" w:eastAsia="Arial" w:hAnsi="Arial" w:cs="Arial"/>
          <w:color w:val="000000"/>
        </w:rPr>
      </w:pPr>
    </w:p>
    <w:p w14:paraId="0AB33FF5" w14:textId="77777777" w:rsidR="00E466B7" w:rsidRPr="000B18F1" w:rsidRDefault="00E466B7" w:rsidP="00CC7D1B">
      <w:pPr>
        <w:numPr>
          <w:ilvl w:val="0"/>
          <w:numId w:val="3"/>
        </w:numPr>
        <w:tabs>
          <w:tab w:val="clear" w:pos="360"/>
          <w:tab w:val="num" w:pos="1080"/>
        </w:tabs>
        <w:ind w:left="1080"/>
        <w:rPr>
          <w:rFonts w:ascii="Arial" w:hAnsi="Arial"/>
        </w:rPr>
      </w:pPr>
      <w:r w:rsidRPr="000B18F1">
        <w:rPr>
          <w:rFonts w:ascii="Arial" w:hAnsi="Arial"/>
        </w:rPr>
        <w:t xml:space="preserve">The </w:t>
      </w:r>
      <w:r>
        <w:rPr>
          <w:rFonts w:ascii="Arial" w:hAnsi="Arial"/>
        </w:rPr>
        <w:t>Auditor General’s Office</w:t>
      </w:r>
      <w:r w:rsidRPr="000B18F1">
        <w:rPr>
          <w:rFonts w:ascii="Arial" w:hAnsi="Arial"/>
        </w:rPr>
        <w:t xml:space="preserve"> as follows:  </w:t>
      </w:r>
    </w:p>
    <w:p w14:paraId="19A95E7E" w14:textId="77777777" w:rsidR="00E466B7" w:rsidRDefault="00E466B7" w:rsidP="00E466B7">
      <w:pPr>
        <w:ind w:left="720"/>
        <w:rPr>
          <w:rFonts w:ascii="Arial" w:eastAsia="Arial" w:hAnsi="Arial" w:cs="Arial"/>
          <w:color w:val="000000"/>
        </w:rPr>
      </w:pPr>
    </w:p>
    <w:p w14:paraId="119ABC00" w14:textId="77777777" w:rsidR="00E466B7" w:rsidRPr="00E466B7" w:rsidRDefault="00777416" w:rsidP="00777416">
      <w:pPr>
        <w:ind w:left="1440"/>
        <w:contextualSpacing/>
        <w:jc w:val="both"/>
        <w:rPr>
          <w:rFonts w:ascii="Arial" w:hAnsi="Arial" w:cs="Arial"/>
        </w:rPr>
      </w:pPr>
      <w:r>
        <w:rPr>
          <w:rFonts w:ascii="Arial" w:hAnsi="Arial" w:cs="Arial"/>
        </w:rPr>
        <w:t>One e</w:t>
      </w:r>
      <w:r w:rsidR="00E466B7" w:rsidRPr="00E466B7">
        <w:rPr>
          <w:rFonts w:ascii="Arial" w:hAnsi="Arial" w:cs="Arial"/>
        </w:rPr>
        <w:t xml:space="preserve">lectronic copy </w:t>
      </w:r>
      <w:r>
        <w:rPr>
          <w:rFonts w:ascii="Arial" w:hAnsi="Arial" w:cs="Arial"/>
        </w:rPr>
        <w:t>email</w:t>
      </w:r>
      <w:r w:rsidR="00E466B7" w:rsidRPr="00E466B7">
        <w:rPr>
          <w:rFonts w:ascii="Arial" w:hAnsi="Arial" w:cs="Arial"/>
        </w:rPr>
        <w:t xml:space="preserve"> by or on behalf of recipient directly to the Auditor General’s Office at:   </w:t>
      </w:r>
      <w:hyperlink r:id="rId20">
        <w:r w:rsidR="00E466B7" w:rsidRPr="00E466B7">
          <w:rPr>
            <w:rStyle w:val="Hyperlink"/>
            <w:rFonts w:ascii="Arial" w:hAnsi="Arial" w:cs="Arial"/>
          </w:rPr>
          <w:t>flaudgen_localgovt@aud.state.fl.us</w:t>
        </w:r>
      </w:hyperlink>
      <w:r w:rsidR="00E466B7" w:rsidRPr="00E466B7">
        <w:rPr>
          <w:rFonts w:ascii="Arial" w:hAnsi="Arial" w:cs="Arial"/>
        </w:rPr>
        <w:t xml:space="preserve">.  </w:t>
      </w:r>
    </w:p>
    <w:p w14:paraId="782B16A0" w14:textId="77777777" w:rsidR="00E466B7" w:rsidRDefault="00E466B7" w:rsidP="00E466B7">
      <w:pPr>
        <w:pStyle w:val="ListParagraph"/>
        <w:ind w:left="1440"/>
        <w:jc w:val="both"/>
      </w:pPr>
    </w:p>
    <w:p w14:paraId="280FF508" w14:textId="77777777" w:rsidR="00E466B7" w:rsidRPr="00777416" w:rsidRDefault="00777416" w:rsidP="00777416">
      <w:pPr>
        <w:ind w:left="720" w:firstLine="720"/>
        <w:contextualSpacing/>
        <w:jc w:val="both"/>
        <w:rPr>
          <w:rFonts w:ascii="Arial" w:hAnsi="Arial" w:cs="Arial"/>
        </w:rPr>
      </w:pPr>
      <w:r>
        <w:rPr>
          <w:rFonts w:ascii="Arial" w:hAnsi="Arial" w:cs="Arial"/>
        </w:rPr>
        <w:t>One p</w:t>
      </w:r>
      <w:r w:rsidR="00E466B7" w:rsidRPr="00777416">
        <w:rPr>
          <w:rFonts w:ascii="Arial" w:hAnsi="Arial" w:cs="Arial"/>
        </w:rPr>
        <w:t>ape</w:t>
      </w:r>
      <w:r>
        <w:rPr>
          <w:rFonts w:ascii="Arial" w:hAnsi="Arial" w:cs="Arial"/>
        </w:rPr>
        <w:t>r copy</w:t>
      </w:r>
      <w:r w:rsidR="00E466B7" w:rsidRPr="00777416">
        <w:rPr>
          <w:rFonts w:ascii="Arial" w:hAnsi="Arial" w:cs="Arial"/>
        </w:rPr>
        <w:t xml:space="preserve"> mail to:</w:t>
      </w:r>
    </w:p>
    <w:p w14:paraId="073805F5" w14:textId="77777777" w:rsidR="00E466B7" w:rsidRPr="00424B99" w:rsidRDefault="00E466B7" w:rsidP="00E466B7">
      <w:pPr>
        <w:pStyle w:val="BodyTextIndent"/>
        <w:ind w:left="1440" w:firstLine="720"/>
        <w:rPr>
          <w:rFonts w:ascii="Arial" w:hAnsi="Arial" w:cs="Arial"/>
          <w:b/>
        </w:rPr>
      </w:pPr>
      <w:r w:rsidRPr="00424B99">
        <w:rPr>
          <w:rFonts w:ascii="Arial" w:eastAsia="Arial" w:hAnsi="Arial" w:cs="Arial"/>
          <w:b/>
        </w:rPr>
        <w:t>Auditor General’s Office</w:t>
      </w:r>
    </w:p>
    <w:p w14:paraId="0B493783" w14:textId="77777777" w:rsidR="00E466B7" w:rsidRPr="00110C79" w:rsidRDefault="00E466B7" w:rsidP="00E466B7">
      <w:pPr>
        <w:pStyle w:val="BodyTextIndent"/>
        <w:ind w:left="1440" w:firstLine="720"/>
        <w:jc w:val="both"/>
        <w:rPr>
          <w:rFonts w:ascii="Arial" w:hAnsi="Arial" w:cs="Arial"/>
        </w:rPr>
      </w:pPr>
      <w:r w:rsidRPr="00110C79">
        <w:rPr>
          <w:rFonts w:ascii="Arial" w:eastAsia="Arial" w:hAnsi="Arial" w:cs="Arial"/>
        </w:rPr>
        <w:t>Claude Pepper Building, Room 401</w:t>
      </w:r>
    </w:p>
    <w:p w14:paraId="12E35636" w14:textId="77777777" w:rsidR="00E466B7" w:rsidRPr="00110C79" w:rsidRDefault="00E466B7" w:rsidP="00E466B7">
      <w:pPr>
        <w:pStyle w:val="BodyTextIndent"/>
        <w:ind w:left="1440" w:firstLine="720"/>
        <w:jc w:val="both"/>
        <w:rPr>
          <w:rFonts w:ascii="Arial" w:hAnsi="Arial" w:cs="Arial"/>
        </w:rPr>
      </w:pPr>
      <w:r w:rsidRPr="00110C79">
        <w:rPr>
          <w:rFonts w:ascii="Arial" w:eastAsia="Arial" w:hAnsi="Arial" w:cs="Arial"/>
        </w:rPr>
        <w:t>111 West Madison Street</w:t>
      </w:r>
    </w:p>
    <w:p w14:paraId="366F233E" w14:textId="77777777" w:rsidR="00E466B7" w:rsidRDefault="00E466B7" w:rsidP="00777416">
      <w:pPr>
        <w:pStyle w:val="BodyTextIndent"/>
        <w:ind w:left="1440" w:firstLine="720"/>
        <w:jc w:val="both"/>
        <w:rPr>
          <w:rFonts w:ascii="Arial" w:eastAsia="Arial" w:hAnsi="Arial" w:cs="Arial"/>
          <w:color w:val="000000"/>
        </w:rPr>
      </w:pPr>
      <w:r w:rsidRPr="00110C79">
        <w:rPr>
          <w:rFonts w:ascii="Arial" w:eastAsia="Arial" w:hAnsi="Arial" w:cs="Arial"/>
        </w:rPr>
        <w:t>Tallahassee, Florida 32399-1450</w:t>
      </w:r>
    </w:p>
    <w:p w14:paraId="60A7E241" w14:textId="77777777" w:rsidR="00376B72" w:rsidRPr="007A2365" w:rsidRDefault="00376B72" w:rsidP="007A2365">
      <w:pPr>
        <w:ind w:left="1440" w:firstLine="720"/>
        <w:rPr>
          <w:rFonts w:ascii="Arial" w:hAnsi="Arial"/>
          <w:color w:val="000000"/>
        </w:rPr>
      </w:pPr>
    </w:p>
    <w:p w14:paraId="239FC490" w14:textId="77777777" w:rsidR="00376B72" w:rsidRDefault="00376B72" w:rsidP="00376B72">
      <w:pPr>
        <w:pStyle w:val="BodyTextIndent"/>
        <w:numPr>
          <w:ilvl w:val="0"/>
          <w:numId w:val="5"/>
        </w:numPr>
        <w:jc w:val="both"/>
        <w:rPr>
          <w:rFonts w:ascii="Arial" w:hAnsi="Arial"/>
        </w:rPr>
      </w:pPr>
      <w:bookmarkStart w:id="6" w:name="_Hlk536606705"/>
      <w:r>
        <w:rPr>
          <w:rFonts w:ascii="Arial" w:hAnsi="Arial"/>
        </w:rPr>
        <w:t xml:space="preserve">In addition to item 1, </w:t>
      </w:r>
      <w:r w:rsidR="00777416">
        <w:rPr>
          <w:rFonts w:ascii="Arial" w:hAnsi="Arial"/>
        </w:rPr>
        <w:t xml:space="preserve">electronic </w:t>
      </w:r>
      <w:r>
        <w:rPr>
          <w:rFonts w:ascii="Arial" w:hAnsi="Arial"/>
        </w:rPr>
        <w:t>c</w:t>
      </w:r>
      <w:r w:rsidRPr="00C01A2C">
        <w:rPr>
          <w:rFonts w:ascii="Arial" w:hAnsi="Arial"/>
        </w:rPr>
        <w:t xml:space="preserve">opies of </w:t>
      </w:r>
      <w:r w:rsidRPr="007A2365">
        <w:rPr>
          <w:rFonts w:ascii="Arial" w:hAnsi="Arial"/>
        </w:rPr>
        <w:t xml:space="preserve">reporting packages for </w:t>
      </w:r>
      <w:r w:rsidR="00777416">
        <w:rPr>
          <w:rFonts w:ascii="Arial" w:hAnsi="Arial"/>
        </w:rPr>
        <w:t xml:space="preserve">federal financial assistance (CFDA) </w:t>
      </w:r>
      <w:r w:rsidRPr="007A2365">
        <w:rPr>
          <w:rFonts w:ascii="Arial" w:hAnsi="Arial"/>
        </w:rPr>
        <w:t xml:space="preserve">conducted in accordance with </w:t>
      </w:r>
      <w:r w:rsidRPr="009B1A10">
        <w:rPr>
          <w:rFonts w:ascii="Arial" w:hAnsi="Arial"/>
          <w:b/>
        </w:rPr>
        <w:t xml:space="preserve">2 CFR § 200.512 </w:t>
      </w:r>
      <w:r w:rsidR="00777416">
        <w:rPr>
          <w:rFonts w:ascii="Arial" w:hAnsi="Arial"/>
        </w:rPr>
        <w:t>shall</w:t>
      </w:r>
      <w:r>
        <w:rPr>
          <w:rFonts w:ascii="Arial" w:hAnsi="Arial"/>
        </w:rPr>
        <w:t xml:space="preserve"> also</w:t>
      </w:r>
      <w:r w:rsidRPr="007A2365">
        <w:rPr>
          <w:rFonts w:ascii="Arial" w:hAnsi="Arial"/>
        </w:rPr>
        <w:t xml:space="preserve"> be submitted by or on behalf of </w:t>
      </w:r>
      <w:r>
        <w:rPr>
          <w:rFonts w:ascii="Arial" w:hAnsi="Arial"/>
        </w:rPr>
        <w:t>recipient</w:t>
      </w:r>
      <w:r w:rsidRPr="007A2365">
        <w:rPr>
          <w:rFonts w:ascii="Arial" w:hAnsi="Arial"/>
        </w:rPr>
        <w:t xml:space="preserve"> </w:t>
      </w:r>
      <w:r w:rsidRPr="007A2365">
        <w:rPr>
          <w:rFonts w:ascii="Arial" w:hAnsi="Arial"/>
          <w:u w:val="single"/>
        </w:rPr>
        <w:t>directly</w:t>
      </w:r>
      <w:r w:rsidRPr="007A2365">
        <w:rPr>
          <w:rFonts w:ascii="Arial" w:hAnsi="Arial"/>
        </w:rPr>
        <w:t xml:space="preserve"> to each of the following</w:t>
      </w:r>
      <w:r w:rsidRPr="00C01A2C">
        <w:rPr>
          <w:rFonts w:ascii="Arial" w:hAnsi="Arial"/>
        </w:rPr>
        <w:t xml:space="preserve">: </w:t>
      </w:r>
    </w:p>
    <w:bookmarkEnd w:id="6"/>
    <w:p w14:paraId="43447FD6" w14:textId="77777777" w:rsidR="00376B72" w:rsidRPr="000B18F1" w:rsidRDefault="00376B72" w:rsidP="00376B72">
      <w:pPr>
        <w:jc w:val="both"/>
        <w:rPr>
          <w:rFonts w:ascii="Arial" w:hAnsi="Arial"/>
        </w:rPr>
      </w:pPr>
    </w:p>
    <w:p w14:paraId="35E8FF12" w14:textId="77777777" w:rsidR="008C59F2" w:rsidRPr="000B18F1" w:rsidRDefault="00B66ED0" w:rsidP="00376B72">
      <w:pPr>
        <w:pStyle w:val="NormalWeb"/>
        <w:numPr>
          <w:ilvl w:val="0"/>
          <w:numId w:val="31"/>
        </w:numPr>
        <w:tabs>
          <w:tab w:val="clear" w:pos="360"/>
          <w:tab w:val="num" w:pos="1080"/>
        </w:tabs>
        <w:spacing w:after="240" w:line="240" w:lineRule="auto"/>
        <w:ind w:left="1080"/>
        <w:jc w:val="both"/>
        <w:rPr>
          <w:rFonts w:ascii="Arial" w:hAnsi="Arial"/>
          <w:sz w:val="20"/>
          <w:szCs w:val="20"/>
        </w:rPr>
      </w:pPr>
      <w:r w:rsidRPr="000B18F1">
        <w:rPr>
          <w:rFonts w:ascii="Arial" w:hAnsi="Arial" w:cs="Arial"/>
          <w:sz w:val="20"/>
          <w:szCs w:val="20"/>
        </w:rPr>
        <w:t xml:space="preserve">The </w:t>
      </w:r>
      <w:r w:rsidR="009C7908" w:rsidRPr="009C7908">
        <w:rPr>
          <w:rFonts w:ascii="Arial" w:hAnsi="Arial" w:cs="Arial"/>
          <w:bCs/>
          <w:sz w:val="20"/>
          <w:szCs w:val="20"/>
        </w:rPr>
        <w:t>Federal Audit Clearinghouse (FAC), the Internet Data Entry System (IDES)</w:t>
      </w:r>
      <w:r w:rsidR="009C7908" w:rsidRPr="009C7908">
        <w:rPr>
          <w:rFonts w:ascii="Arial" w:hAnsi="Arial" w:cs="Arial"/>
          <w:b/>
          <w:bCs/>
          <w:sz w:val="20"/>
          <w:szCs w:val="20"/>
        </w:rPr>
        <w:t xml:space="preserve"> </w:t>
      </w:r>
      <w:r w:rsidR="009C7908" w:rsidRPr="009C7908">
        <w:rPr>
          <w:rFonts w:ascii="Arial" w:hAnsi="Arial" w:cs="Arial"/>
          <w:bCs/>
          <w:sz w:val="20"/>
          <w:szCs w:val="20"/>
        </w:rPr>
        <w:t xml:space="preserve">is the place to submit the Federal single audit reporting package, including form SF-SAC, for Federal programs. Single audit submission is required under the Single Audit Act of 1984 (amended in 1996) and 2 </w:t>
      </w:r>
      <w:r w:rsidR="00BC7C5D">
        <w:rPr>
          <w:rFonts w:ascii="Arial" w:hAnsi="Arial" w:cs="Arial"/>
          <w:bCs/>
          <w:sz w:val="20"/>
          <w:szCs w:val="20"/>
        </w:rPr>
        <w:t>CFR</w:t>
      </w:r>
      <w:r w:rsidR="009C7908" w:rsidRPr="009C7908">
        <w:rPr>
          <w:rFonts w:ascii="Arial" w:hAnsi="Arial" w:cs="Arial"/>
          <w:bCs/>
          <w:sz w:val="20"/>
          <w:szCs w:val="20"/>
        </w:rPr>
        <w:t xml:space="preserve"> §</w:t>
      </w:r>
      <w:r w:rsidR="0030162D">
        <w:rPr>
          <w:rFonts w:ascii="Arial" w:hAnsi="Arial" w:cs="Arial"/>
          <w:bCs/>
          <w:sz w:val="20"/>
          <w:szCs w:val="20"/>
        </w:rPr>
        <w:t xml:space="preserve"> </w:t>
      </w:r>
      <w:r w:rsidR="009C7908" w:rsidRPr="009C7908">
        <w:rPr>
          <w:rFonts w:ascii="Arial" w:hAnsi="Arial" w:cs="Arial"/>
          <w:bCs/>
          <w:sz w:val="20"/>
          <w:szCs w:val="20"/>
        </w:rPr>
        <w:t>200.36 and §</w:t>
      </w:r>
      <w:r w:rsidR="0030162D">
        <w:rPr>
          <w:rFonts w:ascii="Arial" w:hAnsi="Arial" w:cs="Arial"/>
          <w:bCs/>
          <w:sz w:val="20"/>
          <w:szCs w:val="20"/>
        </w:rPr>
        <w:t xml:space="preserve"> </w:t>
      </w:r>
      <w:r w:rsidR="009C7908" w:rsidRPr="009C7908">
        <w:rPr>
          <w:rFonts w:ascii="Arial" w:hAnsi="Arial" w:cs="Arial"/>
          <w:bCs/>
          <w:sz w:val="20"/>
          <w:szCs w:val="20"/>
        </w:rPr>
        <w:t xml:space="preserve">200.512.  The Federal Audit Clearinghouse requires electronic submissions as the only accepted method for report compliances. FAC’s website address is: </w:t>
      </w:r>
      <w:hyperlink r:id="rId21" w:history="1">
        <w:r w:rsidR="00536EFF">
          <w:rPr>
            <w:rStyle w:val="Hyperlink"/>
            <w:rFonts w:ascii="Arial" w:hAnsi="Arial" w:cs="Arial"/>
            <w:bCs/>
            <w:sz w:val="20"/>
            <w:szCs w:val="20"/>
          </w:rPr>
          <w:t>https://harvester.census.gov/facweb/</w:t>
        </w:r>
      </w:hyperlink>
    </w:p>
    <w:p w14:paraId="468E3692" w14:textId="77777777" w:rsidR="008C59F2" w:rsidRDefault="00376B72" w:rsidP="00376B72">
      <w:pPr>
        <w:numPr>
          <w:ilvl w:val="0"/>
          <w:numId w:val="31"/>
        </w:numPr>
        <w:ind w:left="1080"/>
        <w:jc w:val="both"/>
        <w:rPr>
          <w:rFonts w:ascii="Arial" w:hAnsi="Arial"/>
        </w:rPr>
      </w:pPr>
      <w:r>
        <w:rPr>
          <w:rFonts w:ascii="Arial" w:hAnsi="Arial"/>
        </w:rPr>
        <w:t>When applicable, o</w:t>
      </w:r>
      <w:r w:rsidR="008C59F2" w:rsidRPr="000B18F1">
        <w:rPr>
          <w:rFonts w:ascii="Arial" w:hAnsi="Arial"/>
        </w:rPr>
        <w:t xml:space="preserve">ther Federal agencies and pass-through entities in accordance with 2 </w:t>
      </w:r>
      <w:r w:rsidR="00BC7C5D">
        <w:rPr>
          <w:rFonts w:ascii="Arial" w:hAnsi="Arial"/>
        </w:rPr>
        <w:t>CFR</w:t>
      </w:r>
      <w:r w:rsidR="008C59F2" w:rsidRPr="000B18F1">
        <w:rPr>
          <w:rFonts w:ascii="Arial" w:hAnsi="Arial"/>
        </w:rPr>
        <w:t xml:space="preserve"> </w:t>
      </w:r>
      <w:r w:rsidR="008C59F2" w:rsidRPr="000B18F1">
        <w:rPr>
          <w:rFonts w:ascii="Arial" w:hAnsi="Arial" w:cs="Arial"/>
        </w:rPr>
        <w:t>§</w:t>
      </w:r>
      <w:r w:rsidR="008C59F2" w:rsidRPr="000B18F1">
        <w:rPr>
          <w:rFonts w:ascii="Arial" w:hAnsi="Arial"/>
        </w:rPr>
        <w:t xml:space="preserve">200.331 and </w:t>
      </w:r>
      <w:r w:rsidR="008C59F2" w:rsidRPr="000B18F1">
        <w:rPr>
          <w:rFonts w:ascii="Arial" w:hAnsi="Arial" w:cs="Arial"/>
        </w:rPr>
        <w:t>§</w:t>
      </w:r>
      <w:r w:rsidR="0030162D">
        <w:rPr>
          <w:rFonts w:ascii="Arial" w:hAnsi="Arial" w:cs="Arial"/>
        </w:rPr>
        <w:t xml:space="preserve"> </w:t>
      </w:r>
      <w:r w:rsidR="008C59F2" w:rsidRPr="000B18F1">
        <w:rPr>
          <w:rFonts w:ascii="Arial" w:hAnsi="Arial"/>
        </w:rPr>
        <w:t>200.517.</w:t>
      </w:r>
    </w:p>
    <w:p w14:paraId="58D0617E" w14:textId="77777777" w:rsidR="00734EF6" w:rsidRDefault="00734EF6" w:rsidP="00734EF6">
      <w:pPr>
        <w:pStyle w:val="BodyTextIndent"/>
        <w:ind w:left="0" w:firstLine="0"/>
        <w:jc w:val="both"/>
        <w:rPr>
          <w:rFonts w:ascii="Arial" w:hAnsi="Arial"/>
        </w:rPr>
      </w:pPr>
    </w:p>
    <w:p w14:paraId="4D39128A" w14:textId="77777777" w:rsidR="00734EF6" w:rsidRPr="007D31CC" w:rsidRDefault="00734EF6" w:rsidP="00734EF6">
      <w:pPr>
        <w:pStyle w:val="BodyTextIndent"/>
        <w:numPr>
          <w:ilvl w:val="0"/>
          <w:numId w:val="5"/>
        </w:numPr>
        <w:ind w:left="0" w:firstLine="0"/>
        <w:jc w:val="both"/>
        <w:rPr>
          <w:rFonts w:ascii="Arial" w:hAnsi="Arial"/>
        </w:rPr>
      </w:pPr>
      <w:r w:rsidRPr="007D31CC">
        <w:rPr>
          <w:rFonts w:ascii="Arial" w:hAnsi="Arial"/>
        </w:rPr>
        <w:t>Copies of SSAE18 report</w:t>
      </w:r>
      <w:r>
        <w:rPr>
          <w:rFonts w:ascii="Arial" w:hAnsi="Arial"/>
        </w:rPr>
        <w:t>s</w:t>
      </w:r>
      <w:r w:rsidRPr="007D31CC">
        <w:rPr>
          <w:rFonts w:ascii="Arial" w:hAnsi="Arial"/>
        </w:rPr>
        <w:t xml:space="preserve"> and supporting documents shall be submitted by or on behalf of SO/Third Party</w:t>
      </w:r>
      <w:r>
        <w:rPr>
          <w:rFonts w:ascii="Arial" w:hAnsi="Arial"/>
        </w:rPr>
        <w:tab/>
      </w:r>
      <w:r w:rsidRPr="007D31CC">
        <w:rPr>
          <w:rFonts w:ascii="Arial" w:hAnsi="Arial"/>
        </w:rPr>
        <w:t xml:space="preserve">Administrator </w:t>
      </w:r>
      <w:r w:rsidRPr="007D31CC">
        <w:rPr>
          <w:rFonts w:ascii="Arial" w:hAnsi="Arial"/>
          <w:u w:val="single"/>
        </w:rPr>
        <w:t>directly to the FDOH designated Contract Manager (CM)</w:t>
      </w:r>
      <w:r w:rsidRPr="007D31CC">
        <w:rPr>
          <w:rFonts w:ascii="Arial" w:hAnsi="Arial"/>
        </w:rPr>
        <w:t xml:space="preserve"> as outlined in each SO contract agreement.</w:t>
      </w:r>
    </w:p>
    <w:p w14:paraId="218903F6" w14:textId="77777777" w:rsidR="009C7908" w:rsidRPr="00734EF6" w:rsidRDefault="009C7908" w:rsidP="00734EF6">
      <w:pPr>
        <w:rPr>
          <w:rFonts w:ascii="Arial" w:hAnsi="Arial"/>
        </w:rPr>
      </w:pPr>
    </w:p>
    <w:p w14:paraId="2069C751" w14:textId="77777777" w:rsidR="009C7908" w:rsidRPr="009C7908" w:rsidRDefault="00C71D18" w:rsidP="00CC7D1B">
      <w:pPr>
        <w:pStyle w:val="NoSpacing"/>
      </w:pPr>
      <w:r w:rsidRPr="00880778">
        <w:rPr>
          <w:b/>
        </w:rPr>
        <w:t>Note</w:t>
      </w:r>
      <w:r>
        <w:t>:</w:t>
      </w:r>
      <w:r w:rsidR="00880778">
        <w:t xml:space="preserve"> </w:t>
      </w:r>
      <w:r w:rsidR="009C7908" w:rsidRPr="009C7908">
        <w:t>Any reports, management letter, or other information required to be submitted to the</w:t>
      </w:r>
      <w:r w:rsidR="009C7908">
        <w:t xml:space="preserve"> </w:t>
      </w:r>
      <w:r w:rsidR="00CC7D1B">
        <w:t xml:space="preserve">Department of Health pursuant </w:t>
      </w:r>
      <w:r w:rsidR="009C7908" w:rsidRPr="009C7908">
        <w:t xml:space="preserve">to this </w:t>
      </w:r>
      <w:r w:rsidR="001D4EE4">
        <w:t>contract</w:t>
      </w:r>
      <w:r w:rsidR="009C7908" w:rsidRPr="009C7908">
        <w:t xml:space="preserve"> shall be submitted timely in accordance with 2 </w:t>
      </w:r>
      <w:r w:rsidR="00BC7C5D">
        <w:t>CFR</w:t>
      </w:r>
      <w:r w:rsidR="009C7908" w:rsidRPr="009C7908">
        <w:t xml:space="preserve"> §</w:t>
      </w:r>
      <w:r w:rsidR="0030162D">
        <w:t xml:space="preserve"> </w:t>
      </w:r>
      <w:r w:rsidR="003A015B">
        <w:t>200.512</w:t>
      </w:r>
      <w:r w:rsidR="009C7908" w:rsidRPr="009C7908">
        <w:t xml:space="preserve"> </w:t>
      </w:r>
      <w:r w:rsidR="003A015B">
        <w:t xml:space="preserve">and </w:t>
      </w:r>
      <w:r w:rsidR="009C7908" w:rsidRPr="009C7908">
        <w:t>Florida Statut</w:t>
      </w:r>
      <w:r w:rsidR="003A015B">
        <w:t>es,</w:t>
      </w:r>
      <w:r w:rsidR="009C7908">
        <w:t xml:space="preserve"> Chapter 10.550 (local g</w:t>
      </w:r>
      <w:r w:rsidR="009C7908" w:rsidRPr="009C7908">
        <w:t xml:space="preserve">overnmental entities) or </w:t>
      </w:r>
      <w:r w:rsidR="00C85526">
        <w:t xml:space="preserve">Chapter </w:t>
      </w:r>
      <w:r w:rsidR="009C7908" w:rsidRPr="009C7908">
        <w:t>10.650 (nonprofit and for-profit organizations), Rules of the Auditor General, as applicable.</w:t>
      </w:r>
    </w:p>
    <w:p w14:paraId="151024D4" w14:textId="77777777" w:rsidR="00734EF6" w:rsidRDefault="00734EF6" w:rsidP="00CC7D1B">
      <w:pPr>
        <w:pStyle w:val="NoSpacing"/>
      </w:pPr>
    </w:p>
    <w:p w14:paraId="2761878C" w14:textId="77777777" w:rsidR="008C59F2" w:rsidRPr="000B18F1" w:rsidRDefault="001B11ED" w:rsidP="00CC7D1B">
      <w:pPr>
        <w:pStyle w:val="NoSpacing"/>
      </w:pPr>
      <w:r>
        <w:t>Recipient</w:t>
      </w:r>
      <w:r w:rsidR="009C7908" w:rsidRPr="009C7908">
        <w:t xml:space="preserve">s, when submitting financial reporting packages to the Department of Health for audits done in accordance with 2 </w:t>
      </w:r>
      <w:r w:rsidR="00BC7C5D">
        <w:t>CFR</w:t>
      </w:r>
      <w:r w:rsidR="009C7908" w:rsidRPr="009C7908">
        <w:t xml:space="preserve"> §</w:t>
      </w:r>
      <w:r w:rsidR="0030162D">
        <w:t xml:space="preserve"> </w:t>
      </w:r>
      <w:r w:rsidR="009C7908" w:rsidRPr="009C7908">
        <w:t>500.512 or Chapter 10.550 (local</w:t>
      </w:r>
      <w:r w:rsidR="001D4EE4">
        <w:t xml:space="preserve"> </w:t>
      </w:r>
      <w:r w:rsidR="009C7908" w:rsidRPr="009C7908">
        <w:t xml:space="preserve">governmental entities) or </w:t>
      </w:r>
      <w:r w:rsidR="00C85526">
        <w:t xml:space="preserve">Chapter </w:t>
      </w:r>
      <w:r w:rsidR="009C7908" w:rsidRPr="009C7908">
        <w:t xml:space="preserve">10.650 (nonprofit and for-profit organizations), Rules of the Auditor General, should indicate the date that the reporting package was delivered to </w:t>
      </w:r>
      <w:r>
        <w:t>recipient</w:t>
      </w:r>
      <w:r w:rsidR="009C7908" w:rsidRPr="009C7908">
        <w:t xml:space="preserve"> in correspondence accompanying the reporting package.</w:t>
      </w:r>
    </w:p>
    <w:p w14:paraId="6399D7FB" w14:textId="77777777" w:rsidR="008C59F2" w:rsidRPr="000B18F1" w:rsidRDefault="008C59F2" w:rsidP="008C59F2">
      <w:pPr>
        <w:pStyle w:val="BodyTextIndent"/>
        <w:ind w:left="0" w:firstLine="0"/>
        <w:jc w:val="center"/>
        <w:rPr>
          <w:rFonts w:ascii="Arial" w:hAnsi="Arial"/>
          <w:b/>
        </w:rPr>
      </w:pPr>
    </w:p>
    <w:p w14:paraId="1FFF9506" w14:textId="77777777" w:rsidR="009A47B7" w:rsidRDefault="009A47B7" w:rsidP="00AA2332">
      <w:pPr>
        <w:pStyle w:val="BodyTextIndent"/>
        <w:ind w:left="0" w:firstLine="0"/>
        <w:rPr>
          <w:rFonts w:ascii="Arial" w:hAnsi="Arial"/>
          <w:b/>
        </w:rPr>
      </w:pPr>
    </w:p>
    <w:p w14:paraId="2B04BCAE" w14:textId="77777777" w:rsidR="009A47B7" w:rsidRDefault="009A47B7" w:rsidP="00AA2332">
      <w:pPr>
        <w:pStyle w:val="BodyTextIndent"/>
        <w:ind w:left="0" w:firstLine="0"/>
        <w:rPr>
          <w:rFonts w:ascii="Arial" w:hAnsi="Arial"/>
          <w:b/>
        </w:rPr>
      </w:pPr>
    </w:p>
    <w:p w14:paraId="6FC72D35" w14:textId="77777777" w:rsidR="008C59F2" w:rsidRPr="000B18F1" w:rsidRDefault="00832460" w:rsidP="00AA2332">
      <w:pPr>
        <w:pStyle w:val="BodyTextIndent"/>
        <w:ind w:left="0" w:firstLine="0"/>
        <w:rPr>
          <w:rFonts w:ascii="Arial" w:hAnsi="Arial"/>
          <w:b/>
        </w:rPr>
      </w:pPr>
      <w:r>
        <w:rPr>
          <w:rFonts w:ascii="Arial" w:hAnsi="Arial"/>
          <w:b/>
        </w:rPr>
        <w:t xml:space="preserve">PART </w:t>
      </w:r>
      <w:r w:rsidR="008C59F2" w:rsidRPr="000B18F1">
        <w:rPr>
          <w:rFonts w:ascii="Arial" w:hAnsi="Arial"/>
          <w:b/>
        </w:rPr>
        <w:t>V:</w:t>
      </w:r>
      <w:r w:rsidR="008C59F2" w:rsidRPr="000B18F1">
        <w:rPr>
          <w:rFonts w:ascii="Arial" w:hAnsi="Arial"/>
          <w:b/>
        </w:rPr>
        <w:tab/>
      </w:r>
      <w:r w:rsidR="008C59F2" w:rsidRPr="00F06D87">
        <w:rPr>
          <w:rFonts w:ascii="Arial" w:hAnsi="Arial"/>
        </w:rPr>
        <w:t>RECORD RETENTION</w:t>
      </w:r>
    </w:p>
    <w:p w14:paraId="471E4DD4" w14:textId="77777777" w:rsidR="00882DE9" w:rsidRPr="000B18F1" w:rsidRDefault="00882DE9" w:rsidP="00F73DA9">
      <w:pPr>
        <w:pStyle w:val="BodyTextIndent"/>
        <w:ind w:left="0" w:firstLine="0"/>
        <w:jc w:val="center"/>
        <w:rPr>
          <w:rFonts w:ascii="Arial" w:hAnsi="Arial"/>
          <w:b/>
        </w:rPr>
      </w:pPr>
    </w:p>
    <w:p w14:paraId="709C965A" w14:textId="77777777" w:rsidR="00E37C31" w:rsidRPr="000B18F1" w:rsidRDefault="001B11ED" w:rsidP="0043299E">
      <w:pPr>
        <w:pStyle w:val="BodyTextIndent"/>
        <w:ind w:left="0" w:firstLine="0"/>
        <w:jc w:val="both"/>
        <w:rPr>
          <w:rFonts w:ascii="Arial" w:hAnsi="Arial"/>
        </w:rPr>
      </w:pPr>
      <w:r>
        <w:rPr>
          <w:rFonts w:ascii="Arial" w:hAnsi="Arial"/>
        </w:rPr>
        <w:t>Recipient</w:t>
      </w:r>
      <w:r w:rsidR="00E37C31" w:rsidRPr="000B18F1">
        <w:rPr>
          <w:rFonts w:ascii="Arial" w:hAnsi="Arial"/>
        </w:rPr>
        <w:t xml:space="preserve"> shall retain sufficient records demonstrating its compliance with the terms of this </w:t>
      </w:r>
      <w:r w:rsidR="001D4EE4">
        <w:rPr>
          <w:rFonts w:ascii="Arial" w:hAnsi="Arial"/>
        </w:rPr>
        <w:t>contract</w:t>
      </w:r>
      <w:r w:rsidR="00E37C31" w:rsidRPr="000B18F1">
        <w:rPr>
          <w:rFonts w:ascii="Arial" w:hAnsi="Arial"/>
        </w:rPr>
        <w:t xml:space="preserve"> for a period of six years from the date the audit report is </w:t>
      </w:r>
      <w:r w:rsidR="00BC7C5D" w:rsidRPr="000B18F1">
        <w:rPr>
          <w:rFonts w:ascii="Arial" w:hAnsi="Arial"/>
        </w:rPr>
        <w:t>issued and</w:t>
      </w:r>
      <w:r w:rsidR="00E37C31" w:rsidRPr="000B18F1">
        <w:rPr>
          <w:rFonts w:ascii="Arial" w:hAnsi="Arial"/>
        </w:rPr>
        <w:t xml:space="preserve"> shall allow the Department of Health or its designee, </w:t>
      </w:r>
      <w:r w:rsidR="007018EB" w:rsidRPr="000B18F1">
        <w:rPr>
          <w:rFonts w:ascii="Arial" w:hAnsi="Arial"/>
        </w:rPr>
        <w:t>the CFO</w:t>
      </w:r>
      <w:r w:rsidR="00AA49A1">
        <w:rPr>
          <w:rFonts w:ascii="Arial" w:hAnsi="Arial"/>
        </w:rPr>
        <w:t>,</w:t>
      </w:r>
      <w:r w:rsidR="007018EB" w:rsidRPr="000B18F1">
        <w:rPr>
          <w:rFonts w:ascii="Arial" w:hAnsi="Arial"/>
        </w:rPr>
        <w:t xml:space="preserve"> or </w:t>
      </w:r>
      <w:r w:rsidR="00AA49A1">
        <w:rPr>
          <w:rFonts w:ascii="Arial" w:hAnsi="Arial"/>
        </w:rPr>
        <w:t xml:space="preserve">the </w:t>
      </w:r>
      <w:r w:rsidR="007018EB" w:rsidRPr="000B18F1">
        <w:rPr>
          <w:rFonts w:ascii="Arial" w:hAnsi="Arial"/>
        </w:rPr>
        <w:t xml:space="preserve">Auditor General </w:t>
      </w:r>
      <w:r w:rsidR="00E37C31" w:rsidRPr="000B18F1">
        <w:rPr>
          <w:rFonts w:ascii="Arial" w:hAnsi="Arial"/>
        </w:rPr>
        <w:t xml:space="preserve">access to such records upon request.  </w:t>
      </w:r>
      <w:r>
        <w:rPr>
          <w:rFonts w:ascii="Arial" w:hAnsi="Arial"/>
        </w:rPr>
        <w:t>Recipient</w:t>
      </w:r>
      <w:r w:rsidR="00E37C31" w:rsidRPr="000B18F1">
        <w:rPr>
          <w:rFonts w:ascii="Arial" w:hAnsi="Arial"/>
        </w:rPr>
        <w:t xml:space="preserve"> shall ensure that audit working papers are made available to the Department of Health</w:t>
      </w:r>
      <w:r w:rsidR="00E06D92" w:rsidRPr="000B18F1">
        <w:rPr>
          <w:rFonts w:ascii="Arial" w:hAnsi="Arial"/>
        </w:rPr>
        <w:t>, or its designee</w:t>
      </w:r>
      <w:r w:rsidR="003E1C1D" w:rsidRPr="000B18F1">
        <w:rPr>
          <w:rFonts w:ascii="Arial" w:hAnsi="Arial"/>
        </w:rPr>
        <w:t xml:space="preserve">, CFO, or Auditor General </w:t>
      </w:r>
      <w:r w:rsidR="00E37C31" w:rsidRPr="000B18F1">
        <w:rPr>
          <w:rFonts w:ascii="Arial" w:hAnsi="Arial"/>
        </w:rPr>
        <w:t xml:space="preserve">upon request for a period of six years from the date the audit </w:t>
      </w:r>
      <w:r w:rsidR="00606F91" w:rsidRPr="000B18F1">
        <w:rPr>
          <w:rFonts w:ascii="Arial" w:hAnsi="Arial"/>
        </w:rPr>
        <w:t>report is issued, unless extended</w:t>
      </w:r>
      <w:r w:rsidR="00E37C31" w:rsidRPr="000B18F1">
        <w:rPr>
          <w:rFonts w:ascii="Arial" w:hAnsi="Arial"/>
        </w:rPr>
        <w:t xml:space="preserve"> in writing by the Department of Health.</w:t>
      </w:r>
    </w:p>
    <w:p w14:paraId="424100D1" w14:textId="77777777" w:rsidR="00E37C31" w:rsidRPr="000B18F1" w:rsidRDefault="00E37C31">
      <w:pPr>
        <w:pStyle w:val="BodyTextIndent"/>
        <w:ind w:left="0" w:firstLine="0"/>
        <w:jc w:val="both"/>
        <w:rPr>
          <w:rFonts w:ascii="Arial" w:hAnsi="Arial"/>
        </w:rPr>
      </w:pPr>
    </w:p>
    <w:p w14:paraId="52C93129" w14:textId="77777777" w:rsidR="00E37C31" w:rsidRPr="000B18F1" w:rsidRDefault="00E37C31" w:rsidP="00487DFD">
      <w:pPr>
        <w:pStyle w:val="BodyTextIndent"/>
        <w:ind w:left="0" w:firstLine="0"/>
        <w:jc w:val="center"/>
        <w:rPr>
          <w:rFonts w:ascii="Arial" w:hAnsi="Arial"/>
          <w:b/>
        </w:rPr>
      </w:pPr>
      <w:r w:rsidRPr="000B18F1">
        <w:rPr>
          <w:rFonts w:ascii="Arial" w:hAnsi="Arial"/>
          <w:b/>
        </w:rPr>
        <w:t>End of Text</w:t>
      </w:r>
    </w:p>
    <w:p w14:paraId="0B6FC691" w14:textId="77777777" w:rsidR="00E37C31" w:rsidRPr="000B18F1" w:rsidRDefault="00E37C31">
      <w:pPr>
        <w:pStyle w:val="BodyTextIndent"/>
        <w:ind w:left="0" w:firstLine="0"/>
        <w:jc w:val="both"/>
        <w:rPr>
          <w:rFonts w:ascii="Arial" w:hAnsi="Arial"/>
        </w:rPr>
      </w:pPr>
    </w:p>
    <w:p w14:paraId="5A2165E4" w14:textId="77777777" w:rsidR="00E37C31" w:rsidRPr="000B18F1" w:rsidRDefault="00E37C31">
      <w:pPr>
        <w:pStyle w:val="BodyTextIndent"/>
        <w:ind w:left="0" w:firstLine="0"/>
        <w:jc w:val="both"/>
        <w:rPr>
          <w:rFonts w:ascii="Arial" w:hAnsi="Arial"/>
        </w:rPr>
      </w:pPr>
    </w:p>
    <w:p w14:paraId="4E4EC507" w14:textId="77777777" w:rsidR="00E37C31" w:rsidRPr="000B18F1" w:rsidRDefault="00E37C31">
      <w:pPr>
        <w:jc w:val="both"/>
      </w:pPr>
    </w:p>
    <w:p w14:paraId="3EE97848" w14:textId="77777777" w:rsidR="00B57E8A" w:rsidRPr="00775530" w:rsidRDefault="0043299E" w:rsidP="00C92F14">
      <w:pPr>
        <w:jc w:val="both"/>
        <w:rPr>
          <w:sz w:val="28"/>
          <w:szCs w:val="28"/>
        </w:rPr>
      </w:pPr>
      <w:r w:rsidRPr="000B18F1">
        <w:br w:type="page"/>
      </w:r>
      <w:r w:rsidR="00B57E8A">
        <w:lastRenderedPageBreak/>
        <w:tab/>
      </w:r>
      <w:r w:rsidR="00B57E8A">
        <w:tab/>
      </w:r>
      <w:r w:rsidR="00B57E8A">
        <w:tab/>
      </w:r>
      <w:r w:rsidR="00B57E8A">
        <w:tab/>
      </w:r>
      <w:r w:rsidR="00B57E8A">
        <w:tab/>
      </w:r>
      <w:r w:rsidR="00B57E8A">
        <w:tab/>
      </w:r>
      <w:r w:rsidR="00B57E8A" w:rsidRPr="00775530">
        <w:rPr>
          <w:rFonts w:ascii="Arial" w:hAnsi="Arial"/>
          <w:b/>
          <w:sz w:val="28"/>
          <w:szCs w:val="28"/>
          <w:u w:val="single"/>
        </w:rPr>
        <w:t>EXHIBIT 1</w:t>
      </w:r>
    </w:p>
    <w:p w14:paraId="1DB83AB9" w14:textId="77777777" w:rsidR="00C92F14" w:rsidRPr="000B18F1" w:rsidRDefault="00C92F14" w:rsidP="00C92F14">
      <w:pPr>
        <w:jc w:val="both"/>
      </w:pPr>
      <w:r w:rsidRPr="000B18F1">
        <w:t>Contract #: _______________</w:t>
      </w:r>
    </w:p>
    <w:p w14:paraId="3FB19982" w14:textId="77777777" w:rsidR="00C92F14" w:rsidRDefault="00C92F14" w:rsidP="00C92F14">
      <w:pPr>
        <w:rPr>
          <w:rFonts w:ascii="Arial" w:hAnsi="Arial"/>
          <w:sz w:val="18"/>
        </w:rPr>
      </w:pPr>
    </w:p>
    <w:p w14:paraId="1B5AE2F3" w14:textId="77777777" w:rsidR="00CA43CA" w:rsidRPr="00661225" w:rsidRDefault="00CA43CA" w:rsidP="00C92F14">
      <w:pPr>
        <w:rPr>
          <w:rFonts w:ascii="Arial" w:hAnsi="Arial"/>
          <w:sz w:val="18"/>
          <w:u w:val="single"/>
        </w:rPr>
      </w:pPr>
      <w:r>
        <w:rPr>
          <w:rFonts w:ascii="Arial" w:hAnsi="Arial"/>
          <w:sz w:val="18"/>
        </w:rPr>
        <w:t>Federal Award Identification #:</w:t>
      </w:r>
      <w:r>
        <w:rPr>
          <w:rFonts w:ascii="Arial" w:hAnsi="Arial"/>
          <w:sz w:val="18"/>
          <w:u w:val="single"/>
        </w:rPr>
        <w:t>_______________________________________________________</w:t>
      </w:r>
    </w:p>
    <w:p w14:paraId="08C14C23" w14:textId="77777777" w:rsidR="00C92F14" w:rsidRPr="000B18F1" w:rsidRDefault="00C92F14" w:rsidP="00C92F14">
      <w:pPr>
        <w:ind w:left="720" w:hanging="720"/>
        <w:rPr>
          <w:rFonts w:ascii="Arial" w:hAnsi="Arial"/>
          <w:b/>
          <w:sz w:val="18"/>
        </w:rPr>
      </w:pPr>
    </w:p>
    <w:p w14:paraId="7A92959B" w14:textId="77777777" w:rsidR="00C92F14" w:rsidRPr="000B18F1" w:rsidRDefault="00C92F14" w:rsidP="00C92F14">
      <w:pPr>
        <w:ind w:left="720" w:hanging="720"/>
        <w:rPr>
          <w:rFonts w:ascii="Arial" w:hAnsi="Arial"/>
          <w:b/>
          <w:sz w:val="18"/>
        </w:rPr>
      </w:pPr>
      <w:r w:rsidRPr="000B18F1">
        <w:rPr>
          <w:rFonts w:ascii="Arial" w:hAnsi="Arial"/>
          <w:b/>
          <w:sz w:val="18"/>
        </w:rPr>
        <w:t>1.</w:t>
      </w:r>
      <w:r w:rsidRPr="000B18F1">
        <w:rPr>
          <w:rFonts w:ascii="Arial" w:hAnsi="Arial"/>
          <w:b/>
          <w:sz w:val="18"/>
        </w:rPr>
        <w:tab/>
        <w:t>FEDERAL RESOURCES AWARDED TO THE SUBRECIPIENT PURSUANT TO THIS AGREEMENT CONSIST OF THE   FOLLOWING:</w:t>
      </w:r>
    </w:p>
    <w:p w14:paraId="648252AB" w14:textId="77777777" w:rsidR="00C92F14" w:rsidRPr="000B18F1" w:rsidRDefault="00C92F14" w:rsidP="00C92F14">
      <w:pPr>
        <w:spacing w:line="120" w:lineRule="auto"/>
        <w:rPr>
          <w:rFonts w:ascii="Arial" w:hAnsi="Arial"/>
          <w:sz w:val="18"/>
        </w:rPr>
      </w:pPr>
    </w:p>
    <w:p w14:paraId="76AA5198" w14:textId="77777777" w:rsidR="00C92F14" w:rsidRPr="000B18F1" w:rsidRDefault="00C92F14" w:rsidP="00C92F14">
      <w:pPr>
        <w:rPr>
          <w:rFonts w:ascii="Arial" w:hAnsi="Arial"/>
          <w:sz w:val="18"/>
        </w:rPr>
      </w:pPr>
    </w:p>
    <w:p w14:paraId="7F092E80" w14:textId="77777777" w:rsidR="00C92F14" w:rsidRPr="000B18F1" w:rsidRDefault="00C92F14" w:rsidP="00C92F14">
      <w:pPr>
        <w:rPr>
          <w:rFonts w:ascii="Arial" w:hAnsi="Arial"/>
          <w:sz w:val="16"/>
          <w:szCs w:val="16"/>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1______________________ 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14:paraId="1E49CF20" w14:textId="77777777" w:rsidR="00C92F14" w:rsidRPr="000B18F1" w:rsidRDefault="00C92F14" w:rsidP="00C92F14">
      <w:pPr>
        <w:rPr>
          <w:rFonts w:ascii="Arial" w:hAnsi="Arial"/>
          <w:sz w:val="16"/>
          <w:szCs w:val="16"/>
          <w:u w:val="single"/>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2 ______________________CFDA#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14:paraId="109BC463" w14:textId="77777777" w:rsidR="00C92F14" w:rsidRPr="000B18F1" w:rsidRDefault="00C92F14" w:rsidP="00C92F14">
      <w:pPr>
        <w:spacing w:line="120" w:lineRule="auto"/>
        <w:rPr>
          <w:rFonts w:ascii="Arial" w:hAnsi="Arial"/>
          <w:sz w:val="16"/>
          <w:szCs w:val="16"/>
        </w:rPr>
      </w:pPr>
    </w:p>
    <w:p w14:paraId="42C9C190" w14:textId="77777777" w:rsidR="00C92F14" w:rsidRPr="000B18F1" w:rsidRDefault="00C92F14" w:rsidP="00C92F14">
      <w:pPr>
        <w:rPr>
          <w:rFonts w:ascii="Arial" w:hAnsi="Arial"/>
          <w:sz w:val="16"/>
          <w:szCs w:val="16"/>
        </w:rPr>
      </w:pPr>
      <w:r w:rsidRPr="000B18F1">
        <w:rPr>
          <w:rFonts w:ascii="Arial" w:hAnsi="Arial"/>
          <w:sz w:val="16"/>
          <w:szCs w:val="16"/>
        </w:rPr>
        <w:t>TOTAL FEDE</w:t>
      </w:r>
      <w:r w:rsidR="0073136F">
        <w:rPr>
          <w:rFonts w:ascii="Arial" w:hAnsi="Arial"/>
          <w:sz w:val="16"/>
          <w:szCs w:val="16"/>
        </w:rPr>
        <w:t>RAL AWARDS</w:t>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t xml:space="preserve">              </w:t>
      </w:r>
      <w:r w:rsidRPr="000B18F1">
        <w:rPr>
          <w:rFonts w:ascii="Arial" w:hAnsi="Arial"/>
          <w:sz w:val="16"/>
          <w:szCs w:val="16"/>
        </w:rPr>
        <w:t>$_____________</w:t>
      </w:r>
    </w:p>
    <w:p w14:paraId="5113829C" w14:textId="77777777" w:rsidR="00C92F14" w:rsidRPr="000B18F1" w:rsidRDefault="00C92F14" w:rsidP="00C92F14">
      <w:pPr>
        <w:rPr>
          <w:rFonts w:ascii="Arial" w:hAnsi="Arial"/>
          <w:sz w:val="16"/>
          <w:szCs w:val="16"/>
        </w:rPr>
      </w:pPr>
    </w:p>
    <w:p w14:paraId="74867794" w14:textId="77777777" w:rsidR="00C92F14" w:rsidRPr="000B18F1" w:rsidRDefault="00C92F14" w:rsidP="00C92F14">
      <w:pPr>
        <w:rPr>
          <w:rFonts w:ascii="Arial" w:hAnsi="Arial"/>
          <w:b/>
          <w:sz w:val="18"/>
        </w:rPr>
      </w:pPr>
      <w:r w:rsidRPr="000B18F1">
        <w:rPr>
          <w:rFonts w:ascii="Arial" w:hAnsi="Arial"/>
          <w:b/>
          <w:sz w:val="18"/>
        </w:rPr>
        <w:t>COMPLIANCE REQUIREMENTS APPLICABLE TO THE FEDERAL RESOURCES AWARDED PURSUANT TO THIS AGREEMENT ARE AS FOLLOWS:</w:t>
      </w:r>
    </w:p>
    <w:p w14:paraId="65A671F5" w14:textId="77777777" w:rsidR="00C92F14" w:rsidRPr="000B18F1" w:rsidRDefault="00C92F14" w:rsidP="00C92F14">
      <w:pPr>
        <w:spacing w:line="360" w:lineRule="auto"/>
        <w:rPr>
          <w:rFonts w:ascii="Arial" w:hAnsi="Arial"/>
          <w:b/>
          <w:sz w:val="18"/>
        </w:rPr>
      </w:pPr>
      <w:r w:rsidRPr="000B18F1">
        <w:rPr>
          <w:rFonts w:ascii="Arial" w:hAnsi="Arial"/>
          <w:b/>
          <w:sz w:val="18"/>
        </w:rPr>
        <w:t>______________________________________________________________________________________________________________________________________________________________________________________________________________________</w:t>
      </w:r>
      <w:r w:rsidR="007C010A" w:rsidRPr="000B18F1">
        <w:rPr>
          <w:rFonts w:ascii="Arial" w:hAnsi="Arial"/>
          <w:b/>
          <w:sz w:val="18"/>
        </w:rPr>
        <w:t>___________________________________________________________________________________________________________</w:t>
      </w:r>
    </w:p>
    <w:p w14:paraId="3D6EB452" w14:textId="77777777" w:rsidR="00C92F14" w:rsidRPr="000B18F1" w:rsidRDefault="00C92F14" w:rsidP="00C92F14">
      <w:pPr>
        <w:spacing w:line="360" w:lineRule="auto"/>
        <w:rPr>
          <w:rFonts w:ascii="Arial" w:hAnsi="Arial"/>
          <w:b/>
          <w:sz w:val="18"/>
        </w:rPr>
      </w:pPr>
      <w:r w:rsidRPr="000B18F1">
        <w:rPr>
          <w:rFonts w:ascii="Arial" w:hAnsi="Arial"/>
          <w:b/>
          <w:sz w:val="18"/>
          <w:u w:val="double"/>
        </w:rPr>
        <w:t xml:space="preserve">             </w:t>
      </w:r>
    </w:p>
    <w:p w14:paraId="5B089257" w14:textId="77777777" w:rsidR="00C92F14" w:rsidRPr="000B18F1" w:rsidRDefault="00C92F14" w:rsidP="00C92F14">
      <w:pPr>
        <w:ind w:left="720" w:hanging="720"/>
        <w:rPr>
          <w:rFonts w:ascii="Arial" w:hAnsi="Arial"/>
          <w:b/>
          <w:sz w:val="18"/>
        </w:rPr>
      </w:pPr>
      <w:r w:rsidRPr="000B18F1">
        <w:rPr>
          <w:rFonts w:ascii="Arial" w:hAnsi="Arial"/>
          <w:b/>
          <w:sz w:val="18"/>
        </w:rPr>
        <w:t>2.</w:t>
      </w:r>
      <w:r w:rsidRPr="000B18F1">
        <w:rPr>
          <w:rFonts w:ascii="Arial" w:hAnsi="Arial"/>
          <w:b/>
          <w:sz w:val="18"/>
        </w:rPr>
        <w:tab/>
        <w:t>STATE RESOURCES AWARDED TO THE RECIPIENT PURSUANT TO THIS AGREEMENT CONSIST OF THE FOLLOWING:</w:t>
      </w:r>
    </w:p>
    <w:p w14:paraId="72E30AAA" w14:textId="77777777" w:rsidR="00C92F14" w:rsidRPr="000B18F1" w:rsidRDefault="00C92F14" w:rsidP="00C92F14">
      <w:pPr>
        <w:rPr>
          <w:rFonts w:ascii="Arial" w:hAnsi="Arial"/>
          <w:sz w:val="18"/>
        </w:rPr>
      </w:pPr>
    </w:p>
    <w:p w14:paraId="0B1D0DA7" w14:textId="77777777" w:rsidR="0073136F" w:rsidRDefault="00C92F14" w:rsidP="00C92F14">
      <w:pPr>
        <w:rPr>
          <w:rFonts w:ascii="Arial" w:hAnsi="Arial"/>
          <w:sz w:val="18"/>
        </w:rPr>
      </w:pPr>
      <w:r w:rsidRPr="000B18F1">
        <w:rPr>
          <w:rFonts w:ascii="Arial" w:hAnsi="Arial"/>
          <w:sz w:val="18"/>
        </w:rPr>
        <w:t xml:space="preserve">State financial assistance subject to </w:t>
      </w:r>
      <w:r w:rsidR="00D11346">
        <w:rPr>
          <w:rFonts w:ascii="Arial" w:hAnsi="Arial"/>
          <w:sz w:val="18"/>
        </w:rPr>
        <w:t>s</w:t>
      </w:r>
      <w:r w:rsidRPr="000B18F1">
        <w:rPr>
          <w:rFonts w:ascii="Arial" w:hAnsi="Arial"/>
          <w:sz w:val="18"/>
        </w:rPr>
        <w:t>ec</w:t>
      </w:r>
      <w:r w:rsidR="00D11346">
        <w:rPr>
          <w:rFonts w:ascii="Arial" w:hAnsi="Arial"/>
          <w:sz w:val="18"/>
        </w:rPr>
        <w:t>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14:paraId="74A176BD" w14:textId="77777777" w:rsidR="00C92F14" w:rsidRPr="000B18F1" w:rsidRDefault="00C32140" w:rsidP="0073136F">
      <w:pPr>
        <w:spacing w:before="12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00C92F14" w:rsidRPr="000B18F1">
        <w:rPr>
          <w:rFonts w:ascii="Arial" w:hAnsi="Arial"/>
          <w:sz w:val="18"/>
        </w:rPr>
        <w:t>$______________</w:t>
      </w:r>
    </w:p>
    <w:p w14:paraId="71551DE7" w14:textId="77777777" w:rsidR="00C92F14" w:rsidRPr="000B18F1" w:rsidRDefault="00C92F14" w:rsidP="00C92F14">
      <w:pPr>
        <w:rPr>
          <w:rFonts w:ascii="Arial" w:hAnsi="Arial"/>
          <w:sz w:val="18"/>
        </w:rPr>
      </w:pPr>
    </w:p>
    <w:p w14:paraId="696920D3" w14:textId="77777777" w:rsidR="0073136F" w:rsidRDefault="00C92F14" w:rsidP="00C92F14">
      <w:pPr>
        <w:rPr>
          <w:rFonts w:ascii="Arial" w:hAnsi="Arial"/>
          <w:sz w:val="18"/>
        </w:rPr>
      </w:pPr>
      <w:r w:rsidRPr="000B18F1">
        <w:rPr>
          <w:rFonts w:ascii="Arial" w:hAnsi="Arial"/>
          <w:sz w:val="18"/>
        </w:rPr>
        <w:t xml:space="preserve">State financial assistance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14:paraId="011D2CE0" w14:textId="77777777" w:rsidR="00C92F14" w:rsidRPr="000B18F1" w:rsidRDefault="00C32140" w:rsidP="0073136F">
      <w:pPr>
        <w:spacing w:before="120"/>
        <w:rPr>
          <w:rFonts w:ascii="Arial" w:hAnsi="Arial"/>
          <w:sz w:val="18"/>
          <w:u w:val="single"/>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t xml:space="preserve"> </w:t>
      </w:r>
      <w:r w:rsidR="00C92F14" w:rsidRPr="000B18F1">
        <w:rPr>
          <w:rFonts w:ascii="Arial" w:hAnsi="Arial"/>
          <w:sz w:val="18"/>
        </w:rPr>
        <w:t>$______________</w:t>
      </w:r>
      <w:r>
        <w:rPr>
          <w:rFonts w:ascii="Arial" w:hAnsi="Arial"/>
          <w:sz w:val="18"/>
        </w:rPr>
        <w:t xml:space="preserve"> </w:t>
      </w:r>
      <w:r w:rsidR="00C92F14" w:rsidRPr="000B18F1">
        <w:rPr>
          <w:rFonts w:ascii="Arial" w:hAnsi="Arial"/>
          <w:sz w:val="18"/>
        </w:rPr>
        <w:tab/>
      </w:r>
      <w:r w:rsidR="00C92F14" w:rsidRPr="000B18F1">
        <w:rPr>
          <w:rFonts w:ascii="Arial" w:hAnsi="Arial"/>
          <w:sz w:val="18"/>
        </w:rPr>
        <w:tab/>
      </w:r>
      <w:r w:rsidR="00C92F14" w:rsidRPr="000B18F1">
        <w:rPr>
          <w:rFonts w:ascii="Arial" w:hAnsi="Arial"/>
          <w:sz w:val="18"/>
        </w:rPr>
        <w:tab/>
      </w:r>
    </w:p>
    <w:p w14:paraId="574F4844" w14:textId="77777777" w:rsidR="00C92F14" w:rsidRPr="000B18F1" w:rsidRDefault="00C92F14" w:rsidP="00C92F14">
      <w:pPr>
        <w:rPr>
          <w:rFonts w:ascii="Arial" w:hAnsi="Arial"/>
          <w:sz w:val="18"/>
          <w:u w:val="single"/>
        </w:rPr>
      </w:pPr>
      <w:r w:rsidRPr="000B18F1">
        <w:rPr>
          <w:rFonts w:ascii="Arial" w:hAnsi="Arial"/>
          <w:sz w:val="18"/>
        </w:rPr>
        <w:tab/>
      </w:r>
      <w:r w:rsidRPr="000B18F1">
        <w:rPr>
          <w:rFonts w:ascii="Arial" w:hAnsi="Arial"/>
          <w:sz w:val="18"/>
        </w:rPr>
        <w:tab/>
      </w:r>
      <w:r w:rsidRPr="000B18F1">
        <w:rPr>
          <w:rFonts w:ascii="Arial" w:hAnsi="Arial"/>
          <w:sz w:val="18"/>
        </w:rPr>
        <w:tab/>
      </w:r>
      <w:r w:rsidRPr="000B18F1">
        <w:rPr>
          <w:rFonts w:ascii="Arial" w:hAnsi="Arial"/>
          <w:sz w:val="18"/>
        </w:rPr>
        <w:tab/>
      </w:r>
    </w:p>
    <w:p w14:paraId="17945011" w14:textId="77777777" w:rsidR="001D4EE4" w:rsidRDefault="00C92F14" w:rsidP="00C92F14">
      <w:pPr>
        <w:rPr>
          <w:rFonts w:ascii="Arial" w:hAnsi="Arial"/>
          <w:sz w:val="18"/>
        </w:rPr>
      </w:pPr>
      <w:r w:rsidRPr="000B18F1">
        <w:rPr>
          <w:rFonts w:ascii="Arial" w:hAnsi="Arial"/>
          <w:sz w:val="18"/>
        </w:rPr>
        <w:t xml:space="preserve">TOTAL STATE FINANCIAL ASSISTANCE AWARDED PURSUANT TO SECTION 215.97, </w:t>
      </w:r>
      <w:r w:rsidR="00BE1C1A">
        <w:rPr>
          <w:rFonts w:ascii="Arial" w:hAnsi="Arial"/>
          <w:sz w:val="18"/>
        </w:rPr>
        <w:t>FLORIDA STATUTES</w:t>
      </w:r>
      <w:r w:rsidRPr="000B18F1">
        <w:rPr>
          <w:rFonts w:ascii="Arial" w:hAnsi="Arial"/>
          <w:sz w:val="18"/>
        </w:rPr>
        <w:t xml:space="preserve"> </w:t>
      </w:r>
      <w:r w:rsidRPr="000B18F1">
        <w:rPr>
          <w:rFonts w:ascii="Arial" w:hAnsi="Arial"/>
          <w:sz w:val="18"/>
        </w:rPr>
        <w:tab/>
      </w:r>
      <w:r w:rsidRPr="000B18F1">
        <w:rPr>
          <w:rFonts w:ascii="Arial" w:hAnsi="Arial"/>
          <w:sz w:val="18"/>
        </w:rPr>
        <w:tab/>
      </w:r>
    </w:p>
    <w:p w14:paraId="2FD068AE" w14:textId="77777777" w:rsidR="00C92F14" w:rsidRPr="000B18F1" w:rsidRDefault="00C32140" w:rsidP="0073136F">
      <w:pPr>
        <w:spacing w:before="120"/>
        <w:ind w:left="4320" w:firstLine="720"/>
        <w:rPr>
          <w:rFonts w:ascii="Arial" w:hAnsi="Arial"/>
          <w:sz w:val="18"/>
          <w:u w:val="single"/>
          <w:vertAlign w:val="subscript"/>
        </w:rPr>
      </w:pP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00C92F14" w:rsidRPr="000B18F1">
        <w:rPr>
          <w:rFonts w:ascii="Arial" w:hAnsi="Arial"/>
          <w:sz w:val="18"/>
        </w:rPr>
        <w:t>$</w:t>
      </w:r>
      <w:r w:rsidR="00C92F14" w:rsidRPr="000B18F1">
        <w:rPr>
          <w:rFonts w:ascii="Arial" w:hAnsi="Arial"/>
          <w:sz w:val="18"/>
          <w:u w:val="single"/>
          <w:vertAlign w:val="subscript"/>
        </w:rPr>
        <w:t xml:space="preserve"> ___________________</w:t>
      </w:r>
    </w:p>
    <w:p w14:paraId="694CA025" w14:textId="77777777" w:rsidR="00C92F14" w:rsidRPr="000B18F1" w:rsidRDefault="00C92F14" w:rsidP="00C92F14">
      <w:pPr>
        <w:rPr>
          <w:rFonts w:ascii="Arial" w:hAnsi="Arial"/>
          <w:sz w:val="18"/>
          <w:u w:val="single"/>
          <w:vertAlign w:val="subscript"/>
        </w:rPr>
      </w:pPr>
    </w:p>
    <w:p w14:paraId="3BA8897A" w14:textId="77777777" w:rsidR="00C92F14" w:rsidRPr="000B18F1" w:rsidRDefault="00C92F14" w:rsidP="00C92F14">
      <w:pPr>
        <w:rPr>
          <w:b/>
          <w:sz w:val="18"/>
        </w:rPr>
      </w:pPr>
      <w:r w:rsidRPr="000B18F1">
        <w:rPr>
          <w:b/>
          <w:sz w:val="18"/>
        </w:rPr>
        <w:t>COMPLIANCE REQUIREMENTS APPLICABLE TO STATE RESOURCES AWARDED PURSUANT TO THIS AGREEMENT ARE AS FOLLOWS:</w:t>
      </w:r>
    </w:p>
    <w:p w14:paraId="4BAEE596" w14:textId="77777777" w:rsidR="00C92F14" w:rsidRPr="000B18F1" w:rsidRDefault="00C92F14" w:rsidP="00C92F14">
      <w:pPr>
        <w:spacing w:line="360" w:lineRule="auto"/>
        <w:rPr>
          <w:rFonts w:ascii="Arial" w:hAnsi="Arial"/>
          <w:b/>
          <w:bCs/>
          <w:sz w:val="18"/>
        </w:rPr>
      </w:pPr>
      <w:r w:rsidRPr="000B18F1">
        <w:rPr>
          <w:rFonts w:ascii="Arial" w:hAnsi="Arial"/>
          <w:b/>
          <w:bCs/>
          <w:sz w:val="18"/>
        </w:rPr>
        <w:t>___________________________________________________________________________________________________________</w:t>
      </w:r>
    </w:p>
    <w:p w14:paraId="0FAA8449" w14:textId="77777777" w:rsidR="00C92F14" w:rsidRPr="000B18F1" w:rsidRDefault="00C92F14" w:rsidP="00C92F14">
      <w:pPr>
        <w:pBdr>
          <w:bottom w:val="single" w:sz="4" w:space="1" w:color="auto"/>
        </w:pBdr>
        <w:rPr>
          <w:rFonts w:ascii="Arial" w:hAnsi="Arial"/>
          <w:b/>
          <w:sz w:val="18"/>
        </w:rPr>
      </w:pPr>
      <w:r w:rsidRPr="000B18F1">
        <w:rPr>
          <w:rFonts w:ascii="Arial" w:hAnsi="Arial"/>
          <w:b/>
          <w:sz w:val="18"/>
        </w:rPr>
        <w:t>___________________________________________________________________________</w:t>
      </w:r>
      <w:r w:rsidR="000E547C" w:rsidRPr="000B18F1">
        <w:rPr>
          <w:rFonts w:ascii="Arial" w:hAnsi="Arial"/>
          <w:b/>
          <w:sz w:val="18"/>
        </w:rPr>
        <w:t>___________________________</w:t>
      </w:r>
      <w:r w:rsidR="007C010A">
        <w:rPr>
          <w:rFonts w:ascii="Arial" w:hAnsi="Arial"/>
          <w:b/>
          <w:sz w:val="18"/>
        </w:rPr>
        <w:t>____</w:t>
      </w:r>
      <w:r w:rsidR="000E547C" w:rsidRPr="000B18F1">
        <w:rPr>
          <w:rFonts w:ascii="Arial" w:hAnsi="Arial"/>
          <w:b/>
          <w:sz w:val="18"/>
        </w:rPr>
        <w:t>_</w:t>
      </w:r>
    </w:p>
    <w:p w14:paraId="1BA1A15D" w14:textId="77777777" w:rsidR="000E547C" w:rsidRPr="000B18F1" w:rsidRDefault="000E547C" w:rsidP="00C92F14">
      <w:pPr>
        <w:pBdr>
          <w:bottom w:val="single" w:sz="4" w:space="1" w:color="auto"/>
        </w:pBdr>
        <w:rPr>
          <w:rFonts w:ascii="Arial" w:hAnsi="Arial"/>
          <w:b/>
          <w:sz w:val="18"/>
        </w:rPr>
      </w:pPr>
    </w:p>
    <w:p w14:paraId="22B83325" w14:textId="77777777" w:rsidR="00C92F14" w:rsidRPr="000B18F1" w:rsidRDefault="00C92F14" w:rsidP="00C92F14">
      <w:pPr>
        <w:rPr>
          <w:rFonts w:ascii="Arial" w:hAnsi="Arial"/>
          <w:b/>
          <w:sz w:val="18"/>
        </w:rPr>
      </w:pPr>
    </w:p>
    <w:p w14:paraId="0F8EDB6D" w14:textId="77777777" w:rsidR="00C92F14" w:rsidRPr="000B18F1" w:rsidRDefault="00C92F14" w:rsidP="00C92F14">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253649" w:rsidRPr="000B18F1">
        <w:rPr>
          <w:rFonts w:ascii="Arial" w:hAnsi="Arial"/>
          <w:sz w:val="18"/>
        </w:rPr>
        <w:t xml:space="preserve">2 </w:t>
      </w:r>
      <w:r w:rsidR="00BC7C5D">
        <w:rPr>
          <w:rFonts w:ascii="Arial" w:hAnsi="Arial"/>
          <w:sz w:val="18"/>
        </w:rPr>
        <w:t>CFR</w:t>
      </w:r>
      <w:r w:rsidR="00253649" w:rsidRPr="000B18F1">
        <w:rPr>
          <w:rFonts w:ascii="Arial" w:hAnsi="Arial"/>
          <w:sz w:val="18"/>
        </w:rPr>
        <w:t xml:space="preserve"> </w:t>
      </w:r>
      <w:r w:rsidR="0030119B" w:rsidRPr="000B18F1">
        <w:rPr>
          <w:rFonts w:ascii="Arial" w:hAnsi="Arial" w:cs="Arial"/>
          <w:sz w:val="18"/>
        </w:rPr>
        <w:t>§</w:t>
      </w:r>
      <w:r w:rsidR="0004083E">
        <w:rPr>
          <w:rFonts w:ascii="Arial" w:hAnsi="Arial" w:cs="Arial"/>
          <w:sz w:val="18"/>
        </w:rPr>
        <w:t xml:space="preserve"> </w:t>
      </w:r>
      <w:r w:rsidR="00253649" w:rsidRPr="000B18F1">
        <w:rPr>
          <w:rFonts w:ascii="Arial" w:hAnsi="Arial"/>
          <w:sz w:val="18"/>
        </w:rPr>
        <w:t>200.40</w:t>
      </w:r>
      <w:r w:rsidRPr="000B18F1">
        <w:rPr>
          <w:rFonts w:ascii="Arial" w:hAnsi="Arial"/>
          <w:sz w:val="18"/>
        </w:rPr>
        <w:t xml:space="preserve">: </w:t>
      </w:r>
      <w:r w:rsidR="001D4EE4">
        <w:rPr>
          <w:rFonts w:ascii="Arial" w:hAnsi="Arial"/>
          <w:sz w:val="18"/>
        </w:rPr>
        <w:tab/>
      </w:r>
      <w:r w:rsidRPr="000B18F1">
        <w:rPr>
          <w:rFonts w:ascii="Arial" w:hAnsi="Arial"/>
          <w:sz w:val="18"/>
        </w:rPr>
        <w:t>$______________</w:t>
      </w:r>
    </w:p>
    <w:p w14:paraId="768494EC" w14:textId="77777777" w:rsidR="00C92F14" w:rsidRPr="000B18F1" w:rsidRDefault="00C92F14" w:rsidP="00C92F14">
      <w:pPr>
        <w:rPr>
          <w:rFonts w:ascii="Arial" w:hAnsi="Arial"/>
          <w:sz w:val="18"/>
        </w:rPr>
      </w:pPr>
    </w:p>
    <w:p w14:paraId="57522801" w14:textId="77777777" w:rsidR="00C92F14" w:rsidRPr="000B18F1" w:rsidRDefault="00C92F14" w:rsidP="00C92F14">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253649" w:rsidRPr="000B18F1">
        <w:rPr>
          <w:rFonts w:ascii="Arial" w:hAnsi="Arial"/>
          <w:sz w:val="18"/>
        </w:rPr>
        <w:t xml:space="preserve">2 </w:t>
      </w:r>
      <w:r w:rsidR="00BC7C5D">
        <w:rPr>
          <w:rFonts w:ascii="Arial" w:hAnsi="Arial"/>
          <w:sz w:val="18"/>
        </w:rPr>
        <w:t>CFR</w:t>
      </w:r>
      <w:r w:rsidR="00253649" w:rsidRPr="000B18F1">
        <w:rPr>
          <w:rFonts w:ascii="Arial" w:hAnsi="Arial"/>
          <w:sz w:val="18"/>
        </w:rPr>
        <w:t xml:space="preserve"> </w:t>
      </w:r>
      <w:r w:rsidR="0030119B" w:rsidRPr="000B18F1">
        <w:rPr>
          <w:rFonts w:ascii="Arial" w:hAnsi="Arial" w:cs="Arial"/>
          <w:sz w:val="18"/>
        </w:rPr>
        <w:t>§</w:t>
      </w:r>
      <w:r w:rsidR="0004083E">
        <w:rPr>
          <w:rFonts w:ascii="Arial" w:hAnsi="Arial" w:cs="Arial"/>
          <w:sz w:val="18"/>
        </w:rPr>
        <w:t xml:space="preserve"> </w:t>
      </w:r>
      <w:r w:rsidR="00253649" w:rsidRPr="000B18F1">
        <w:rPr>
          <w:rFonts w:ascii="Arial" w:hAnsi="Arial"/>
          <w:sz w:val="18"/>
        </w:rPr>
        <w:t>200.40</w:t>
      </w:r>
      <w:r w:rsidRPr="000B18F1">
        <w:rPr>
          <w:rFonts w:ascii="Arial" w:hAnsi="Arial"/>
          <w:sz w:val="18"/>
        </w:rPr>
        <w:t xml:space="preserve">:  </w:t>
      </w:r>
      <w:r w:rsidRPr="000B18F1">
        <w:rPr>
          <w:rFonts w:ascii="Arial" w:hAnsi="Arial"/>
          <w:sz w:val="18"/>
        </w:rPr>
        <w:tab/>
        <w:t>$______________</w:t>
      </w:r>
    </w:p>
    <w:p w14:paraId="05D59B63" w14:textId="77777777" w:rsidR="00C92F14" w:rsidRPr="000B18F1" w:rsidRDefault="00C92F14" w:rsidP="00C92F14">
      <w:pPr>
        <w:pBdr>
          <w:bottom w:val="single" w:sz="4" w:space="1" w:color="auto"/>
        </w:pBdr>
        <w:rPr>
          <w:rFonts w:ascii="Arial" w:hAnsi="Arial"/>
          <w:b/>
          <w:sz w:val="18"/>
        </w:rPr>
      </w:pPr>
      <w:r w:rsidRPr="000B18F1">
        <w:rPr>
          <w:rFonts w:ascii="Arial" w:hAnsi="Arial"/>
          <w:b/>
          <w:sz w:val="18"/>
        </w:rPr>
        <w:t>___________________________________________________________________________</w:t>
      </w:r>
      <w:r w:rsidR="000E547C" w:rsidRPr="000B18F1">
        <w:rPr>
          <w:rFonts w:ascii="Arial" w:hAnsi="Arial"/>
          <w:b/>
          <w:sz w:val="18"/>
        </w:rPr>
        <w:t>____________________________</w:t>
      </w:r>
    </w:p>
    <w:p w14:paraId="6EB6E374" w14:textId="77777777" w:rsidR="000E547C" w:rsidRPr="000B18F1" w:rsidRDefault="000E547C" w:rsidP="00C92F14">
      <w:pPr>
        <w:pBdr>
          <w:bottom w:val="single" w:sz="4" w:space="1" w:color="auto"/>
        </w:pBdr>
        <w:rPr>
          <w:rFonts w:ascii="Arial" w:hAnsi="Arial"/>
          <w:b/>
          <w:sz w:val="18"/>
        </w:rPr>
      </w:pPr>
    </w:p>
    <w:p w14:paraId="7940C5B5" w14:textId="77777777" w:rsidR="00C92F14" w:rsidRPr="000B18F1" w:rsidRDefault="00C92F14" w:rsidP="00C92F14">
      <w:pPr>
        <w:jc w:val="center"/>
        <w:rPr>
          <w:rFonts w:ascii="Arial" w:hAnsi="Arial"/>
          <w:b/>
          <w:sz w:val="18"/>
        </w:rPr>
      </w:pPr>
    </w:p>
    <w:p w14:paraId="44EDB899" w14:textId="77777777" w:rsidR="00C92F14" w:rsidRPr="000B18F1" w:rsidRDefault="00C92F14" w:rsidP="00C92F14">
      <w:pPr>
        <w:jc w:val="center"/>
        <w:rPr>
          <w:rFonts w:ascii="Arial" w:hAnsi="Arial"/>
          <w:b/>
          <w:sz w:val="18"/>
        </w:rPr>
      </w:pPr>
      <w:r w:rsidRPr="000B18F1">
        <w:rPr>
          <w:rFonts w:ascii="Arial" w:hAnsi="Arial"/>
          <w:b/>
          <w:sz w:val="18"/>
        </w:rPr>
        <w:t>Matching and Maintenance of Effort *</w:t>
      </w:r>
    </w:p>
    <w:p w14:paraId="6ECFAB8F" w14:textId="77777777" w:rsidR="00C92F14" w:rsidRPr="000B18F1" w:rsidRDefault="00C92F14" w:rsidP="00C92F14">
      <w:pPr>
        <w:rPr>
          <w:rFonts w:ascii="Arial" w:hAnsi="Arial"/>
          <w:b/>
          <w:sz w:val="18"/>
        </w:rPr>
      </w:pPr>
    </w:p>
    <w:p w14:paraId="2FF56EF5" w14:textId="77777777" w:rsidR="00C92F14" w:rsidRPr="000B18F1" w:rsidRDefault="00C92F14" w:rsidP="00C92F14">
      <w:pPr>
        <w:rPr>
          <w:rFonts w:ascii="Arial" w:hAnsi="Arial"/>
          <w:bCs/>
          <w:sz w:val="18"/>
        </w:rPr>
      </w:pPr>
      <w:r w:rsidRPr="000B18F1">
        <w:rPr>
          <w:rFonts w:ascii="Arial" w:hAnsi="Arial"/>
          <w:sz w:val="18"/>
        </w:rPr>
        <w:t xml:space="preserve">Matching resources for federal </w:t>
      </w:r>
      <w:r w:rsidR="002372DB">
        <w:rPr>
          <w:rFonts w:ascii="Arial" w:hAnsi="Arial"/>
          <w:sz w:val="18"/>
        </w:rPr>
        <w:t>Agency</w:t>
      </w:r>
      <w:r w:rsidRPr="000B18F1">
        <w:rPr>
          <w:rFonts w:ascii="Arial" w:hAnsi="Arial"/>
          <w:sz w:val="18"/>
        </w:rPr>
        <w:t>(s</w:t>
      </w:r>
      <w:r w:rsidRPr="000B18F1">
        <w:rPr>
          <w:rFonts w:ascii="Arial" w:hAnsi="Arial"/>
          <w:bCs/>
          <w:sz w:val="18"/>
        </w:rPr>
        <w:t xml:space="preserve">): </w:t>
      </w:r>
    </w:p>
    <w:p w14:paraId="75AE76F5" w14:textId="77777777" w:rsidR="00C92F14" w:rsidRPr="000B18F1" w:rsidRDefault="00C92F14" w:rsidP="00C92F14">
      <w:pPr>
        <w:rPr>
          <w:rFonts w:ascii="Arial" w:hAnsi="Arial"/>
          <w:bCs/>
          <w:sz w:val="18"/>
        </w:rPr>
      </w:pPr>
    </w:p>
    <w:p w14:paraId="4116798F" w14:textId="77777777" w:rsidR="00C92F14" w:rsidRPr="000B18F1" w:rsidRDefault="002372DB" w:rsidP="00C92F14">
      <w:pPr>
        <w:rPr>
          <w:rFonts w:ascii="Arial" w:hAnsi="Arial"/>
          <w:b/>
          <w:sz w:val="18"/>
        </w:rPr>
      </w:pPr>
      <w:r>
        <w:rPr>
          <w:rFonts w:ascii="Arial" w:hAnsi="Arial"/>
          <w:bCs/>
          <w:sz w:val="18"/>
        </w:rPr>
        <w:t>Agency</w:t>
      </w:r>
      <w:r w:rsidR="00C92F14" w:rsidRPr="000B18F1">
        <w:rPr>
          <w:rFonts w:ascii="Arial" w:hAnsi="Arial"/>
          <w:bCs/>
          <w:sz w:val="18"/>
        </w:rPr>
        <w:t>: _________________________CFDA#_________Title___________________________________</w:t>
      </w:r>
      <w:r w:rsidR="00C92F14" w:rsidRPr="000B18F1">
        <w:rPr>
          <w:rFonts w:ascii="Arial" w:hAnsi="Arial"/>
          <w:bCs/>
          <w:sz w:val="18"/>
        </w:rPr>
        <w:tab/>
        <w:t>$______________</w:t>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p>
    <w:p w14:paraId="164233CD" w14:textId="77777777" w:rsidR="00C92F14" w:rsidRPr="000B18F1" w:rsidRDefault="00C92F14" w:rsidP="00C92F14">
      <w:pPr>
        <w:rPr>
          <w:rFonts w:ascii="Arial" w:hAnsi="Arial"/>
          <w:sz w:val="18"/>
        </w:rPr>
      </w:pPr>
      <w:r w:rsidRPr="000B18F1">
        <w:rPr>
          <w:rFonts w:ascii="Arial" w:hAnsi="Arial"/>
          <w:sz w:val="18"/>
        </w:rPr>
        <w:t xml:space="preserve">Maintenance of Effort (MOE):  </w:t>
      </w:r>
    </w:p>
    <w:p w14:paraId="04C9F294" w14:textId="77777777" w:rsidR="00C92F14" w:rsidRPr="000B18F1" w:rsidRDefault="00C92F14" w:rsidP="00C92F14">
      <w:pPr>
        <w:rPr>
          <w:rFonts w:ascii="Arial" w:hAnsi="Arial"/>
          <w:sz w:val="18"/>
        </w:rPr>
      </w:pPr>
    </w:p>
    <w:p w14:paraId="526BC698" w14:textId="77777777" w:rsidR="00C92F14" w:rsidRPr="000B18F1" w:rsidRDefault="002372DB" w:rsidP="00C92F14">
      <w:pPr>
        <w:rPr>
          <w:rFonts w:ascii="Arial" w:hAnsi="Arial"/>
          <w:b/>
          <w:sz w:val="18"/>
        </w:rPr>
      </w:pPr>
      <w:r>
        <w:rPr>
          <w:rFonts w:ascii="Arial" w:hAnsi="Arial"/>
          <w:sz w:val="18"/>
        </w:rPr>
        <w:t>Agency</w:t>
      </w:r>
      <w:r w:rsidR="00C92F14" w:rsidRPr="000B18F1">
        <w:rPr>
          <w:rFonts w:ascii="Arial" w:hAnsi="Arial"/>
          <w:sz w:val="18"/>
        </w:rPr>
        <w:t>: _________</w:t>
      </w:r>
      <w:r w:rsidR="00C92F14" w:rsidRPr="000B18F1">
        <w:rPr>
          <w:rFonts w:ascii="Arial" w:hAnsi="Arial"/>
          <w:bCs/>
          <w:sz w:val="18"/>
        </w:rPr>
        <w:t>________________CFDA#_________Title___________________________________</w:t>
      </w:r>
      <w:r w:rsidR="00C92F14" w:rsidRPr="000B18F1">
        <w:rPr>
          <w:rFonts w:ascii="Arial" w:hAnsi="Arial"/>
          <w:bCs/>
          <w:sz w:val="18"/>
        </w:rPr>
        <w:tab/>
        <w:t>$______________</w:t>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p>
    <w:p w14:paraId="0BAEA338" w14:textId="77777777" w:rsidR="00C92F14" w:rsidRPr="000B18F1" w:rsidRDefault="00C92F14" w:rsidP="00C92F14">
      <w:pPr>
        <w:rPr>
          <w:rFonts w:ascii="Arial" w:hAnsi="Arial"/>
          <w:b/>
          <w:sz w:val="18"/>
        </w:rPr>
      </w:pPr>
    </w:p>
    <w:p w14:paraId="45B84155" w14:textId="77777777" w:rsidR="00C92F14" w:rsidRPr="000B18F1" w:rsidRDefault="00C92F14" w:rsidP="00C92F14">
      <w:pPr>
        <w:jc w:val="both"/>
        <w:rPr>
          <w:rFonts w:ascii="Arial" w:hAnsi="Arial"/>
          <w:sz w:val="18"/>
        </w:rPr>
      </w:pPr>
      <w:r w:rsidRPr="000B18F1">
        <w:rPr>
          <w:rFonts w:ascii="Arial" w:hAnsi="Arial"/>
          <w:b/>
          <w:sz w:val="18"/>
        </w:rPr>
        <w:t>*</w:t>
      </w:r>
      <w:r w:rsidRPr="000B18F1">
        <w:rPr>
          <w:rFonts w:ascii="Arial" w:hAnsi="Arial"/>
          <w:sz w:val="18"/>
        </w:rPr>
        <w:t xml:space="preserve">Matching Resources,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9B58F4" w:rsidRPr="000B18F1">
        <w:rPr>
          <w:rFonts w:ascii="Arial" w:hAnsi="Arial"/>
          <w:sz w:val="18"/>
        </w:rPr>
        <w:t xml:space="preserve">2 </w:t>
      </w:r>
      <w:r w:rsidR="00BC7C5D">
        <w:rPr>
          <w:rFonts w:ascii="Arial" w:hAnsi="Arial"/>
          <w:sz w:val="18"/>
        </w:rPr>
        <w:t>CFR</w:t>
      </w:r>
      <w:r w:rsidR="00BC7C5D" w:rsidRPr="000B18F1">
        <w:rPr>
          <w:rFonts w:ascii="Arial" w:hAnsi="Arial"/>
          <w:sz w:val="18"/>
        </w:rPr>
        <w:t xml:space="preserve"> §</w:t>
      </w:r>
      <w:r w:rsidR="0030162D">
        <w:rPr>
          <w:rFonts w:ascii="Arial" w:hAnsi="Arial" w:cs="Arial"/>
          <w:sz w:val="18"/>
        </w:rPr>
        <w:t xml:space="preserve"> </w:t>
      </w:r>
      <w:r w:rsidR="009B58F4" w:rsidRPr="000B18F1">
        <w:rPr>
          <w:rFonts w:ascii="Arial" w:hAnsi="Arial"/>
          <w:sz w:val="18"/>
        </w:rPr>
        <w:t>200.306</w:t>
      </w:r>
      <w:r w:rsidRPr="000B18F1">
        <w:rPr>
          <w:rFonts w:ascii="Arial" w:hAnsi="Arial"/>
          <w:sz w:val="18"/>
        </w:rPr>
        <w:t xml:space="preserve"> amounts should not be included by </w:t>
      </w:r>
      <w:r w:rsidR="001B11ED">
        <w:rPr>
          <w:rFonts w:ascii="Arial" w:hAnsi="Arial"/>
          <w:sz w:val="18"/>
        </w:rPr>
        <w:t>recipient</w:t>
      </w:r>
      <w:r w:rsidRPr="000B18F1">
        <w:rPr>
          <w:rFonts w:ascii="Arial" w:hAnsi="Arial"/>
          <w:sz w:val="18"/>
        </w:rPr>
        <w:t xml:space="preserve"> when computing the threshold for single audit requirements totals.   However, these amounts could be included under notes in the financial audit or footnoted in the Schedule of Expenditures of Federal Awards and State Financial Assistance (SEFA).  Matching,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9B58F4" w:rsidRPr="000B18F1">
        <w:rPr>
          <w:rFonts w:ascii="Arial" w:hAnsi="Arial"/>
          <w:sz w:val="18"/>
        </w:rPr>
        <w:t xml:space="preserve">2 </w:t>
      </w:r>
      <w:r w:rsidR="00BC7C5D">
        <w:rPr>
          <w:rFonts w:ascii="Arial" w:hAnsi="Arial"/>
          <w:sz w:val="18"/>
        </w:rPr>
        <w:t>CFR</w:t>
      </w:r>
      <w:r w:rsidR="009B58F4" w:rsidRPr="000B18F1">
        <w:rPr>
          <w:rFonts w:ascii="Arial" w:hAnsi="Arial"/>
          <w:sz w:val="18"/>
        </w:rPr>
        <w:t xml:space="preserve"> </w:t>
      </w:r>
      <w:r w:rsidR="0030119B" w:rsidRPr="000B18F1">
        <w:rPr>
          <w:rFonts w:ascii="Arial" w:hAnsi="Arial" w:cs="Arial"/>
          <w:sz w:val="18"/>
        </w:rPr>
        <w:t>§</w:t>
      </w:r>
      <w:r w:rsidR="0030162D">
        <w:rPr>
          <w:rFonts w:ascii="Arial" w:hAnsi="Arial" w:cs="Arial"/>
          <w:sz w:val="18"/>
        </w:rPr>
        <w:t xml:space="preserve"> </w:t>
      </w:r>
      <w:r w:rsidR="009B58F4" w:rsidRPr="000B18F1">
        <w:rPr>
          <w:rFonts w:ascii="Arial" w:hAnsi="Arial"/>
          <w:sz w:val="18"/>
        </w:rPr>
        <w:t xml:space="preserve">200.306 </w:t>
      </w:r>
      <w:r w:rsidRPr="000B18F1">
        <w:rPr>
          <w:rFonts w:ascii="Arial" w:hAnsi="Arial"/>
          <w:sz w:val="18"/>
        </w:rPr>
        <w:t>is not considered State</w:t>
      </w:r>
      <w:r w:rsidR="00BE1C1A">
        <w:rPr>
          <w:rFonts w:ascii="Arial" w:hAnsi="Arial"/>
          <w:sz w:val="18"/>
        </w:rPr>
        <w:t xml:space="preserve"> or </w:t>
      </w:r>
      <w:r w:rsidRPr="000B18F1">
        <w:rPr>
          <w:rFonts w:ascii="Arial" w:hAnsi="Arial"/>
          <w:sz w:val="18"/>
        </w:rPr>
        <w:t>Federal Assistance.</w:t>
      </w:r>
    </w:p>
    <w:p w14:paraId="48AF373D" w14:textId="77777777" w:rsidR="00E37C31" w:rsidRPr="00775530" w:rsidRDefault="0083417C" w:rsidP="0083417C">
      <w:pPr>
        <w:jc w:val="center"/>
        <w:rPr>
          <w:rFonts w:ascii="Arial" w:hAnsi="Arial"/>
          <w:b/>
          <w:bCs/>
          <w:sz w:val="28"/>
          <w:szCs w:val="28"/>
          <w:u w:val="single"/>
        </w:rPr>
      </w:pPr>
      <w:r w:rsidRPr="000B18F1">
        <w:rPr>
          <w:rFonts w:ascii="Arial" w:hAnsi="Arial"/>
          <w:sz w:val="18"/>
        </w:rPr>
        <w:br w:type="page"/>
      </w:r>
      <w:r w:rsidR="00D23405" w:rsidRPr="00775530">
        <w:rPr>
          <w:rFonts w:ascii="Arial" w:hAnsi="Arial"/>
          <w:b/>
          <w:bCs/>
          <w:sz w:val="28"/>
          <w:szCs w:val="28"/>
          <w:u w:val="single"/>
        </w:rPr>
        <w:lastRenderedPageBreak/>
        <w:t>EXHIBIT 2</w:t>
      </w:r>
    </w:p>
    <w:p w14:paraId="04E70571" w14:textId="77777777" w:rsidR="0083417C" w:rsidRPr="000B18F1" w:rsidRDefault="0083417C" w:rsidP="0083417C">
      <w:pPr>
        <w:jc w:val="center"/>
        <w:rPr>
          <w:rFonts w:ascii="Arial" w:hAnsi="Arial"/>
          <w:b/>
          <w:bCs/>
          <w:sz w:val="18"/>
        </w:rPr>
      </w:pPr>
    </w:p>
    <w:p w14:paraId="2DC87135" w14:textId="77777777" w:rsidR="0083417C" w:rsidRPr="000B18F1" w:rsidRDefault="0083417C" w:rsidP="0083417C">
      <w:pPr>
        <w:jc w:val="center"/>
        <w:rPr>
          <w:rFonts w:ascii="Arial" w:hAnsi="Arial"/>
          <w:b/>
          <w:bCs/>
          <w:sz w:val="18"/>
        </w:rPr>
      </w:pPr>
    </w:p>
    <w:p w14:paraId="7DABB7B8" w14:textId="77777777" w:rsidR="00C30305" w:rsidRPr="000B18F1" w:rsidRDefault="00E814F4" w:rsidP="00CC63BA">
      <w:pPr>
        <w:pStyle w:val="Heading1"/>
        <w:numPr>
          <w:ilvl w:val="0"/>
          <w:numId w:val="0"/>
        </w:numPr>
        <w:rPr>
          <w:rFonts w:ascii="Arial" w:hAnsi="Arial"/>
          <w:sz w:val="18"/>
        </w:rPr>
      </w:pPr>
      <w:r w:rsidRPr="000B18F1">
        <w:rPr>
          <w:rFonts w:ascii="Arial" w:hAnsi="Arial"/>
          <w:sz w:val="18"/>
        </w:rPr>
        <w:t xml:space="preserve">PART I:     </w:t>
      </w:r>
      <w:r w:rsidR="00C30305" w:rsidRPr="00CC63BA">
        <w:rPr>
          <w:rFonts w:ascii="Arial" w:hAnsi="Arial"/>
          <w:b w:val="0"/>
          <w:sz w:val="18"/>
        </w:rPr>
        <w:t>AUDIT RELATIONSHIP DETERMINATION</w:t>
      </w:r>
    </w:p>
    <w:p w14:paraId="3FB41A42" w14:textId="77777777" w:rsidR="00C30305" w:rsidRPr="000B18F1" w:rsidRDefault="00C30305" w:rsidP="00CC63BA">
      <w:pPr>
        <w:pStyle w:val="Heading1"/>
        <w:numPr>
          <w:ilvl w:val="0"/>
          <w:numId w:val="0"/>
        </w:numPr>
        <w:rPr>
          <w:rFonts w:ascii="Arial" w:hAnsi="Arial"/>
          <w:sz w:val="18"/>
        </w:rPr>
      </w:pPr>
    </w:p>
    <w:p w14:paraId="7B603F19" w14:textId="77777777" w:rsidR="0083417C" w:rsidRPr="000B18F1" w:rsidRDefault="001B11ED" w:rsidP="00CC63BA">
      <w:pPr>
        <w:pStyle w:val="Heading1"/>
        <w:numPr>
          <w:ilvl w:val="0"/>
          <w:numId w:val="0"/>
        </w:numPr>
        <w:jc w:val="both"/>
        <w:rPr>
          <w:rFonts w:ascii="Arial" w:hAnsi="Arial"/>
          <w:b w:val="0"/>
          <w:bCs/>
          <w:sz w:val="18"/>
        </w:rPr>
      </w:pPr>
      <w:r>
        <w:rPr>
          <w:rFonts w:ascii="Arial" w:hAnsi="Arial"/>
          <w:b w:val="0"/>
          <w:bCs/>
          <w:sz w:val="18"/>
        </w:rPr>
        <w:t>Recipient</w:t>
      </w:r>
      <w:r w:rsidR="0083417C" w:rsidRPr="000B18F1">
        <w:rPr>
          <w:rFonts w:ascii="Arial" w:hAnsi="Arial"/>
          <w:b w:val="0"/>
          <w:bCs/>
          <w:sz w:val="18"/>
        </w:rPr>
        <w:t xml:space="preserve">s who receive state or federal resources may or may not be subject to the audit requirements of </w:t>
      </w:r>
      <w:r w:rsidR="009B58F4" w:rsidRPr="000B18F1">
        <w:rPr>
          <w:rFonts w:ascii="Arial" w:hAnsi="Arial"/>
          <w:b w:val="0"/>
          <w:sz w:val="18"/>
        </w:rPr>
        <w:t xml:space="preserve">2 </w:t>
      </w:r>
      <w:r w:rsidR="00BC7C5D">
        <w:rPr>
          <w:rFonts w:ascii="Arial" w:hAnsi="Arial"/>
          <w:b w:val="0"/>
          <w:sz w:val="18"/>
        </w:rPr>
        <w:t>CFR</w:t>
      </w:r>
      <w:r w:rsidR="009B58F4" w:rsidRPr="000B18F1">
        <w:rPr>
          <w:rFonts w:ascii="Arial" w:hAnsi="Arial"/>
          <w:b w:val="0"/>
          <w:sz w:val="18"/>
        </w:rPr>
        <w:t xml:space="preserve"> </w:t>
      </w:r>
      <w:r w:rsidR="0030119B" w:rsidRPr="000B18F1">
        <w:rPr>
          <w:rFonts w:ascii="Arial" w:hAnsi="Arial" w:cs="Arial"/>
          <w:b w:val="0"/>
          <w:sz w:val="18"/>
        </w:rPr>
        <w:t>§</w:t>
      </w:r>
      <w:r w:rsidR="001A0A7B">
        <w:rPr>
          <w:rFonts w:ascii="Arial" w:hAnsi="Arial" w:cs="Arial"/>
          <w:b w:val="0"/>
          <w:sz w:val="18"/>
        </w:rPr>
        <w:t xml:space="preserve"> </w:t>
      </w:r>
      <w:r w:rsidR="009B58F4" w:rsidRPr="000B18F1">
        <w:rPr>
          <w:rFonts w:ascii="Arial" w:hAnsi="Arial"/>
          <w:b w:val="0"/>
          <w:sz w:val="18"/>
        </w:rPr>
        <w:t>200.500</w:t>
      </w:r>
      <w:r w:rsidR="0083417C" w:rsidRPr="000B18F1">
        <w:rPr>
          <w:rFonts w:ascii="Arial" w:hAnsi="Arial"/>
          <w:b w:val="0"/>
          <w:bCs/>
          <w:sz w:val="18"/>
        </w:rPr>
        <w:t xml:space="preserve">, and/or </w:t>
      </w:r>
      <w:r w:rsidR="00D11346">
        <w:rPr>
          <w:rFonts w:ascii="Arial" w:hAnsi="Arial"/>
          <w:b w:val="0"/>
          <w:bCs/>
          <w:sz w:val="18"/>
        </w:rPr>
        <w:t>s</w:t>
      </w:r>
      <w:r w:rsidR="0083417C" w:rsidRPr="000B18F1">
        <w:rPr>
          <w:rFonts w:ascii="Arial" w:hAnsi="Arial"/>
          <w:b w:val="0"/>
          <w:bCs/>
          <w:sz w:val="18"/>
        </w:rPr>
        <w:t xml:space="preserve">ection 215.97, </w:t>
      </w:r>
      <w:r w:rsidR="00D11346">
        <w:rPr>
          <w:rFonts w:ascii="Arial" w:hAnsi="Arial"/>
          <w:b w:val="0"/>
          <w:bCs/>
          <w:sz w:val="18"/>
        </w:rPr>
        <w:t xml:space="preserve">Florida Statutes, </w:t>
      </w:r>
      <w:r>
        <w:rPr>
          <w:rFonts w:ascii="Arial" w:hAnsi="Arial"/>
          <w:b w:val="0"/>
          <w:bCs/>
          <w:sz w:val="18"/>
        </w:rPr>
        <w:t>recipient</w:t>
      </w:r>
      <w:r w:rsidR="0083417C" w:rsidRPr="000B18F1">
        <w:rPr>
          <w:rFonts w:ascii="Arial" w:hAnsi="Arial"/>
          <w:b w:val="0"/>
          <w:bCs/>
          <w:sz w:val="18"/>
        </w:rPr>
        <w:t xml:space="preserve">s who are determined to be recipients or subrecipients of federal awards and/or state financial assistance may be subject to the audit requirements if the audit threshold requirements set forth in Part I and/or Part II of Exhibit </w:t>
      </w:r>
      <w:r w:rsidR="0083523F" w:rsidRPr="000B18F1">
        <w:rPr>
          <w:rFonts w:ascii="Arial" w:hAnsi="Arial"/>
          <w:b w:val="0"/>
          <w:bCs/>
          <w:sz w:val="18"/>
        </w:rPr>
        <w:t>1</w:t>
      </w:r>
      <w:r w:rsidR="002366FF" w:rsidRPr="000B18F1">
        <w:rPr>
          <w:rFonts w:ascii="Arial" w:hAnsi="Arial"/>
          <w:b w:val="0"/>
          <w:bCs/>
          <w:sz w:val="18"/>
        </w:rPr>
        <w:t xml:space="preserve"> </w:t>
      </w:r>
      <w:r w:rsidR="00D23405" w:rsidRPr="000B18F1">
        <w:rPr>
          <w:rFonts w:ascii="Arial" w:hAnsi="Arial"/>
          <w:b w:val="0"/>
          <w:bCs/>
          <w:sz w:val="18"/>
        </w:rPr>
        <w:t>is</w:t>
      </w:r>
      <w:r w:rsidR="0083417C" w:rsidRPr="000B18F1">
        <w:rPr>
          <w:rFonts w:ascii="Arial" w:hAnsi="Arial"/>
          <w:b w:val="0"/>
          <w:bCs/>
          <w:sz w:val="18"/>
        </w:rPr>
        <w:t xml:space="preserve"> met.  </w:t>
      </w:r>
      <w:r>
        <w:rPr>
          <w:rFonts w:ascii="Arial" w:hAnsi="Arial"/>
          <w:b w:val="0"/>
          <w:bCs/>
          <w:sz w:val="18"/>
        </w:rPr>
        <w:t>Recipient</w:t>
      </w:r>
      <w:r w:rsidR="0083417C" w:rsidRPr="000B18F1">
        <w:rPr>
          <w:rFonts w:ascii="Arial" w:hAnsi="Arial"/>
          <w:b w:val="0"/>
          <w:bCs/>
          <w:sz w:val="18"/>
        </w:rPr>
        <w:t xml:space="preserve">s who have been determined to be vendors are not subject to the audit requirements of </w:t>
      </w:r>
      <w:r w:rsidR="003E4033" w:rsidRPr="000B18F1">
        <w:rPr>
          <w:rFonts w:ascii="Arial" w:hAnsi="Arial"/>
          <w:b w:val="0"/>
          <w:sz w:val="18"/>
        </w:rPr>
        <w:t xml:space="preserve">2 </w:t>
      </w:r>
      <w:r w:rsidR="00BC7C5D">
        <w:rPr>
          <w:rFonts w:ascii="Arial" w:hAnsi="Arial"/>
          <w:b w:val="0"/>
          <w:sz w:val="18"/>
        </w:rPr>
        <w:t>CFR</w:t>
      </w:r>
      <w:r w:rsidR="003E4033" w:rsidRPr="000B18F1">
        <w:rPr>
          <w:rFonts w:ascii="Arial" w:hAnsi="Arial"/>
          <w:b w:val="0"/>
          <w:sz w:val="18"/>
        </w:rPr>
        <w:t xml:space="preserve"> </w:t>
      </w:r>
      <w:r w:rsidR="0030119B" w:rsidRPr="000B18F1">
        <w:rPr>
          <w:rFonts w:ascii="Arial" w:hAnsi="Arial" w:cs="Arial"/>
          <w:b w:val="0"/>
          <w:sz w:val="18"/>
        </w:rPr>
        <w:t>§</w:t>
      </w:r>
      <w:r w:rsidR="001A0A7B">
        <w:rPr>
          <w:rFonts w:ascii="Arial" w:hAnsi="Arial" w:cs="Arial"/>
          <w:b w:val="0"/>
          <w:sz w:val="18"/>
        </w:rPr>
        <w:t xml:space="preserve"> </w:t>
      </w:r>
      <w:r w:rsidR="003E4033" w:rsidRPr="000B18F1">
        <w:rPr>
          <w:rFonts w:ascii="Arial" w:hAnsi="Arial"/>
          <w:b w:val="0"/>
          <w:sz w:val="18"/>
        </w:rPr>
        <w:t>200.</w:t>
      </w:r>
      <w:r w:rsidR="0000535F">
        <w:rPr>
          <w:rFonts w:ascii="Arial" w:hAnsi="Arial"/>
          <w:b w:val="0"/>
          <w:sz w:val="18"/>
        </w:rPr>
        <w:t>501</w:t>
      </w:r>
      <w:r w:rsidR="0083417C" w:rsidRPr="000B18F1">
        <w:rPr>
          <w:rFonts w:ascii="Arial" w:hAnsi="Arial"/>
          <w:b w:val="0"/>
          <w:bCs/>
          <w:sz w:val="18"/>
        </w:rPr>
        <w:t xml:space="preserve">, and/or </w:t>
      </w:r>
      <w:r w:rsidR="00D11346">
        <w:rPr>
          <w:rFonts w:ascii="Arial" w:hAnsi="Arial"/>
          <w:b w:val="0"/>
          <w:bCs/>
          <w:sz w:val="18"/>
        </w:rPr>
        <w:t>s</w:t>
      </w:r>
      <w:r w:rsidR="0083417C" w:rsidRPr="000B18F1">
        <w:rPr>
          <w:rFonts w:ascii="Arial" w:hAnsi="Arial"/>
          <w:b w:val="0"/>
          <w:bCs/>
          <w:sz w:val="18"/>
        </w:rPr>
        <w:t xml:space="preserve">ection 215.97, </w:t>
      </w:r>
      <w:r w:rsidR="00D11346">
        <w:rPr>
          <w:rFonts w:ascii="Arial" w:hAnsi="Arial"/>
          <w:b w:val="0"/>
          <w:bCs/>
          <w:sz w:val="18"/>
        </w:rPr>
        <w:t>Florida Statutes</w:t>
      </w:r>
      <w:r w:rsidR="0083417C" w:rsidRPr="000B18F1">
        <w:rPr>
          <w:rFonts w:ascii="Arial" w:hAnsi="Arial"/>
          <w:b w:val="0"/>
          <w:bCs/>
          <w:sz w:val="18"/>
        </w:rPr>
        <w:t xml:space="preserve">.  </w:t>
      </w:r>
      <w:r>
        <w:rPr>
          <w:rFonts w:ascii="Arial" w:hAnsi="Arial"/>
          <w:b w:val="0"/>
          <w:bCs/>
          <w:sz w:val="18"/>
        </w:rPr>
        <w:t>Recipient</w:t>
      </w:r>
      <w:r w:rsidR="00A072CE">
        <w:rPr>
          <w:rFonts w:ascii="Arial" w:hAnsi="Arial"/>
          <w:b w:val="0"/>
          <w:bCs/>
          <w:sz w:val="18"/>
        </w:rPr>
        <w:t xml:space="preserve">s who are “higher education entities” as defined in Section 215.97(2)(h), </w:t>
      </w:r>
      <w:r w:rsidR="0030162D">
        <w:rPr>
          <w:rFonts w:ascii="Arial" w:hAnsi="Arial"/>
          <w:b w:val="0"/>
          <w:bCs/>
          <w:sz w:val="18"/>
        </w:rPr>
        <w:t xml:space="preserve">Florida Statutes, </w:t>
      </w:r>
      <w:r w:rsidR="00A072CE">
        <w:rPr>
          <w:rFonts w:ascii="Arial" w:hAnsi="Arial"/>
          <w:b w:val="0"/>
          <w:bCs/>
          <w:sz w:val="18"/>
        </w:rPr>
        <w:t>and are recipients or subrecipients of state financial assistance, are also exempt from the audit requirements of Section 215.97(2)(a)</w:t>
      </w:r>
      <w:r w:rsidR="0030162D">
        <w:rPr>
          <w:rFonts w:ascii="Arial" w:hAnsi="Arial"/>
          <w:b w:val="0"/>
          <w:bCs/>
          <w:sz w:val="18"/>
        </w:rPr>
        <w:t>, Florida Statutes</w:t>
      </w:r>
      <w:r w:rsidR="00A072CE">
        <w:rPr>
          <w:rFonts w:ascii="Arial" w:hAnsi="Arial"/>
          <w:b w:val="0"/>
          <w:bCs/>
          <w:sz w:val="18"/>
        </w:rPr>
        <w:t xml:space="preserve">. </w:t>
      </w:r>
      <w:r w:rsidR="0083417C" w:rsidRPr="000B18F1">
        <w:rPr>
          <w:rFonts w:ascii="Arial" w:hAnsi="Arial"/>
          <w:b w:val="0"/>
          <w:bCs/>
          <w:sz w:val="18"/>
        </w:rPr>
        <w:t xml:space="preserve">Regardless of whether the audit requirements are met, </w:t>
      </w:r>
      <w:r>
        <w:rPr>
          <w:rFonts w:ascii="Arial" w:hAnsi="Arial"/>
          <w:b w:val="0"/>
          <w:bCs/>
          <w:sz w:val="18"/>
        </w:rPr>
        <w:t>recipient</w:t>
      </w:r>
      <w:r w:rsidR="0083417C" w:rsidRPr="000B18F1">
        <w:rPr>
          <w:rFonts w:ascii="Arial" w:hAnsi="Arial"/>
          <w:b w:val="0"/>
          <w:bCs/>
          <w:sz w:val="18"/>
        </w:rPr>
        <w:t xml:space="preserve">s who have been determined to be recipients or subrecipients of Federal awards and/or state financial </w:t>
      </w:r>
      <w:r w:rsidR="00D23405" w:rsidRPr="000B18F1">
        <w:rPr>
          <w:rFonts w:ascii="Arial" w:hAnsi="Arial"/>
          <w:b w:val="0"/>
          <w:bCs/>
          <w:sz w:val="18"/>
        </w:rPr>
        <w:t>assistance</w:t>
      </w:r>
      <w:r w:rsidR="0083417C" w:rsidRPr="000B18F1">
        <w:rPr>
          <w:rFonts w:ascii="Arial" w:hAnsi="Arial"/>
          <w:b w:val="0"/>
          <w:bCs/>
          <w:sz w:val="18"/>
        </w:rPr>
        <w:t xml:space="preserve"> </w:t>
      </w:r>
      <w:r w:rsidR="00E814F4" w:rsidRPr="000B18F1">
        <w:rPr>
          <w:rFonts w:ascii="Arial" w:hAnsi="Arial"/>
          <w:b w:val="0"/>
          <w:bCs/>
          <w:sz w:val="18"/>
        </w:rPr>
        <w:t xml:space="preserve">must comply with applicable </w:t>
      </w:r>
      <w:r w:rsidR="0083417C" w:rsidRPr="000B18F1">
        <w:rPr>
          <w:rFonts w:ascii="Arial" w:hAnsi="Arial"/>
          <w:b w:val="0"/>
          <w:bCs/>
          <w:sz w:val="18"/>
        </w:rPr>
        <w:t>program</w:t>
      </w:r>
      <w:r w:rsidR="00E814F4" w:rsidRPr="000B18F1">
        <w:rPr>
          <w:rFonts w:ascii="Arial" w:hAnsi="Arial"/>
          <w:b w:val="0"/>
          <w:bCs/>
          <w:sz w:val="18"/>
        </w:rPr>
        <w:t>matic</w:t>
      </w:r>
      <w:r w:rsidR="0083417C" w:rsidRPr="000B18F1">
        <w:rPr>
          <w:rFonts w:ascii="Arial" w:hAnsi="Arial"/>
          <w:b w:val="0"/>
          <w:bCs/>
          <w:sz w:val="18"/>
        </w:rPr>
        <w:t xml:space="preserve"> and fiscal compliance requirements.  </w:t>
      </w:r>
    </w:p>
    <w:p w14:paraId="36619C37" w14:textId="77777777" w:rsidR="0083417C" w:rsidRPr="000B18F1" w:rsidRDefault="0083417C" w:rsidP="00CC63BA">
      <w:pPr>
        <w:pStyle w:val="Heading1"/>
        <w:numPr>
          <w:ilvl w:val="0"/>
          <w:numId w:val="0"/>
        </w:numPr>
        <w:rPr>
          <w:rFonts w:ascii="Arial" w:hAnsi="Arial"/>
          <w:sz w:val="18"/>
        </w:rPr>
      </w:pPr>
    </w:p>
    <w:p w14:paraId="59B2C6D1" w14:textId="77777777" w:rsidR="00E37C31" w:rsidRPr="000B18F1" w:rsidRDefault="00E23653" w:rsidP="00CC63BA">
      <w:pPr>
        <w:pStyle w:val="Heading1"/>
        <w:numPr>
          <w:ilvl w:val="0"/>
          <w:numId w:val="0"/>
        </w:numPr>
        <w:rPr>
          <w:rFonts w:ascii="Arial" w:hAnsi="Arial"/>
          <w:sz w:val="18"/>
        </w:rPr>
      </w:pPr>
      <w:r>
        <w:rPr>
          <w:rFonts w:ascii="Arial" w:hAnsi="Arial"/>
          <w:sz w:val="18"/>
        </w:rPr>
        <w:t>For the purpose of</w:t>
      </w:r>
      <w:r w:rsidR="00745CD2">
        <w:rPr>
          <w:rFonts w:ascii="Arial" w:hAnsi="Arial"/>
          <w:sz w:val="18"/>
        </w:rPr>
        <w:t xml:space="preserve"> </w:t>
      </w:r>
      <w:r w:rsidR="00B20691">
        <w:rPr>
          <w:rFonts w:ascii="Arial" w:hAnsi="Arial"/>
          <w:sz w:val="18"/>
        </w:rPr>
        <w:t xml:space="preserve">single </w:t>
      </w:r>
      <w:r w:rsidR="00745CD2">
        <w:rPr>
          <w:rFonts w:ascii="Arial" w:hAnsi="Arial"/>
          <w:sz w:val="18"/>
        </w:rPr>
        <w:t>audit</w:t>
      </w:r>
      <w:r>
        <w:rPr>
          <w:rFonts w:ascii="Arial" w:hAnsi="Arial"/>
          <w:sz w:val="18"/>
        </w:rPr>
        <w:t xml:space="preserve"> compliance requirements</w:t>
      </w:r>
      <w:r w:rsidR="00745CD2" w:rsidRPr="00BC7C5D">
        <w:rPr>
          <w:rFonts w:ascii="Arial" w:hAnsi="Arial"/>
          <w:sz w:val="18"/>
        </w:rPr>
        <w:t>,</w:t>
      </w:r>
      <w:r w:rsidR="00745CD2" w:rsidRPr="00BC7C5D" w:rsidDel="00745CD2">
        <w:rPr>
          <w:rFonts w:ascii="Arial" w:hAnsi="Arial"/>
          <w:sz w:val="18"/>
        </w:rPr>
        <w:t xml:space="preserve"> </w:t>
      </w:r>
      <w:r w:rsidR="00BA05B6" w:rsidRPr="00BC7C5D">
        <w:rPr>
          <w:rFonts w:ascii="Arial" w:hAnsi="Arial"/>
          <w:sz w:val="18"/>
        </w:rPr>
        <w:t>the</w:t>
      </w:r>
      <w:r w:rsidR="00BA05B6">
        <w:rPr>
          <w:rFonts w:ascii="Arial" w:hAnsi="Arial"/>
          <w:sz w:val="18"/>
        </w:rPr>
        <w:t xml:space="preserve"> </w:t>
      </w:r>
      <w:r w:rsidR="001B11ED">
        <w:rPr>
          <w:rFonts w:ascii="Arial" w:hAnsi="Arial"/>
          <w:sz w:val="18"/>
        </w:rPr>
        <w:t>Recipient</w:t>
      </w:r>
      <w:r w:rsidR="00E718AE" w:rsidRPr="000B18F1">
        <w:rPr>
          <w:rFonts w:ascii="Arial" w:hAnsi="Arial"/>
          <w:sz w:val="18"/>
        </w:rPr>
        <w:t xml:space="preserve"> has been determined to be:</w:t>
      </w:r>
    </w:p>
    <w:p w14:paraId="3A821BCA" w14:textId="77777777" w:rsidR="00E718AE" w:rsidRPr="000B18F1" w:rsidRDefault="00E718AE" w:rsidP="00E718AE"/>
    <w:p w14:paraId="2C70E262" w14:textId="77777777" w:rsidR="00F823F7" w:rsidRDefault="00776ED4" w:rsidP="00E814F4">
      <w:bookmarkStart w:id="7" w:name="_Hlk536459889"/>
      <w:r w:rsidRPr="000B18F1">
        <w:t>_____</w:t>
      </w:r>
      <w:r w:rsidR="00D23405" w:rsidRPr="000B18F1">
        <w:t>Vendor</w:t>
      </w:r>
      <w:r w:rsidR="001B11ED">
        <w:t>/Contractor</w:t>
      </w:r>
      <w:r w:rsidR="00D23405" w:rsidRPr="000B18F1">
        <w:t xml:space="preserve"> not</w:t>
      </w:r>
      <w:r w:rsidR="00E718AE" w:rsidRPr="000B18F1">
        <w:t xml:space="preserve"> subject to</w:t>
      </w:r>
      <w:r w:rsidR="009B58F4" w:rsidRPr="000B18F1">
        <w:t xml:space="preserve"> 2 </w:t>
      </w:r>
      <w:r w:rsidR="00BC7C5D">
        <w:t>CFR</w:t>
      </w:r>
      <w:r w:rsidR="009B58F4" w:rsidRPr="000B18F1">
        <w:t xml:space="preserve"> </w:t>
      </w:r>
      <w:r w:rsidR="0030119B" w:rsidRPr="000B18F1">
        <w:t>§</w:t>
      </w:r>
      <w:r w:rsidR="002C04BD">
        <w:t xml:space="preserve"> </w:t>
      </w:r>
      <w:r w:rsidR="003E4033" w:rsidRPr="000B18F1">
        <w:t>200.</w:t>
      </w:r>
      <w:r w:rsidR="00BF6CDC">
        <w:t>501</w:t>
      </w:r>
      <w:r w:rsidR="00E718AE" w:rsidRPr="000B18F1">
        <w:t xml:space="preserve"> </w:t>
      </w:r>
      <w:r w:rsidR="00E814F4" w:rsidRPr="000B18F1">
        <w:t>and/</w:t>
      </w:r>
      <w:r w:rsidR="00D23405" w:rsidRPr="000B18F1">
        <w:t xml:space="preserve">or </w:t>
      </w:r>
      <w:r w:rsidR="00D11346">
        <w:t>s</w:t>
      </w:r>
      <w:r w:rsidR="00D23405" w:rsidRPr="000B18F1">
        <w:t>ection</w:t>
      </w:r>
      <w:r w:rsidR="00E718AE" w:rsidRPr="000B18F1">
        <w:t xml:space="preserve"> 215.97, </w:t>
      </w:r>
      <w:r w:rsidR="00D11346">
        <w:t>Florida Statutes</w:t>
      </w:r>
    </w:p>
    <w:bookmarkEnd w:id="7"/>
    <w:p w14:paraId="01A9A6D1" w14:textId="77777777" w:rsidR="00E718AE" w:rsidRPr="000B18F1" w:rsidRDefault="00E718AE" w:rsidP="00E814F4">
      <w:r w:rsidRPr="000B18F1">
        <w:t>__</w:t>
      </w:r>
      <w:r w:rsidR="002B059A" w:rsidRPr="000B18F1">
        <w:t>__</w:t>
      </w:r>
      <w:r w:rsidR="00C92F14" w:rsidRPr="000B18F1">
        <w:t xml:space="preserve">_ </w:t>
      </w:r>
      <w:r w:rsidRPr="000B18F1">
        <w:t xml:space="preserve">Recipient/subrecipient subject to </w:t>
      </w:r>
      <w:r w:rsidR="003E4033" w:rsidRPr="000B18F1">
        <w:rPr>
          <w:rFonts w:ascii="Arial" w:hAnsi="Arial"/>
          <w:sz w:val="18"/>
        </w:rPr>
        <w:t xml:space="preserve">2 </w:t>
      </w:r>
      <w:r w:rsidR="00BC7C5D">
        <w:rPr>
          <w:rFonts w:ascii="Arial" w:hAnsi="Arial"/>
          <w:sz w:val="18"/>
        </w:rPr>
        <w:t>CFR</w:t>
      </w:r>
      <w:r w:rsidR="003E4033"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3E4033" w:rsidRPr="000B18F1">
        <w:rPr>
          <w:rFonts w:ascii="Arial" w:hAnsi="Arial"/>
          <w:sz w:val="18"/>
        </w:rPr>
        <w:t>200.</w:t>
      </w:r>
      <w:r w:rsidR="00A072CE">
        <w:rPr>
          <w:rFonts w:ascii="Arial" w:hAnsi="Arial"/>
          <w:sz w:val="18"/>
        </w:rPr>
        <w:t>501</w:t>
      </w:r>
      <w:r w:rsidR="002E2000" w:rsidRPr="000B18F1">
        <w:t>and/</w:t>
      </w:r>
      <w:r w:rsidR="00104FE4" w:rsidRPr="000B18F1">
        <w:t xml:space="preserve">or </w:t>
      </w:r>
      <w:r w:rsidR="00D11346">
        <w:t>s</w:t>
      </w:r>
      <w:r w:rsidR="00104FE4" w:rsidRPr="000B18F1">
        <w:t>ec</w:t>
      </w:r>
      <w:r w:rsidR="00E814F4" w:rsidRPr="000B18F1">
        <w:t>tion</w:t>
      </w:r>
      <w:r w:rsidR="00104FE4" w:rsidRPr="000B18F1">
        <w:t xml:space="preserve"> 215.97, </w:t>
      </w:r>
      <w:r w:rsidR="00D11346">
        <w:t>Florida Statutes</w:t>
      </w:r>
    </w:p>
    <w:p w14:paraId="647151E7" w14:textId="77777777" w:rsidR="00560F34" w:rsidRDefault="00D4267E" w:rsidP="003870C9">
      <w:pPr>
        <w:ind w:left="540" w:hanging="540"/>
        <w:jc w:val="both"/>
      </w:pPr>
      <w:r w:rsidRPr="000B18F1">
        <w:t>_____</w:t>
      </w:r>
      <w:r w:rsidR="007A22B7">
        <w:t xml:space="preserve"> </w:t>
      </w:r>
      <w:r w:rsidRPr="000B18F1">
        <w:t xml:space="preserve">Exempt organization </w:t>
      </w:r>
      <w:r w:rsidRPr="000B18F1">
        <w:rPr>
          <w:u w:val="single"/>
        </w:rPr>
        <w:t>not</w:t>
      </w:r>
      <w:r w:rsidRPr="000B18F1">
        <w:t xml:space="preserve"> subject to </w:t>
      </w:r>
      <w:r w:rsidR="003E4033" w:rsidRPr="000B18F1">
        <w:rPr>
          <w:rFonts w:ascii="Arial" w:hAnsi="Arial"/>
          <w:sz w:val="18"/>
        </w:rPr>
        <w:t xml:space="preserve">2 </w:t>
      </w:r>
      <w:r w:rsidR="00BC7C5D">
        <w:rPr>
          <w:rFonts w:ascii="Arial" w:hAnsi="Arial"/>
          <w:sz w:val="18"/>
        </w:rPr>
        <w:t>CFR</w:t>
      </w:r>
      <w:r w:rsidR="003E4033"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3E4033" w:rsidRPr="000B18F1">
        <w:rPr>
          <w:rFonts w:ascii="Arial" w:hAnsi="Arial"/>
          <w:sz w:val="18"/>
        </w:rPr>
        <w:t>200</w:t>
      </w:r>
      <w:r w:rsidR="00560F34">
        <w:rPr>
          <w:rFonts w:ascii="Arial" w:hAnsi="Arial"/>
          <w:sz w:val="18"/>
        </w:rPr>
        <w:t>.501;</w:t>
      </w:r>
      <w:r w:rsidR="00560F34" w:rsidRPr="00560F34">
        <w:t xml:space="preserve"> </w:t>
      </w:r>
      <w:r w:rsidR="00560F34" w:rsidRPr="000B18F1">
        <w:t>For Federal awards</w:t>
      </w:r>
      <w:r w:rsidRPr="000B18F1">
        <w:t xml:space="preserve"> </w:t>
      </w:r>
      <w:r w:rsidR="00560F34" w:rsidRPr="00560F34">
        <w:t xml:space="preserve">for-profit </w:t>
      </w:r>
      <w:r w:rsidR="00560F34">
        <w:t xml:space="preserve">subrecipient </w:t>
      </w:r>
      <w:r w:rsidR="00560F34" w:rsidRPr="00560F34">
        <w:t>organizations are exempt</w:t>
      </w:r>
      <w:r w:rsidR="007A22B7">
        <w:t xml:space="preserve"> as </w:t>
      </w:r>
      <w:r w:rsidR="00D63AAC">
        <w:t xml:space="preserve">specified in 2 </w:t>
      </w:r>
      <w:r w:rsidR="00BC7C5D">
        <w:t>CFR</w:t>
      </w:r>
      <w:r w:rsidR="00D63AAC">
        <w:t xml:space="preserve"> § 200.501(h)</w:t>
      </w:r>
      <w:r w:rsidR="00362279">
        <w:t>.</w:t>
      </w:r>
    </w:p>
    <w:p w14:paraId="6A5FEAAD" w14:textId="77777777" w:rsidR="003870C9" w:rsidRPr="000B18F1" w:rsidRDefault="00560F34" w:rsidP="003870C9">
      <w:pPr>
        <w:ind w:left="540" w:hanging="540"/>
        <w:jc w:val="both"/>
      </w:pPr>
      <w:r>
        <w:t>_____</w:t>
      </w:r>
      <w:r w:rsidR="007A22B7">
        <w:t xml:space="preserve"> </w:t>
      </w:r>
      <w:r>
        <w:t xml:space="preserve">Exempt </w:t>
      </w:r>
      <w:r w:rsidRPr="00560F34">
        <w:t xml:space="preserve">organization </w:t>
      </w:r>
      <w:r w:rsidRPr="00560F34">
        <w:rPr>
          <w:u w:val="single"/>
        </w:rPr>
        <w:t>not</w:t>
      </w:r>
      <w:r w:rsidRPr="00560F34">
        <w:t xml:space="preserve"> subject to </w:t>
      </w:r>
      <w:r w:rsidR="00D11346">
        <w:t>s</w:t>
      </w:r>
      <w:r>
        <w:t xml:space="preserve">ection 215.97, </w:t>
      </w:r>
      <w:r w:rsidR="00D11346">
        <w:t>Florida Statutes</w:t>
      </w:r>
      <w:r>
        <w:t xml:space="preserve">, </w:t>
      </w:r>
      <w:r w:rsidR="00362279">
        <w:t>f</w:t>
      </w:r>
      <w:r w:rsidR="003870C9" w:rsidRPr="000B18F1">
        <w:t xml:space="preserve">or state financial assistance projects, </w:t>
      </w:r>
      <w:r w:rsidR="00D4267E" w:rsidRPr="000B18F1">
        <w:t>public universities, community colleges, district school boards, branches of state (Florida) government, and charter schools are exempt.</w:t>
      </w:r>
      <w:r w:rsidR="003870C9" w:rsidRPr="000B18F1">
        <w:t xml:space="preserve">  Exempt organizations must comply with all compliance requirements set forth within the contract.</w:t>
      </w:r>
    </w:p>
    <w:p w14:paraId="7CBAD964" w14:textId="77777777" w:rsidR="003F34E9" w:rsidRDefault="003F34E9" w:rsidP="00E814F4"/>
    <w:p w14:paraId="2732DCC6" w14:textId="77777777" w:rsidR="00B20691" w:rsidRPr="000363B9" w:rsidRDefault="00B20691" w:rsidP="00B20691">
      <w:pPr>
        <w:rPr>
          <w:rFonts w:ascii="Arial" w:hAnsi="Arial" w:cs="Arial"/>
          <w:b/>
          <w:sz w:val="18"/>
          <w:szCs w:val="18"/>
        </w:rPr>
      </w:pPr>
      <w:r w:rsidRPr="000363B9">
        <w:rPr>
          <w:rFonts w:ascii="Arial" w:hAnsi="Arial" w:cs="Arial"/>
          <w:b/>
          <w:sz w:val="18"/>
          <w:szCs w:val="18"/>
        </w:rPr>
        <w:t>For other audit requirements, the Recipient has been determined to be:</w:t>
      </w:r>
    </w:p>
    <w:p w14:paraId="654C4CC1" w14:textId="77777777" w:rsidR="00B20691" w:rsidRDefault="00B20691" w:rsidP="00B20691"/>
    <w:p w14:paraId="3B296420" w14:textId="77777777" w:rsidR="00B20691" w:rsidRDefault="00B20691" w:rsidP="00B20691">
      <w:r w:rsidRPr="000B18F1">
        <w:t>_____</w:t>
      </w:r>
      <w:r>
        <w:t xml:space="preserve"> Service Organization (SO) </w:t>
      </w:r>
      <w:r w:rsidRPr="000B18F1">
        <w:t xml:space="preserve">subject to </w:t>
      </w:r>
      <w:r>
        <w:t>SSAE18 reporting requirements</w:t>
      </w:r>
    </w:p>
    <w:p w14:paraId="3DF2FB90" w14:textId="77777777" w:rsidR="009F0120" w:rsidRDefault="009F0120" w:rsidP="00E814F4"/>
    <w:p w14:paraId="2DA99848" w14:textId="77777777" w:rsidR="003F7E2C" w:rsidRPr="000B18F1" w:rsidRDefault="004D3F7B" w:rsidP="007C010A">
      <w:pPr>
        <w:jc w:val="both"/>
      </w:pPr>
      <w:r w:rsidRPr="00B20691">
        <w:rPr>
          <w:b/>
        </w:rPr>
        <w:t>NOTE</w:t>
      </w:r>
      <w:r w:rsidRPr="000B18F1">
        <w:t xml:space="preserve">:  If </w:t>
      </w:r>
      <w:r w:rsidR="001B11ED">
        <w:t>a recipient</w:t>
      </w:r>
      <w:r w:rsidRPr="000B18F1">
        <w:t xml:space="preserve"> is determined to be a recipient/subrecipient </w:t>
      </w:r>
      <w:r w:rsidR="00A7169D" w:rsidRPr="000B18F1">
        <w:t xml:space="preserve">of federal and or state financial assistance and </w:t>
      </w:r>
      <w:r w:rsidRPr="000B18F1">
        <w:t xml:space="preserve">has been approved </w:t>
      </w:r>
      <w:r w:rsidR="00A7169D" w:rsidRPr="000B18F1">
        <w:t xml:space="preserve">by the department </w:t>
      </w:r>
      <w:r w:rsidRPr="000B18F1">
        <w:t>to subcontract</w:t>
      </w:r>
      <w:r w:rsidR="00A7169D" w:rsidRPr="000B18F1">
        <w:t>,</w:t>
      </w:r>
      <w:r w:rsidRPr="000B18F1">
        <w:t xml:space="preserve"> </w:t>
      </w:r>
      <w:r w:rsidR="00A072CE">
        <w:t>it</w:t>
      </w:r>
      <w:r w:rsidR="00A7169D" w:rsidRPr="000B18F1">
        <w:t xml:space="preserve"> must comply with </w:t>
      </w:r>
      <w:r w:rsidR="00BE1C1A">
        <w:t>s</w:t>
      </w:r>
      <w:r w:rsidR="003B6B0A" w:rsidRPr="000B18F1">
        <w:t xml:space="preserve">ection 215.97(7), </w:t>
      </w:r>
      <w:r w:rsidR="00D11346">
        <w:t>Florida Statutes</w:t>
      </w:r>
      <w:r w:rsidR="003B6B0A" w:rsidRPr="000B18F1">
        <w:t xml:space="preserve">, and </w:t>
      </w:r>
      <w:r w:rsidR="00BE1C1A">
        <w:t xml:space="preserve">Florida Administrative Code </w:t>
      </w:r>
      <w:r w:rsidR="00A7169D" w:rsidRPr="000B18F1">
        <w:t>Rule 69I-.</w:t>
      </w:r>
      <w:r w:rsidR="003F7F14" w:rsidRPr="000B18F1">
        <w:t>5</w:t>
      </w:r>
      <w:r w:rsidR="00A7169D" w:rsidRPr="000B18F1">
        <w:t xml:space="preserve">006, </w:t>
      </w:r>
      <w:r w:rsidR="003B6B0A" w:rsidRPr="000B18F1">
        <w:t xml:space="preserve">[state financial assistance] </w:t>
      </w:r>
      <w:r w:rsidR="00A7169D" w:rsidRPr="000B18F1">
        <w:t xml:space="preserve">and </w:t>
      </w:r>
      <w:r w:rsidR="00FA735A" w:rsidRPr="000B18F1">
        <w:rPr>
          <w:rFonts w:ascii="Arial" w:hAnsi="Arial"/>
          <w:sz w:val="18"/>
        </w:rPr>
        <w:t xml:space="preserve">2 </w:t>
      </w:r>
      <w:r w:rsidR="00BC7C5D">
        <w:rPr>
          <w:rFonts w:ascii="Arial" w:hAnsi="Arial"/>
          <w:sz w:val="18"/>
        </w:rPr>
        <w:t>CFR</w:t>
      </w:r>
      <w:r w:rsidR="00FA735A"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FA735A" w:rsidRPr="000B18F1">
        <w:rPr>
          <w:rFonts w:ascii="Arial" w:hAnsi="Arial"/>
          <w:sz w:val="18"/>
        </w:rPr>
        <w:t>200.330</w:t>
      </w:r>
      <w:r w:rsidR="00BE1C1A">
        <w:rPr>
          <w:rFonts w:ascii="Arial" w:hAnsi="Arial"/>
          <w:sz w:val="18"/>
        </w:rPr>
        <w:t xml:space="preserve"> </w:t>
      </w:r>
      <w:r w:rsidR="003B6B0A" w:rsidRPr="000B18F1">
        <w:t>[federal awards]</w:t>
      </w:r>
      <w:r w:rsidR="00A7169D" w:rsidRPr="000B18F1">
        <w:t xml:space="preserve">.  </w:t>
      </w:r>
      <w:r w:rsidRPr="000B18F1">
        <w:t xml:space="preserve"> </w:t>
      </w:r>
    </w:p>
    <w:p w14:paraId="5E43DB3F" w14:textId="77777777" w:rsidR="007A22B7" w:rsidRPr="000B18F1" w:rsidRDefault="007A22B7">
      <w:pPr>
        <w:ind w:left="720" w:hanging="720"/>
      </w:pPr>
    </w:p>
    <w:p w14:paraId="6C3ED899" w14:textId="77777777" w:rsidR="003F7E2C" w:rsidRPr="000B18F1" w:rsidRDefault="00E814F4" w:rsidP="00CC63BA">
      <w:pPr>
        <w:ind w:left="720" w:hanging="720"/>
        <w:rPr>
          <w:rFonts w:ascii="Arial" w:hAnsi="Arial" w:cs="Arial"/>
          <w:b/>
          <w:bCs/>
          <w:sz w:val="18"/>
          <w:szCs w:val="18"/>
        </w:rPr>
      </w:pPr>
      <w:r w:rsidRPr="000B18F1">
        <w:rPr>
          <w:rFonts w:ascii="Arial" w:hAnsi="Arial" w:cs="Arial"/>
          <w:b/>
          <w:bCs/>
          <w:sz w:val="18"/>
          <w:szCs w:val="18"/>
        </w:rPr>
        <w:t xml:space="preserve">PART II:     </w:t>
      </w:r>
      <w:r w:rsidR="003F7E2C" w:rsidRPr="00CC63BA">
        <w:rPr>
          <w:rFonts w:ascii="Arial" w:hAnsi="Arial" w:cs="Arial"/>
          <w:bCs/>
          <w:sz w:val="18"/>
          <w:szCs w:val="18"/>
        </w:rPr>
        <w:t>FISCAL COMPLIANCE REQUIREMENTS</w:t>
      </w:r>
    </w:p>
    <w:p w14:paraId="4208682F" w14:textId="77777777" w:rsidR="00E37C31" w:rsidRPr="000B18F1" w:rsidRDefault="00E37C31">
      <w:pPr>
        <w:ind w:left="720" w:hanging="720"/>
      </w:pPr>
      <w:r w:rsidRPr="000B18F1">
        <w:tab/>
      </w:r>
    </w:p>
    <w:p w14:paraId="57919DA0" w14:textId="77777777" w:rsidR="00533B96" w:rsidRDefault="001F5317" w:rsidP="00E10522">
      <w:pPr>
        <w:jc w:val="both"/>
        <w:rPr>
          <w:rFonts w:ascii="Arial" w:hAnsi="Arial"/>
          <w:bCs/>
          <w:sz w:val="18"/>
        </w:rPr>
      </w:pPr>
      <w:r w:rsidRPr="000B18F1">
        <w:rPr>
          <w:rFonts w:ascii="Arial" w:hAnsi="Arial"/>
          <w:b/>
          <w:sz w:val="18"/>
        </w:rPr>
        <w:t xml:space="preserve">FEDERAL AWARDS OR STATE MATCHING FUNDS ON FEDERAL AWARDS.  </w:t>
      </w:r>
      <w:r w:rsidR="001B11ED">
        <w:rPr>
          <w:rFonts w:ascii="Arial" w:hAnsi="Arial"/>
          <w:bCs/>
          <w:sz w:val="18"/>
        </w:rPr>
        <w:t>Recipient</w:t>
      </w:r>
      <w:r w:rsidRPr="000B18F1">
        <w:rPr>
          <w:rFonts w:ascii="Arial" w:hAnsi="Arial"/>
          <w:bCs/>
          <w:sz w:val="18"/>
        </w:rPr>
        <w:t xml:space="preserve">s who receive Federal </w:t>
      </w:r>
      <w:r w:rsidR="003F7E2C" w:rsidRPr="000B18F1">
        <w:rPr>
          <w:rFonts w:ascii="Arial" w:hAnsi="Arial"/>
          <w:bCs/>
          <w:sz w:val="18"/>
        </w:rPr>
        <w:t>a</w:t>
      </w:r>
      <w:r w:rsidR="00E10522" w:rsidRPr="000B18F1">
        <w:rPr>
          <w:rFonts w:ascii="Arial" w:hAnsi="Arial"/>
          <w:bCs/>
          <w:sz w:val="18"/>
        </w:rPr>
        <w:t>wards</w:t>
      </w:r>
      <w:r w:rsidR="003870C9" w:rsidRPr="000B18F1">
        <w:rPr>
          <w:rFonts w:ascii="Arial" w:hAnsi="Arial"/>
          <w:bCs/>
          <w:sz w:val="18"/>
        </w:rPr>
        <w:t>, state maintenance of effort funds,</w:t>
      </w:r>
      <w:r w:rsidR="00E10522" w:rsidRPr="000B18F1">
        <w:rPr>
          <w:rFonts w:ascii="Arial" w:hAnsi="Arial"/>
          <w:bCs/>
          <w:sz w:val="18"/>
        </w:rPr>
        <w:t xml:space="preserve"> or state </w:t>
      </w:r>
      <w:r w:rsidRPr="000B18F1">
        <w:rPr>
          <w:rFonts w:ascii="Arial" w:hAnsi="Arial"/>
          <w:bCs/>
          <w:sz w:val="18"/>
        </w:rPr>
        <w:t xml:space="preserve">matching funds on Federal awards and who are determined to be a </w:t>
      </w:r>
      <w:r w:rsidR="005E0DCD" w:rsidRPr="000B18F1">
        <w:rPr>
          <w:rFonts w:ascii="Arial" w:hAnsi="Arial"/>
          <w:bCs/>
          <w:sz w:val="18"/>
        </w:rPr>
        <w:t>subrecipient</w:t>
      </w:r>
      <w:r w:rsidRPr="000B18F1">
        <w:rPr>
          <w:rFonts w:ascii="Arial" w:hAnsi="Arial"/>
          <w:bCs/>
          <w:sz w:val="18"/>
        </w:rPr>
        <w:t xml:space="preserve"> must comply with the following fiscal laws, rules and regulations</w:t>
      </w:r>
      <w:r w:rsidR="00BB6CC4" w:rsidRPr="000B18F1">
        <w:rPr>
          <w:rFonts w:ascii="Arial" w:hAnsi="Arial"/>
          <w:bCs/>
          <w:sz w:val="18"/>
        </w:rPr>
        <w:t>:</w:t>
      </w:r>
    </w:p>
    <w:p w14:paraId="0858F911" w14:textId="77777777" w:rsidR="00745CD2" w:rsidRPr="000B18F1" w:rsidRDefault="00745CD2" w:rsidP="00E10522">
      <w:pPr>
        <w:jc w:val="both"/>
        <w:rPr>
          <w:rFonts w:ascii="Arial" w:hAnsi="Arial"/>
          <w:b/>
          <w:sz w:val="18"/>
        </w:rPr>
      </w:pPr>
    </w:p>
    <w:p w14:paraId="5857B0E7" w14:textId="77777777" w:rsidR="001F5317" w:rsidRDefault="00F80F0A" w:rsidP="00661225">
      <w:pPr>
        <w:numPr>
          <w:ilvl w:val="0"/>
          <w:numId w:val="23"/>
        </w:numPr>
      </w:pPr>
      <w:r>
        <w:t xml:space="preserve">2 </w:t>
      </w:r>
      <w:r w:rsidR="00BC7C5D">
        <w:t>CFR</w:t>
      </w:r>
      <w:r>
        <w:t xml:space="preserve"> Part 200- Uniform Administrative Requirements, Cost Principles, and Audit Requirements for Federal Awards</w:t>
      </w:r>
    </w:p>
    <w:p w14:paraId="372A82CF" w14:textId="77777777" w:rsidR="00F80F0A" w:rsidRDefault="00F80F0A" w:rsidP="00661225">
      <w:pPr>
        <w:numPr>
          <w:ilvl w:val="0"/>
          <w:numId w:val="23"/>
        </w:numPr>
      </w:pPr>
      <w:r>
        <w:t>Reference Guide for State Expenditures</w:t>
      </w:r>
    </w:p>
    <w:p w14:paraId="74E90075" w14:textId="77777777" w:rsidR="00F80F0A" w:rsidRPr="000B18F1" w:rsidRDefault="00F80F0A" w:rsidP="00661225">
      <w:pPr>
        <w:numPr>
          <w:ilvl w:val="0"/>
          <w:numId w:val="23"/>
        </w:numPr>
      </w:pPr>
      <w:r>
        <w:t>Other fiscal requirements set forth in program laws, rules, and regulations</w:t>
      </w:r>
    </w:p>
    <w:p w14:paraId="29C390BA" w14:textId="77777777" w:rsidR="00F80F0A" w:rsidRDefault="001F5317">
      <w:pPr>
        <w:ind w:left="720" w:hanging="720"/>
        <w:rPr>
          <w:rFonts w:ascii="Arial" w:hAnsi="Arial" w:cs="Arial"/>
          <w:sz w:val="18"/>
          <w:szCs w:val="18"/>
        </w:rPr>
      </w:pPr>
      <w:r w:rsidRPr="000B18F1">
        <w:rPr>
          <w:b/>
          <w:bCs/>
        </w:rPr>
        <w:tab/>
      </w:r>
    </w:p>
    <w:p w14:paraId="4E93EBBD" w14:textId="77777777" w:rsidR="001F5317" w:rsidRPr="000B18F1" w:rsidRDefault="001F5317">
      <w:pPr>
        <w:ind w:left="720" w:hanging="720"/>
        <w:rPr>
          <w:rFonts w:ascii="Arial" w:hAnsi="Arial" w:cs="Arial"/>
          <w:sz w:val="18"/>
          <w:szCs w:val="18"/>
        </w:rPr>
      </w:pPr>
      <w:r w:rsidRPr="000B18F1">
        <w:rPr>
          <w:rFonts w:ascii="Arial" w:hAnsi="Arial" w:cs="Arial"/>
          <w:sz w:val="18"/>
          <w:szCs w:val="18"/>
        </w:rPr>
        <w:tab/>
      </w:r>
      <w:r w:rsidRPr="000B18F1">
        <w:rPr>
          <w:rFonts w:ascii="Arial" w:hAnsi="Arial" w:cs="Arial"/>
          <w:sz w:val="18"/>
          <w:szCs w:val="18"/>
        </w:rPr>
        <w:tab/>
      </w:r>
    </w:p>
    <w:p w14:paraId="1BC78608" w14:textId="77777777" w:rsidR="00BB6CC4" w:rsidRDefault="00BB6CC4" w:rsidP="00661225">
      <w:pPr>
        <w:ind w:left="360" w:hanging="360"/>
        <w:jc w:val="both"/>
        <w:rPr>
          <w:rFonts w:ascii="Arial" w:hAnsi="Arial"/>
          <w:sz w:val="18"/>
        </w:rPr>
      </w:pPr>
      <w:r w:rsidRPr="000B18F1">
        <w:rPr>
          <w:rFonts w:ascii="Arial" w:hAnsi="Arial" w:cs="Arial"/>
          <w:sz w:val="18"/>
          <w:szCs w:val="18"/>
        </w:rPr>
        <w:tab/>
        <w:t xml:space="preserve">*Some Federal programs may be exempted from compliance with the Cost Principles Circulars as noted in the </w:t>
      </w:r>
      <w:r w:rsidR="005B7F9E" w:rsidRPr="000B18F1">
        <w:rPr>
          <w:rFonts w:ascii="Arial" w:hAnsi="Arial"/>
          <w:sz w:val="18"/>
        </w:rPr>
        <w:t xml:space="preserve">2 </w:t>
      </w:r>
      <w:r w:rsidR="00BC7C5D">
        <w:rPr>
          <w:rFonts w:ascii="Arial" w:hAnsi="Arial"/>
          <w:sz w:val="18"/>
        </w:rPr>
        <w:t>CFR</w:t>
      </w:r>
      <w:r w:rsidR="005B7F9E" w:rsidRPr="000B18F1">
        <w:rPr>
          <w:rFonts w:ascii="Arial" w:hAnsi="Arial"/>
          <w:sz w:val="18"/>
        </w:rPr>
        <w:t xml:space="preserve"> </w:t>
      </w:r>
      <w:r w:rsidR="0030119B" w:rsidRPr="000B18F1">
        <w:rPr>
          <w:rFonts w:ascii="Arial" w:hAnsi="Arial" w:cs="Arial"/>
          <w:sz w:val="18"/>
        </w:rPr>
        <w:t>§</w:t>
      </w:r>
      <w:r w:rsidR="00CC63BA">
        <w:rPr>
          <w:rFonts w:ascii="Arial" w:hAnsi="Arial" w:cs="Arial"/>
          <w:sz w:val="18"/>
        </w:rPr>
        <w:t xml:space="preserve"> </w:t>
      </w:r>
      <w:r w:rsidR="005B7F9E" w:rsidRPr="000B18F1">
        <w:rPr>
          <w:rFonts w:ascii="Arial" w:hAnsi="Arial"/>
          <w:sz w:val="18"/>
        </w:rPr>
        <w:t>200.40</w:t>
      </w:r>
      <w:r w:rsidR="00A751CD" w:rsidRPr="000B18F1">
        <w:rPr>
          <w:rFonts w:ascii="Arial" w:hAnsi="Arial"/>
          <w:sz w:val="18"/>
        </w:rPr>
        <w:t>1</w:t>
      </w:r>
      <w:r w:rsidR="005B7F9E" w:rsidRPr="000B18F1">
        <w:rPr>
          <w:rFonts w:ascii="Arial" w:hAnsi="Arial"/>
          <w:sz w:val="18"/>
        </w:rPr>
        <w:t>(5</w:t>
      </w:r>
      <w:r w:rsidR="005E0DCD" w:rsidRPr="000B18F1">
        <w:rPr>
          <w:rFonts w:ascii="Arial" w:hAnsi="Arial"/>
          <w:sz w:val="18"/>
        </w:rPr>
        <w:t>) (</w:t>
      </w:r>
      <w:r w:rsidR="005B7F9E" w:rsidRPr="000B18F1">
        <w:rPr>
          <w:rFonts w:ascii="Arial" w:hAnsi="Arial"/>
          <w:sz w:val="18"/>
        </w:rPr>
        <w:t>c).</w:t>
      </w:r>
    </w:p>
    <w:p w14:paraId="506DA89D" w14:textId="77777777" w:rsidR="00F80F0A" w:rsidRPr="000B18F1" w:rsidRDefault="00F80F0A" w:rsidP="00661225">
      <w:pPr>
        <w:ind w:left="360" w:hanging="360"/>
        <w:jc w:val="both"/>
        <w:rPr>
          <w:rFonts w:ascii="Arial" w:hAnsi="Arial" w:cs="Arial"/>
          <w:sz w:val="18"/>
          <w:szCs w:val="18"/>
        </w:rPr>
      </w:pPr>
    </w:p>
    <w:p w14:paraId="19EA625C" w14:textId="77777777" w:rsidR="008649F5" w:rsidRPr="000B18F1" w:rsidRDefault="008649F5" w:rsidP="00661225">
      <w:pPr>
        <w:ind w:left="360" w:hanging="360"/>
        <w:jc w:val="both"/>
        <w:rPr>
          <w:rFonts w:ascii="Arial" w:hAnsi="Arial" w:cs="Arial"/>
          <w:sz w:val="18"/>
          <w:szCs w:val="18"/>
        </w:rPr>
      </w:pPr>
      <w:r w:rsidRPr="000B18F1">
        <w:rPr>
          <w:rFonts w:ascii="Arial" w:hAnsi="Arial" w:cs="Arial"/>
          <w:sz w:val="18"/>
          <w:szCs w:val="18"/>
        </w:rPr>
        <w:tab/>
        <w:t xml:space="preserve">**For funding passed through U.S. Health and Human Services, 45 </w:t>
      </w:r>
      <w:r w:rsidR="00BC7C5D">
        <w:rPr>
          <w:rFonts w:ascii="Arial" w:hAnsi="Arial" w:cs="Arial"/>
          <w:sz w:val="18"/>
          <w:szCs w:val="18"/>
        </w:rPr>
        <w:t>CFR</w:t>
      </w:r>
      <w:r w:rsidRPr="000B18F1">
        <w:rPr>
          <w:rFonts w:ascii="Arial" w:hAnsi="Arial" w:cs="Arial"/>
          <w:sz w:val="18"/>
          <w:szCs w:val="18"/>
        </w:rPr>
        <w:t xml:space="preserve"> </w:t>
      </w:r>
      <w:r w:rsidR="00B350ED">
        <w:rPr>
          <w:rFonts w:ascii="Arial" w:hAnsi="Arial" w:cs="Arial"/>
          <w:sz w:val="18"/>
          <w:szCs w:val="18"/>
        </w:rPr>
        <w:t xml:space="preserve">Part </w:t>
      </w:r>
      <w:r w:rsidRPr="000B18F1">
        <w:rPr>
          <w:rFonts w:ascii="Arial" w:hAnsi="Arial" w:cs="Arial"/>
          <w:sz w:val="18"/>
          <w:szCs w:val="18"/>
        </w:rPr>
        <w:t xml:space="preserve">92; for funding passed through U.S. Department of Education, 34 </w:t>
      </w:r>
      <w:r w:rsidR="00BC7C5D">
        <w:rPr>
          <w:rFonts w:ascii="Arial" w:hAnsi="Arial" w:cs="Arial"/>
          <w:sz w:val="18"/>
          <w:szCs w:val="18"/>
        </w:rPr>
        <w:t>CFR</w:t>
      </w:r>
      <w:r w:rsidR="001A0A7B">
        <w:rPr>
          <w:rFonts w:ascii="Arial" w:hAnsi="Arial" w:cs="Arial"/>
          <w:sz w:val="18"/>
          <w:szCs w:val="18"/>
        </w:rPr>
        <w:t xml:space="preserve"> Part</w:t>
      </w:r>
      <w:r w:rsidRPr="000B18F1">
        <w:rPr>
          <w:rFonts w:ascii="Arial" w:hAnsi="Arial" w:cs="Arial"/>
          <w:sz w:val="18"/>
          <w:szCs w:val="18"/>
        </w:rPr>
        <w:t xml:space="preserve"> 80.</w:t>
      </w:r>
    </w:p>
    <w:p w14:paraId="4FCC164C" w14:textId="77777777" w:rsidR="003F7E2C" w:rsidRPr="000B18F1" w:rsidRDefault="003F7E2C" w:rsidP="003F7E2C">
      <w:pPr>
        <w:ind w:left="720" w:hanging="720"/>
      </w:pPr>
    </w:p>
    <w:p w14:paraId="63804842" w14:textId="77777777" w:rsidR="003F7E2C" w:rsidRPr="000B18F1" w:rsidRDefault="003F7E2C" w:rsidP="00E10522">
      <w:pPr>
        <w:jc w:val="both"/>
        <w:rPr>
          <w:rFonts w:ascii="Arial" w:hAnsi="Arial"/>
          <w:b/>
          <w:sz w:val="18"/>
        </w:rPr>
      </w:pPr>
      <w:r w:rsidRPr="000B18F1">
        <w:rPr>
          <w:rFonts w:ascii="Arial" w:hAnsi="Arial"/>
          <w:b/>
          <w:sz w:val="18"/>
        </w:rPr>
        <w:t xml:space="preserve">STATE FINANCIAL ASSISTANCE.  </w:t>
      </w:r>
      <w:r w:rsidR="001B11ED">
        <w:rPr>
          <w:rFonts w:ascii="Arial" w:hAnsi="Arial"/>
          <w:bCs/>
          <w:sz w:val="18"/>
        </w:rPr>
        <w:t>Recipient</w:t>
      </w:r>
      <w:r w:rsidRPr="000B18F1">
        <w:rPr>
          <w:rFonts w:ascii="Arial" w:hAnsi="Arial"/>
          <w:bCs/>
          <w:sz w:val="18"/>
        </w:rPr>
        <w:t>s who receive state financial assistance and who are determined to be a recipient/</w:t>
      </w:r>
      <w:r w:rsidR="005E0DCD" w:rsidRPr="000B18F1">
        <w:rPr>
          <w:rFonts w:ascii="Arial" w:hAnsi="Arial"/>
          <w:bCs/>
          <w:sz w:val="18"/>
        </w:rPr>
        <w:t>subrecipient</w:t>
      </w:r>
      <w:r w:rsidRPr="000B18F1">
        <w:rPr>
          <w:rFonts w:ascii="Arial" w:hAnsi="Arial"/>
          <w:bCs/>
          <w:sz w:val="18"/>
        </w:rPr>
        <w:t xml:space="preserve"> must comply with the following fiscal laws, rules and regulations</w:t>
      </w:r>
      <w:r w:rsidR="00BB6CC4" w:rsidRPr="000B18F1">
        <w:rPr>
          <w:rFonts w:ascii="Arial" w:hAnsi="Arial"/>
          <w:bCs/>
          <w:sz w:val="18"/>
        </w:rPr>
        <w:t>:</w:t>
      </w:r>
    </w:p>
    <w:p w14:paraId="4B610656" w14:textId="77777777" w:rsidR="003F7E2C" w:rsidRPr="000B18F1" w:rsidRDefault="003F7E2C" w:rsidP="003F7E2C">
      <w:pPr>
        <w:ind w:left="720" w:hanging="720"/>
      </w:pPr>
    </w:p>
    <w:p w14:paraId="643CDC78" w14:textId="77777777" w:rsidR="003F7E2C" w:rsidRDefault="003F7E2C" w:rsidP="00661225">
      <w:pPr>
        <w:numPr>
          <w:ilvl w:val="0"/>
          <w:numId w:val="24"/>
        </w:numPr>
        <w:ind w:left="720"/>
        <w:rPr>
          <w:rFonts w:ascii="Arial" w:hAnsi="Arial" w:cs="Arial"/>
          <w:sz w:val="18"/>
          <w:szCs w:val="18"/>
        </w:rPr>
      </w:pPr>
      <w:r w:rsidRPr="000B18F1">
        <w:rPr>
          <w:rFonts w:ascii="Arial" w:hAnsi="Arial" w:cs="Arial"/>
          <w:sz w:val="18"/>
          <w:szCs w:val="18"/>
        </w:rPr>
        <w:t>Section 215.97, Fl</w:t>
      </w:r>
      <w:r w:rsidR="00F80F0A">
        <w:rPr>
          <w:rFonts w:ascii="Arial" w:hAnsi="Arial" w:cs="Arial"/>
          <w:sz w:val="18"/>
          <w:szCs w:val="18"/>
        </w:rPr>
        <w:t>orida</w:t>
      </w:r>
      <w:r w:rsidRPr="000B18F1">
        <w:rPr>
          <w:rFonts w:ascii="Arial" w:hAnsi="Arial" w:cs="Arial"/>
          <w:sz w:val="18"/>
          <w:szCs w:val="18"/>
        </w:rPr>
        <w:t xml:space="preserve"> Stat</w:t>
      </w:r>
      <w:r w:rsidR="00F80F0A">
        <w:rPr>
          <w:rFonts w:ascii="Arial" w:hAnsi="Arial" w:cs="Arial"/>
          <w:sz w:val="18"/>
          <w:szCs w:val="18"/>
        </w:rPr>
        <w:t xml:space="preserve">utes </w:t>
      </w:r>
    </w:p>
    <w:p w14:paraId="0DE2CF86" w14:textId="77777777" w:rsidR="00F80F0A" w:rsidRDefault="005A77C5" w:rsidP="00661225">
      <w:pPr>
        <w:numPr>
          <w:ilvl w:val="0"/>
          <w:numId w:val="24"/>
        </w:numPr>
        <w:ind w:left="720"/>
        <w:rPr>
          <w:rFonts w:ascii="Arial" w:hAnsi="Arial" w:cs="Arial"/>
          <w:sz w:val="18"/>
          <w:szCs w:val="18"/>
        </w:rPr>
      </w:pPr>
      <w:r>
        <w:rPr>
          <w:rFonts w:ascii="Arial" w:hAnsi="Arial" w:cs="Arial"/>
          <w:sz w:val="18"/>
          <w:szCs w:val="18"/>
        </w:rPr>
        <w:t xml:space="preserve">Florida Administrative Code </w:t>
      </w:r>
      <w:r w:rsidR="00F80F0A">
        <w:rPr>
          <w:rFonts w:ascii="Arial" w:hAnsi="Arial" w:cs="Arial"/>
          <w:sz w:val="18"/>
          <w:szCs w:val="18"/>
        </w:rPr>
        <w:t xml:space="preserve">Chapter 69I-5, </w:t>
      </w:r>
    </w:p>
    <w:p w14:paraId="513FF8AF" w14:textId="77777777" w:rsidR="00F80F0A" w:rsidRDefault="00F80F0A" w:rsidP="00661225">
      <w:pPr>
        <w:numPr>
          <w:ilvl w:val="0"/>
          <w:numId w:val="24"/>
        </w:numPr>
        <w:ind w:left="720"/>
        <w:rPr>
          <w:rFonts w:ascii="Arial" w:hAnsi="Arial" w:cs="Arial"/>
          <w:sz w:val="18"/>
          <w:szCs w:val="18"/>
        </w:rPr>
      </w:pPr>
      <w:r w:rsidRPr="00F80F0A">
        <w:rPr>
          <w:rFonts w:ascii="Arial" w:hAnsi="Arial" w:cs="Arial"/>
          <w:sz w:val="18"/>
          <w:szCs w:val="18"/>
        </w:rPr>
        <w:t>State Projects Compliance Supplement</w:t>
      </w:r>
    </w:p>
    <w:p w14:paraId="1E342379" w14:textId="77777777" w:rsidR="00F80F0A" w:rsidRPr="00F80F0A" w:rsidRDefault="00F80F0A" w:rsidP="00661225">
      <w:pPr>
        <w:numPr>
          <w:ilvl w:val="0"/>
          <w:numId w:val="24"/>
        </w:numPr>
        <w:ind w:left="720"/>
        <w:rPr>
          <w:rFonts w:ascii="Arial" w:hAnsi="Arial" w:cs="Arial"/>
          <w:sz w:val="18"/>
          <w:szCs w:val="18"/>
        </w:rPr>
      </w:pPr>
      <w:r w:rsidRPr="00F80F0A">
        <w:rPr>
          <w:rFonts w:ascii="Arial" w:hAnsi="Arial" w:cs="Arial"/>
          <w:sz w:val="18"/>
          <w:szCs w:val="18"/>
        </w:rPr>
        <w:t>Reference Guide for State Expenditures</w:t>
      </w:r>
    </w:p>
    <w:p w14:paraId="5141A0E3" w14:textId="77777777" w:rsidR="003F7E2C" w:rsidRPr="007C010A" w:rsidRDefault="00F80F0A" w:rsidP="007C010A">
      <w:pPr>
        <w:numPr>
          <w:ilvl w:val="0"/>
          <w:numId w:val="24"/>
        </w:numPr>
        <w:ind w:left="720"/>
        <w:rPr>
          <w:rFonts w:ascii="Arial" w:hAnsi="Arial" w:cs="Arial"/>
          <w:sz w:val="18"/>
          <w:szCs w:val="18"/>
        </w:rPr>
      </w:pPr>
      <w:r w:rsidRPr="00F80F0A">
        <w:rPr>
          <w:rFonts w:ascii="Arial" w:hAnsi="Arial" w:cs="Arial"/>
          <w:sz w:val="18"/>
          <w:szCs w:val="18"/>
        </w:rPr>
        <w:t>Other fiscal requirements set forth in program laws, rules and regulations</w:t>
      </w:r>
      <w:r w:rsidR="00FC4539" w:rsidRPr="007C010A">
        <w:rPr>
          <w:rFonts w:ascii="Arial" w:hAnsi="Arial" w:cs="Arial"/>
          <w:sz w:val="18"/>
          <w:szCs w:val="18"/>
        </w:rPr>
        <w:tab/>
      </w:r>
    </w:p>
    <w:p w14:paraId="5DC60CB0" w14:textId="77777777" w:rsidR="00FC4539" w:rsidRPr="000B18F1" w:rsidRDefault="00FC4539" w:rsidP="003F7E2C">
      <w:pPr>
        <w:ind w:left="720" w:hanging="720"/>
        <w:rPr>
          <w:rFonts w:ascii="Arial" w:hAnsi="Arial" w:cs="Arial"/>
          <w:sz w:val="18"/>
          <w:szCs w:val="18"/>
        </w:rPr>
      </w:pPr>
    </w:p>
    <w:p w14:paraId="11E1AF2E" w14:textId="77777777" w:rsidR="00560F34" w:rsidRDefault="00C97DDD" w:rsidP="00FA6542">
      <w:pPr>
        <w:jc w:val="both"/>
        <w:rPr>
          <w:rFonts w:ascii="Arial" w:hAnsi="Arial" w:cs="Arial"/>
          <w:sz w:val="18"/>
          <w:szCs w:val="18"/>
        </w:rPr>
      </w:pPr>
      <w:r>
        <w:rPr>
          <w:rFonts w:ascii="Arial" w:hAnsi="Arial" w:cs="Arial"/>
          <w:sz w:val="18"/>
          <w:szCs w:val="18"/>
        </w:rPr>
        <w:t xml:space="preserve">This document </w:t>
      </w:r>
      <w:r w:rsidR="00FC4539" w:rsidRPr="00F67501">
        <w:rPr>
          <w:rFonts w:ascii="Arial" w:hAnsi="Arial" w:cs="Arial"/>
          <w:sz w:val="18"/>
          <w:szCs w:val="18"/>
        </w:rPr>
        <w:t xml:space="preserve">may be obtained </w:t>
      </w:r>
      <w:r w:rsidRPr="007A22B7">
        <w:rPr>
          <w:rFonts w:ascii="Arial" w:hAnsi="Arial" w:cs="Arial"/>
          <w:sz w:val="18"/>
          <w:szCs w:val="18"/>
          <w:u w:val="single"/>
        </w:rPr>
        <w:t xml:space="preserve">online through the FlHealth website </w:t>
      </w:r>
      <w:r w:rsidR="001E6E1F" w:rsidRPr="007A22B7">
        <w:rPr>
          <w:rFonts w:ascii="Arial" w:hAnsi="Arial" w:cs="Arial"/>
          <w:sz w:val="18"/>
          <w:szCs w:val="18"/>
          <w:u w:val="single"/>
        </w:rPr>
        <w:t>under</w:t>
      </w:r>
      <w:r w:rsidR="00FC4539" w:rsidRPr="00F67501">
        <w:rPr>
          <w:rFonts w:ascii="Arial" w:hAnsi="Arial" w:cs="Arial"/>
          <w:sz w:val="18"/>
          <w:szCs w:val="18"/>
        </w:rPr>
        <w:t xml:space="preserve"> </w:t>
      </w:r>
      <w:hyperlink r:id="rId22" w:history="1">
        <w:r w:rsidR="008B22A4" w:rsidRPr="00F67501">
          <w:rPr>
            <w:rFonts w:ascii="Arial" w:hAnsi="Arial"/>
            <w:color w:val="0563C1"/>
            <w:sz w:val="18"/>
            <w:szCs w:val="18"/>
            <w:u w:val="single"/>
          </w:rPr>
          <w:t>Audit Guidance</w:t>
        </w:r>
      </w:hyperlink>
      <w:r w:rsidR="000E4AA3">
        <w:rPr>
          <w:rFonts w:ascii="Arial" w:hAnsi="Arial" w:cs="Arial"/>
          <w:sz w:val="18"/>
          <w:szCs w:val="18"/>
          <w:u w:val="single"/>
        </w:rPr>
        <w:t>.</w:t>
      </w:r>
      <w:r w:rsidR="0080239D">
        <w:rPr>
          <w:rFonts w:ascii="Arial" w:hAnsi="Arial" w:cs="Arial"/>
          <w:sz w:val="18"/>
          <w:szCs w:val="18"/>
        </w:rPr>
        <w:t xml:space="preserve"> </w:t>
      </w:r>
      <w:r w:rsidR="00590F30">
        <w:rPr>
          <w:rFonts w:ascii="Arial" w:hAnsi="Arial" w:cs="Arial"/>
          <w:sz w:val="18"/>
          <w:szCs w:val="18"/>
        </w:rPr>
        <w:t>*</w:t>
      </w:r>
      <w:r w:rsidR="00FA6542" w:rsidRPr="000B18F1">
        <w:rPr>
          <w:rFonts w:ascii="Arial" w:hAnsi="Arial" w:cs="Arial"/>
          <w:sz w:val="18"/>
          <w:szCs w:val="18"/>
        </w:rPr>
        <w:t xml:space="preserve">Enumeration of laws, rules and regulations herein is </w:t>
      </w:r>
      <w:r w:rsidR="00D23405" w:rsidRPr="000B18F1">
        <w:rPr>
          <w:rFonts w:ascii="Arial" w:hAnsi="Arial" w:cs="Arial"/>
          <w:sz w:val="18"/>
          <w:szCs w:val="18"/>
        </w:rPr>
        <w:t>not exhaustive or</w:t>
      </w:r>
      <w:r w:rsidR="00FA6542" w:rsidRPr="000B18F1">
        <w:rPr>
          <w:rFonts w:ascii="Arial" w:hAnsi="Arial" w:cs="Arial"/>
          <w:sz w:val="18"/>
          <w:szCs w:val="18"/>
        </w:rPr>
        <w:t xml:space="preserve"> exclusive. Fund</w:t>
      </w:r>
      <w:r w:rsidR="00BC7C5D">
        <w:rPr>
          <w:rFonts w:ascii="Arial" w:hAnsi="Arial" w:cs="Arial"/>
          <w:sz w:val="18"/>
          <w:szCs w:val="18"/>
        </w:rPr>
        <w:t>ing to</w:t>
      </w:r>
      <w:r w:rsidR="00FA6542" w:rsidRPr="000B18F1">
        <w:rPr>
          <w:rFonts w:ascii="Arial" w:hAnsi="Arial" w:cs="Arial"/>
          <w:sz w:val="18"/>
          <w:szCs w:val="18"/>
        </w:rPr>
        <w:t xml:space="preserve"> recipients will be held to applicable legal requirements whether or not outlined herein.</w:t>
      </w:r>
    </w:p>
    <w:p w14:paraId="1A0A3920" w14:textId="77777777" w:rsidR="007C010A" w:rsidRDefault="007C010A" w:rsidP="00560F34">
      <w:pPr>
        <w:pStyle w:val="BodyTextIndent"/>
        <w:ind w:left="0" w:firstLine="0"/>
        <w:jc w:val="center"/>
        <w:rPr>
          <w:rFonts w:ascii="Arial" w:hAnsi="Arial"/>
          <w:b/>
        </w:rPr>
      </w:pPr>
    </w:p>
    <w:p w14:paraId="153E4A0F" w14:textId="77777777" w:rsidR="00560F34" w:rsidRPr="007C010A" w:rsidRDefault="00560F34" w:rsidP="007C010A">
      <w:pPr>
        <w:pStyle w:val="BodyTextIndent"/>
        <w:ind w:left="0" w:firstLine="0"/>
        <w:jc w:val="center"/>
        <w:rPr>
          <w:rFonts w:ascii="Arial" w:hAnsi="Arial"/>
          <w:b/>
        </w:rPr>
      </w:pPr>
      <w:r w:rsidRPr="000B18F1">
        <w:rPr>
          <w:rFonts w:ascii="Arial" w:hAnsi="Arial"/>
          <w:b/>
        </w:rPr>
        <w:t>End of Text</w:t>
      </w:r>
    </w:p>
    <w:p w14:paraId="11ABD53A" w14:textId="77777777" w:rsidR="00896672" w:rsidRPr="00775530" w:rsidRDefault="00896672" w:rsidP="00896672">
      <w:pPr>
        <w:jc w:val="center"/>
        <w:rPr>
          <w:rFonts w:ascii="Arial" w:hAnsi="Arial"/>
          <w:b/>
          <w:bCs/>
          <w:sz w:val="28"/>
          <w:szCs w:val="28"/>
          <w:u w:val="single"/>
        </w:rPr>
      </w:pPr>
      <w:r w:rsidRPr="000B18F1">
        <w:br w:type="page"/>
      </w:r>
      <w:r w:rsidR="00D23405" w:rsidRPr="00775530">
        <w:rPr>
          <w:rFonts w:ascii="Arial" w:hAnsi="Arial"/>
          <w:b/>
          <w:bCs/>
          <w:sz w:val="28"/>
          <w:szCs w:val="28"/>
          <w:u w:val="single"/>
        </w:rPr>
        <w:lastRenderedPageBreak/>
        <w:t>EXHIBIT 3</w:t>
      </w:r>
    </w:p>
    <w:p w14:paraId="081FD942" w14:textId="77777777" w:rsidR="00896672" w:rsidRPr="000B18F1" w:rsidRDefault="00896672" w:rsidP="00896672">
      <w:pPr>
        <w:jc w:val="center"/>
        <w:rPr>
          <w:rFonts w:ascii="Arial" w:hAnsi="Arial"/>
          <w:b/>
          <w:bCs/>
          <w:sz w:val="18"/>
        </w:rPr>
      </w:pPr>
    </w:p>
    <w:p w14:paraId="48DE5B85" w14:textId="77777777" w:rsidR="00896672" w:rsidRPr="000B18F1" w:rsidRDefault="00896672" w:rsidP="00896672">
      <w:pPr>
        <w:jc w:val="center"/>
        <w:rPr>
          <w:rFonts w:ascii="Arial" w:hAnsi="Arial"/>
          <w:b/>
          <w:bCs/>
          <w:sz w:val="18"/>
        </w:rPr>
      </w:pPr>
    </w:p>
    <w:p w14:paraId="1569CD0B" w14:textId="77777777" w:rsidR="00896672" w:rsidRPr="000B18F1" w:rsidRDefault="00896672" w:rsidP="007A22B7">
      <w:pPr>
        <w:pStyle w:val="Heading1"/>
        <w:numPr>
          <w:ilvl w:val="0"/>
          <w:numId w:val="0"/>
        </w:numPr>
        <w:ind w:left="2880" w:firstLine="720"/>
        <w:rPr>
          <w:rFonts w:ascii="Arial" w:hAnsi="Arial"/>
          <w:sz w:val="18"/>
        </w:rPr>
      </w:pPr>
      <w:r w:rsidRPr="000B18F1">
        <w:rPr>
          <w:rFonts w:ascii="Arial" w:hAnsi="Arial"/>
          <w:sz w:val="18"/>
        </w:rPr>
        <w:t>INSTRUCTIONS FOR ELECTRONIC SUBMISSION</w:t>
      </w:r>
    </w:p>
    <w:p w14:paraId="16EBDCAA" w14:textId="77777777" w:rsidR="00896672" w:rsidRDefault="003B16B0" w:rsidP="003B16B0">
      <w:pPr>
        <w:pStyle w:val="Heading1"/>
        <w:numPr>
          <w:ilvl w:val="0"/>
          <w:numId w:val="0"/>
        </w:numPr>
        <w:ind w:left="2880" w:firstLine="720"/>
        <w:rPr>
          <w:rFonts w:ascii="Arial" w:hAnsi="Arial"/>
          <w:sz w:val="18"/>
        </w:rPr>
      </w:pPr>
      <w:r>
        <w:rPr>
          <w:rFonts w:ascii="Arial" w:hAnsi="Arial"/>
          <w:sz w:val="18"/>
        </w:rPr>
        <w:t xml:space="preserve">         </w:t>
      </w:r>
      <w:r w:rsidR="00B409C2">
        <w:rPr>
          <w:rFonts w:ascii="Arial" w:hAnsi="Arial"/>
          <w:sz w:val="18"/>
        </w:rPr>
        <w:t xml:space="preserve">       </w:t>
      </w:r>
      <w:r w:rsidR="00896672" w:rsidRPr="000B18F1">
        <w:rPr>
          <w:rFonts w:ascii="Arial" w:hAnsi="Arial"/>
          <w:sz w:val="18"/>
        </w:rPr>
        <w:t>OF SINGLE AUDIT REPORTS</w:t>
      </w:r>
    </w:p>
    <w:p w14:paraId="717D2C0A" w14:textId="77777777" w:rsidR="00B409C2" w:rsidRDefault="00B409C2" w:rsidP="00B409C2"/>
    <w:p w14:paraId="6A0F6401" w14:textId="77777777" w:rsidR="00B409C2" w:rsidRPr="00B409C2" w:rsidRDefault="00B409C2" w:rsidP="00B409C2"/>
    <w:p w14:paraId="6B7C7B9D" w14:textId="77777777" w:rsidR="003B16B0" w:rsidRPr="003B16B0" w:rsidRDefault="00BD347C" w:rsidP="003B16B0">
      <w:r>
        <w:rPr>
          <w:rFonts w:ascii="Arial" w:hAnsi="Arial" w:cs="Arial"/>
          <w:b/>
        </w:rPr>
        <w:t>Part I</w:t>
      </w:r>
      <w:r w:rsidR="003B16B0" w:rsidRPr="003B16B0">
        <w:rPr>
          <w:rFonts w:ascii="Arial" w:hAnsi="Arial" w:cs="Arial"/>
          <w:b/>
        </w:rPr>
        <w:t>:</w:t>
      </w:r>
      <w:r w:rsidR="003B16B0">
        <w:t xml:space="preserve"> </w:t>
      </w:r>
      <w:r w:rsidR="003B16B0">
        <w:tab/>
      </w:r>
      <w:r>
        <w:tab/>
      </w:r>
      <w:r w:rsidR="003B16B0" w:rsidRPr="003B16B0">
        <w:rPr>
          <w:rFonts w:ascii="Arial" w:hAnsi="Arial" w:cs="Arial"/>
          <w:sz w:val="18"/>
          <w:szCs w:val="18"/>
        </w:rPr>
        <w:t>Submission to FDOH</w:t>
      </w:r>
    </w:p>
    <w:p w14:paraId="219F1C8A" w14:textId="77777777" w:rsidR="00896672" w:rsidRPr="000B18F1" w:rsidRDefault="00896672" w:rsidP="00896672">
      <w:pPr>
        <w:jc w:val="center"/>
        <w:rPr>
          <w:b/>
        </w:rPr>
      </w:pPr>
    </w:p>
    <w:p w14:paraId="7016A030" w14:textId="77777777" w:rsidR="003365E0" w:rsidRPr="000B18F1" w:rsidRDefault="001B1E46" w:rsidP="00896672">
      <w:pPr>
        <w:jc w:val="both"/>
        <w:rPr>
          <w:rFonts w:ascii="Arial" w:hAnsi="Arial"/>
          <w:bCs/>
          <w:sz w:val="18"/>
        </w:rPr>
      </w:pPr>
      <w:r w:rsidRPr="000B18F1">
        <w:rPr>
          <w:rFonts w:ascii="Arial" w:hAnsi="Arial"/>
          <w:bCs/>
          <w:sz w:val="18"/>
        </w:rPr>
        <w:t xml:space="preserve">Single Audit reporting packages (“SARP”) must be submitted to the Department in an electronic format.  This change will eliminate the need to submit multiple copies of the reporting package to the Contract Managers and various sections within the Department and will result in efficiencies and cost savings to </w:t>
      </w:r>
      <w:r w:rsidR="001B11ED">
        <w:rPr>
          <w:rFonts w:ascii="Arial" w:hAnsi="Arial"/>
          <w:bCs/>
          <w:sz w:val="18"/>
        </w:rPr>
        <w:t>recipient</w:t>
      </w:r>
      <w:r w:rsidRPr="000B18F1">
        <w:rPr>
          <w:rFonts w:ascii="Arial" w:hAnsi="Arial"/>
          <w:bCs/>
          <w:sz w:val="18"/>
        </w:rPr>
        <w:t xml:space="preserve"> and the Department.  </w:t>
      </w:r>
      <w:r w:rsidR="00DA7296" w:rsidRPr="000B18F1">
        <w:rPr>
          <w:rFonts w:ascii="Arial" w:hAnsi="Arial"/>
          <w:bCs/>
          <w:sz w:val="18"/>
        </w:rPr>
        <w:t>Upon receipt, t</w:t>
      </w:r>
      <w:r w:rsidR="00E172F7" w:rsidRPr="000B18F1">
        <w:rPr>
          <w:rFonts w:ascii="Arial" w:hAnsi="Arial"/>
          <w:bCs/>
          <w:sz w:val="18"/>
        </w:rPr>
        <w:t xml:space="preserve">he SARP’s </w:t>
      </w:r>
      <w:r w:rsidR="00DA7296" w:rsidRPr="000B18F1">
        <w:rPr>
          <w:rFonts w:ascii="Arial" w:hAnsi="Arial"/>
          <w:bCs/>
          <w:sz w:val="18"/>
        </w:rPr>
        <w:t>will be posted to a secure</w:t>
      </w:r>
      <w:r w:rsidRPr="000B18F1">
        <w:rPr>
          <w:rFonts w:ascii="Arial" w:hAnsi="Arial"/>
          <w:bCs/>
          <w:sz w:val="18"/>
        </w:rPr>
        <w:t xml:space="preserve"> server and accessible to Department staff.</w:t>
      </w:r>
    </w:p>
    <w:p w14:paraId="2F0C4B46" w14:textId="77777777" w:rsidR="00412307" w:rsidRPr="000B18F1" w:rsidRDefault="00412307" w:rsidP="00896672">
      <w:pPr>
        <w:jc w:val="both"/>
        <w:rPr>
          <w:rFonts w:ascii="Arial" w:hAnsi="Arial"/>
          <w:bCs/>
          <w:sz w:val="18"/>
        </w:rPr>
      </w:pPr>
    </w:p>
    <w:p w14:paraId="05B07D65" w14:textId="77777777" w:rsidR="00412307" w:rsidRPr="000B18F1" w:rsidRDefault="00412307" w:rsidP="00896672">
      <w:pPr>
        <w:jc w:val="both"/>
        <w:rPr>
          <w:rFonts w:ascii="Arial" w:hAnsi="Arial"/>
          <w:bCs/>
          <w:sz w:val="18"/>
        </w:rPr>
      </w:pPr>
      <w:r w:rsidRPr="000B18F1">
        <w:rPr>
          <w:rFonts w:ascii="Arial" w:hAnsi="Arial"/>
          <w:bCs/>
          <w:sz w:val="18"/>
        </w:rPr>
        <w:t>The electronic copy of the SARP should:</w:t>
      </w:r>
    </w:p>
    <w:p w14:paraId="5EC751AC" w14:textId="77777777" w:rsidR="00412307" w:rsidRPr="000B18F1" w:rsidRDefault="00412307" w:rsidP="00896672">
      <w:pPr>
        <w:jc w:val="both"/>
        <w:rPr>
          <w:rFonts w:ascii="Arial" w:hAnsi="Arial"/>
          <w:bCs/>
          <w:sz w:val="18"/>
        </w:rPr>
      </w:pPr>
    </w:p>
    <w:p w14:paraId="1F95265A" w14:textId="77777777" w:rsidR="00412307" w:rsidRPr="000B18F1" w:rsidRDefault="00412307" w:rsidP="00412307">
      <w:pPr>
        <w:numPr>
          <w:ilvl w:val="0"/>
          <w:numId w:val="15"/>
        </w:numPr>
        <w:jc w:val="both"/>
        <w:rPr>
          <w:rFonts w:ascii="Arial" w:hAnsi="Arial"/>
          <w:bCs/>
          <w:sz w:val="18"/>
        </w:rPr>
      </w:pPr>
      <w:r w:rsidRPr="000B18F1">
        <w:rPr>
          <w:rFonts w:ascii="Arial" w:hAnsi="Arial"/>
          <w:bCs/>
          <w:sz w:val="18"/>
        </w:rPr>
        <w:t>Be in a Portable Document Format (PDF).</w:t>
      </w:r>
    </w:p>
    <w:p w14:paraId="37ED0FA1" w14:textId="77777777" w:rsidR="00412307" w:rsidRPr="000B18F1" w:rsidRDefault="00412307" w:rsidP="00412307">
      <w:pPr>
        <w:ind w:left="360"/>
        <w:jc w:val="both"/>
        <w:rPr>
          <w:rFonts w:ascii="Arial" w:hAnsi="Arial"/>
          <w:bCs/>
          <w:sz w:val="18"/>
        </w:rPr>
      </w:pPr>
    </w:p>
    <w:p w14:paraId="1C7D7187" w14:textId="77777777" w:rsidR="00412307" w:rsidRPr="000B18F1" w:rsidRDefault="00412307" w:rsidP="00412307">
      <w:pPr>
        <w:numPr>
          <w:ilvl w:val="0"/>
          <w:numId w:val="15"/>
        </w:numPr>
        <w:jc w:val="both"/>
        <w:rPr>
          <w:rFonts w:ascii="Arial" w:hAnsi="Arial" w:cs="Arial"/>
          <w:bCs/>
          <w:sz w:val="18"/>
          <w:szCs w:val="18"/>
        </w:rPr>
      </w:pPr>
      <w:r w:rsidRPr="000B18F1">
        <w:rPr>
          <w:rFonts w:ascii="Arial" w:hAnsi="Arial" w:cs="Arial"/>
          <w:sz w:val="18"/>
          <w:szCs w:val="18"/>
        </w:rPr>
        <w:t>Include the appropriate letterhead and signatures in the reports and management letters.</w:t>
      </w:r>
    </w:p>
    <w:p w14:paraId="1378F9F3" w14:textId="77777777" w:rsidR="00412307" w:rsidRPr="000B18F1" w:rsidRDefault="00412307" w:rsidP="00412307">
      <w:pPr>
        <w:jc w:val="both"/>
        <w:rPr>
          <w:rFonts w:ascii="Arial" w:hAnsi="Arial" w:cs="Arial"/>
          <w:sz w:val="18"/>
          <w:szCs w:val="18"/>
        </w:rPr>
      </w:pPr>
    </w:p>
    <w:p w14:paraId="231991B5" w14:textId="1BFA12A0" w:rsidR="00A60828" w:rsidRPr="000B18F1" w:rsidRDefault="00412307" w:rsidP="00A60828">
      <w:pPr>
        <w:pStyle w:val="BodyTextIndent"/>
        <w:ind w:left="2160" w:firstLine="0"/>
        <w:jc w:val="both"/>
        <w:rPr>
          <w:rFonts w:ascii="Arial" w:hAnsi="Arial"/>
          <w:color w:val="000000"/>
        </w:rPr>
      </w:pPr>
      <w:r w:rsidRPr="000B18F1">
        <w:rPr>
          <w:rFonts w:ascii="Arial" w:hAnsi="Arial" w:cs="Arial"/>
          <w:sz w:val="18"/>
          <w:szCs w:val="18"/>
        </w:rPr>
        <w:t xml:space="preserve">Be a single document.  However, if the financial audit is issued separately from the Single Audit reports, the financial audit reporting package may be submitted as a single document and the Single Audit reports may be submitted as a single document.  Documents which exceed 8 megabytes (MB) may be stored on a CD and mailed to:  </w:t>
      </w:r>
      <w:r w:rsidR="00016212">
        <w:rPr>
          <w:rFonts w:ascii="Arial" w:hAnsi="Arial"/>
          <w:color w:val="000000"/>
          <w:sz w:val="18"/>
          <w:szCs w:val="18"/>
        </w:rPr>
        <w:t>Contracts and Grants Management Unit</w:t>
      </w:r>
      <w:r w:rsidR="00A60828" w:rsidRPr="00661225">
        <w:rPr>
          <w:rFonts w:ascii="Arial" w:hAnsi="Arial"/>
          <w:color w:val="000000"/>
          <w:sz w:val="18"/>
          <w:szCs w:val="18"/>
        </w:rPr>
        <w:t xml:space="preserve">, Attention: </w:t>
      </w:r>
      <w:r w:rsidR="009B0BBB">
        <w:rPr>
          <w:rFonts w:ascii="Arial" w:hAnsi="Arial"/>
          <w:color w:val="000000"/>
          <w:sz w:val="18"/>
          <w:szCs w:val="18"/>
        </w:rPr>
        <w:t>FCAM</w:t>
      </w:r>
      <w:r w:rsidR="001F3934">
        <w:rPr>
          <w:rFonts w:ascii="Arial" w:hAnsi="Arial"/>
          <w:color w:val="000000"/>
          <w:sz w:val="18"/>
          <w:szCs w:val="18"/>
        </w:rPr>
        <w:t>,</w:t>
      </w:r>
      <w:r w:rsidR="009B0BBB">
        <w:rPr>
          <w:rFonts w:ascii="Arial" w:hAnsi="Arial"/>
          <w:color w:val="000000"/>
          <w:sz w:val="18"/>
          <w:szCs w:val="18"/>
        </w:rPr>
        <w:t xml:space="preserve"> </w:t>
      </w:r>
      <w:r w:rsidR="00A60828" w:rsidRPr="00661225">
        <w:rPr>
          <w:rFonts w:ascii="Arial" w:hAnsi="Arial"/>
          <w:color w:val="000000"/>
          <w:sz w:val="18"/>
          <w:szCs w:val="18"/>
        </w:rPr>
        <w:t>Single Audit Review, 4052 Bald Cypress Way, Bin B01</w:t>
      </w:r>
      <w:r w:rsidR="00CF63F3">
        <w:rPr>
          <w:rFonts w:ascii="Arial" w:hAnsi="Arial"/>
          <w:color w:val="000000"/>
          <w:sz w:val="18"/>
          <w:szCs w:val="18"/>
        </w:rPr>
        <w:t>, Tallahassee, FL 32399-1701</w:t>
      </w:r>
      <w:r w:rsidR="00A60828" w:rsidRPr="00661225">
        <w:rPr>
          <w:rFonts w:ascii="Arial" w:hAnsi="Arial"/>
          <w:color w:val="000000"/>
          <w:sz w:val="18"/>
          <w:szCs w:val="18"/>
        </w:rPr>
        <w:t>.</w:t>
      </w:r>
      <w:r w:rsidR="00A60828" w:rsidRPr="000B18F1">
        <w:rPr>
          <w:rFonts w:ascii="Arial" w:hAnsi="Arial"/>
          <w:color w:val="000000"/>
        </w:rPr>
        <w:t xml:space="preserve">  </w:t>
      </w:r>
    </w:p>
    <w:p w14:paraId="26F78999" w14:textId="77777777" w:rsidR="00A60828" w:rsidRPr="000B18F1" w:rsidRDefault="00A60828" w:rsidP="00A60828">
      <w:pPr>
        <w:ind w:left="720"/>
        <w:jc w:val="both"/>
        <w:rPr>
          <w:rFonts w:ascii="Arial" w:hAnsi="Arial" w:cs="Arial"/>
          <w:bCs/>
          <w:sz w:val="18"/>
          <w:szCs w:val="18"/>
        </w:rPr>
      </w:pPr>
    </w:p>
    <w:p w14:paraId="016678F2" w14:textId="77777777" w:rsidR="00412307" w:rsidRPr="000B18F1" w:rsidRDefault="00412307" w:rsidP="00412307">
      <w:pPr>
        <w:numPr>
          <w:ilvl w:val="0"/>
          <w:numId w:val="15"/>
        </w:numPr>
        <w:jc w:val="both"/>
        <w:rPr>
          <w:rFonts w:ascii="Arial" w:hAnsi="Arial" w:cs="Arial"/>
          <w:bCs/>
          <w:sz w:val="18"/>
          <w:szCs w:val="18"/>
        </w:rPr>
      </w:pPr>
      <w:r w:rsidRPr="000B18F1">
        <w:rPr>
          <w:rFonts w:ascii="Arial" w:hAnsi="Arial" w:cs="Arial"/>
          <w:bCs/>
          <w:sz w:val="18"/>
          <w:szCs w:val="18"/>
        </w:rPr>
        <w:t>Be an exact copy of the final, signed SARP provided by the Independent Audit firm.</w:t>
      </w:r>
    </w:p>
    <w:p w14:paraId="533A7E88" w14:textId="77777777" w:rsidR="00412307" w:rsidRPr="000B18F1" w:rsidRDefault="00412307" w:rsidP="00412307">
      <w:pPr>
        <w:jc w:val="both"/>
        <w:rPr>
          <w:rFonts w:ascii="Arial" w:hAnsi="Arial"/>
          <w:bCs/>
          <w:sz w:val="18"/>
        </w:rPr>
      </w:pPr>
    </w:p>
    <w:p w14:paraId="0614FE1A" w14:textId="77777777" w:rsidR="00412307" w:rsidRPr="000B18F1" w:rsidRDefault="00A05519" w:rsidP="00412307">
      <w:pPr>
        <w:numPr>
          <w:ilvl w:val="0"/>
          <w:numId w:val="15"/>
        </w:numPr>
        <w:jc w:val="both"/>
        <w:rPr>
          <w:rFonts w:ascii="Arial" w:hAnsi="Arial"/>
          <w:bCs/>
          <w:sz w:val="18"/>
        </w:rPr>
      </w:pPr>
      <w:r w:rsidRPr="000B18F1">
        <w:rPr>
          <w:rFonts w:ascii="Arial" w:hAnsi="Arial"/>
          <w:bCs/>
          <w:sz w:val="18"/>
        </w:rPr>
        <w:t xml:space="preserve">Not have security settings applied to the electronic file.  </w:t>
      </w:r>
    </w:p>
    <w:p w14:paraId="6E64F074" w14:textId="77777777" w:rsidR="00A05519" w:rsidRPr="000B18F1" w:rsidRDefault="00A05519" w:rsidP="00A05519">
      <w:pPr>
        <w:jc w:val="both"/>
        <w:rPr>
          <w:rFonts w:ascii="Arial" w:hAnsi="Arial"/>
          <w:bCs/>
          <w:sz w:val="18"/>
        </w:rPr>
      </w:pPr>
    </w:p>
    <w:p w14:paraId="31697725" w14:textId="77777777" w:rsidR="00A05519" w:rsidRPr="000B18F1" w:rsidRDefault="00A05519" w:rsidP="00412307">
      <w:pPr>
        <w:numPr>
          <w:ilvl w:val="0"/>
          <w:numId w:val="15"/>
        </w:numPr>
        <w:jc w:val="both"/>
        <w:rPr>
          <w:rFonts w:ascii="Arial" w:hAnsi="Arial"/>
          <w:bCs/>
          <w:sz w:val="18"/>
        </w:rPr>
      </w:pPr>
      <w:r w:rsidRPr="000B18F1">
        <w:rPr>
          <w:rFonts w:ascii="Arial" w:hAnsi="Arial"/>
          <w:bCs/>
          <w:sz w:val="18"/>
        </w:rPr>
        <w:t>Be named using the following conv</w:t>
      </w:r>
      <w:r w:rsidR="004456B1" w:rsidRPr="000B18F1">
        <w:rPr>
          <w:rFonts w:ascii="Arial" w:hAnsi="Arial"/>
          <w:bCs/>
          <w:sz w:val="18"/>
        </w:rPr>
        <w:t>ention:</w:t>
      </w:r>
      <w:r w:rsidRPr="000B18F1">
        <w:rPr>
          <w:rFonts w:ascii="Arial" w:hAnsi="Arial"/>
          <w:bCs/>
          <w:sz w:val="18"/>
        </w:rPr>
        <w:t xml:space="preserve"> [fiscal year] [name of the audited entity exactly as stated within the audit report].pdf.  For example, if the SARP is for </w:t>
      </w:r>
      <w:r w:rsidRPr="00BC7C5D">
        <w:rPr>
          <w:rFonts w:ascii="Arial" w:hAnsi="Arial"/>
          <w:bCs/>
          <w:sz w:val="18"/>
        </w:rPr>
        <w:t>the 20</w:t>
      </w:r>
      <w:r w:rsidR="00590F30" w:rsidRPr="00BC7C5D">
        <w:rPr>
          <w:rFonts w:ascii="Arial" w:hAnsi="Arial"/>
          <w:bCs/>
          <w:sz w:val="18"/>
        </w:rPr>
        <w:t>1</w:t>
      </w:r>
      <w:r w:rsidR="007923D6" w:rsidRPr="00BC7C5D">
        <w:rPr>
          <w:rFonts w:ascii="Arial" w:hAnsi="Arial"/>
          <w:bCs/>
          <w:sz w:val="18"/>
        </w:rPr>
        <w:t>6</w:t>
      </w:r>
      <w:r w:rsidRPr="00BC7C5D">
        <w:rPr>
          <w:rFonts w:ascii="Arial" w:hAnsi="Arial"/>
          <w:bCs/>
          <w:sz w:val="18"/>
        </w:rPr>
        <w:t>-1</w:t>
      </w:r>
      <w:r w:rsidR="007923D6" w:rsidRPr="00BC7C5D">
        <w:rPr>
          <w:rFonts w:ascii="Arial" w:hAnsi="Arial"/>
          <w:bCs/>
          <w:sz w:val="18"/>
        </w:rPr>
        <w:t>7</w:t>
      </w:r>
      <w:r w:rsidRPr="000B18F1">
        <w:rPr>
          <w:rFonts w:ascii="Arial" w:hAnsi="Arial"/>
          <w:bCs/>
          <w:sz w:val="18"/>
        </w:rPr>
        <w:t xml:space="preserve"> fiscal year for the City of Gainesville, the document should be entitled 201</w:t>
      </w:r>
      <w:r w:rsidR="00590F30">
        <w:rPr>
          <w:rFonts w:ascii="Arial" w:hAnsi="Arial"/>
          <w:bCs/>
          <w:sz w:val="18"/>
        </w:rPr>
        <w:t>6</w:t>
      </w:r>
      <w:r w:rsidRPr="000B18F1">
        <w:rPr>
          <w:rFonts w:ascii="Arial" w:hAnsi="Arial"/>
          <w:bCs/>
          <w:sz w:val="18"/>
        </w:rPr>
        <w:t xml:space="preserve"> City of Gainesville.pdf.</w:t>
      </w:r>
    </w:p>
    <w:p w14:paraId="360C9A96" w14:textId="77777777" w:rsidR="003223BB" w:rsidRPr="000B18F1" w:rsidRDefault="003223BB" w:rsidP="003223BB">
      <w:pPr>
        <w:jc w:val="both"/>
        <w:rPr>
          <w:rFonts w:ascii="Arial" w:hAnsi="Arial"/>
          <w:bCs/>
          <w:sz w:val="18"/>
        </w:rPr>
      </w:pPr>
    </w:p>
    <w:p w14:paraId="1C9345A9" w14:textId="77777777" w:rsidR="003223BB" w:rsidRPr="000B18F1" w:rsidRDefault="003223BB" w:rsidP="003223BB">
      <w:pPr>
        <w:numPr>
          <w:ilvl w:val="0"/>
          <w:numId w:val="15"/>
        </w:numPr>
        <w:jc w:val="both"/>
        <w:rPr>
          <w:rFonts w:ascii="Arial" w:hAnsi="Arial"/>
          <w:bCs/>
          <w:sz w:val="18"/>
        </w:rPr>
      </w:pPr>
      <w:r w:rsidRPr="000B18F1">
        <w:rPr>
          <w:rFonts w:ascii="Arial" w:hAnsi="Arial"/>
          <w:bCs/>
          <w:sz w:val="18"/>
        </w:rPr>
        <w:t>Be accompanied by the attached “Singl</w:t>
      </w:r>
      <w:r w:rsidR="004456B1" w:rsidRPr="000B18F1">
        <w:rPr>
          <w:rFonts w:ascii="Arial" w:hAnsi="Arial"/>
          <w:bCs/>
          <w:sz w:val="18"/>
        </w:rPr>
        <w:t xml:space="preserve">e Audit Data Collection Form.” </w:t>
      </w:r>
      <w:r w:rsidRPr="000B18F1">
        <w:rPr>
          <w:rFonts w:ascii="Arial" w:hAnsi="Arial"/>
          <w:bCs/>
          <w:sz w:val="18"/>
        </w:rPr>
        <w:t xml:space="preserve"> This document is necessary to ensure that communications related to SARP issues are directed to </w:t>
      </w:r>
      <w:r w:rsidR="00C029B0" w:rsidRPr="000B18F1">
        <w:rPr>
          <w:rFonts w:ascii="Arial" w:hAnsi="Arial"/>
          <w:bCs/>
          <w:sz w:val="18"/>
        </w:rPr>
        <w:t>the appropriate individual(s) and that compliance with Single Audit requirements is properly captured.</w:t>
      </w:r>
    </w:p>
    <w:p w14:paraId="58E41DB7" w14:textId="77777777" w:rsidR="00C029B0" w:rsidRPr="000B18F1" w:rsidRDefault="00C029B0" w:rsidP="00C029B0">
      <w:pPr>
        <w:jc w:val="both"/>
        <w:rPr>
          <w:rFonts w:ascii="Arial" w:hAnsi="Arial"/>
          <w:bCs/>
          <w:sz w:val="18"/>
        </w:rPr>
      </w:pPr>
    </w:p>
    <w:p w14:paraId="4254CD99" w14:textId="77777777" w:rsidR="00C029B0" w:rsidRPr="000B18F1" w:rsidRDefault="00C029B0" w:rsidP="00C029B0">
      <w:pPr>
        <w:ind w:left="360"/>
        <w:jc w:val="both"/>
        <w:rPr>
          <w:rFonts w:ascii="Arial" w:hAnsi="Arial"/>
          <w:sz w:val="18"/>
          <w:szCs w:val="18"/>
        </w:rPr>
      </w:pPr>
      <w:r w:rsidRPr="000B18F1">
        <w:rPr>
          <w:rFonts w:ascii="Arial" w:hAnsi="Arial"/>
          <w:bCs/>
          <w:sz w:val="18"/>
        </w:rPr>
        <w:t xml:space="preserve">Questions regarding electronic submissions may be submitted via e-mail to </w:t>
      </w:r>
      <w:hyperlink r:id="rId23" w:history="1">
        <w:r w:rsidR="0071542D" w:rsidRPr="000B18F1">
          <w:rPr>
            <w:rStyle w:val="Hyperlink"/>
            <w:rFonts w:ascii="Arial" w:hAnsi="Arial"/>
          </w:rPr>
          <w:t>SingleAudits@flhealth.gov</w:t>
        </w:r>
      </w:hyperlink>
      <w:r w:rsidRPr="000B18F1">
        <w:rPr>
          <w:rFonts w:ascii="Arial" w:hAnsi="Arial"/>
          <w:color w:val="FF0000"/>
        </w:rPr>
        <w:t xml:space="preserve"> </w:t>
      </w:r>
      <w:r w:rsidRPr="000B18F1">
        <w:rPr>
          <w:rFonts w:ascii="Arial" w:hAnsi="Arial"/>
          <w:sz w:val="18"/>
          <w:szCs w:val="18"/>
        </w:rPr>
        <w:t>or by telephone to the Single Audi</w:t>
      </w:r>
      <w:r w:rsidR="00590F30">
        <w:rPr>
          <w:rFonts w:ascii="Arial" w:hAnsi="Arial"/>
          <w:sz w:val="18"/>
          <w:szCs w:val="18"/>
        </w:rPr>
        <w:t xml:space="preserve">t Review Section at </w:t>
      </w:r>
      <w:r w:rsidR="00590F30" w:rsidRPr="00BC7C5D">
        <w:rPr>
          <w:rFonts w:ascii="Arial" w:hAnsi="Arial"/>
          <w:sz w:val="18"/>
          <w:szCs w:val="18"/>
        </w:rPr>
        <w:t>(850) 245-4185</w:t>
      </w:r>
      <w:r w:rsidRPr="00BC7C5D">
        <w:rPr>
          <w:rFonts w:ascii="Arial" w:hAnsi="Arial"/>
          <w:sz w:val="18"/>
          <w:szCs w:val="18"/>
        </w:rPr>
        <w:t>.</w:t>
      </w:r>
    </w:p>
    <w:p w14:paraId="4A60316F" w14:textId="77777777" w:rsidR="00C029B0" w:rsidRPr="000B18F1" w:rsidRDefault="00C029B0" w:rsidP="00C029B0">
      <w:pPr>
        <w:ind w:left="360"/>
        <w:jc w:val="both"/>
        <w:rPr>
          <w:rFonts w:ascii="Arial" w:hAnsi="Arial"/>
          <w:bCs/>
          <w:sz w:val="18"/>
        </w:rPr>
      </w:pPr>
    </w:p>
    <w:p w14:paraId="67555AC5" w14:textId="77777777" w:rsidR="005910DB" w:rsidRDefault="005910DB" w:rsidP="003B16B0">
      <w:pPr>
        <w:rPr>
          <w:rFonts w:ascii="Arial" w:hAnsi="Arial" w:cs="Arial"/>
          <w:b/>
        </w:rPr>
      </w:pPr>
    </w:p>
    <w:p w14:paraId="5088238A" w14:textId="77777777" w:rsidR="003B16B0" w:rsidRPr="003B16B0" w:rsidRDefault="005910DB" w:rsidP="003B16B0">
      <w:r>
        <w:rPr>
          <w:rFonts w:ascii="Arial" w:hAnsi="Arial" w:cs="Arial"/>
          <w:b/>
        </w:rPr>
        <w:t>Part II</w:t>
      </w:r>
      <w:r w:rsidR="003B16B0" w:rsidRPr="003B16B0">
        <w:rPr>
          <w:rFonts w:ascii="Arial" w:hAnsi="Arial" w:cs="Arial"/>
          <w:b/>
        </w:rPr>
        <w:t>:</w:t>
      </w:r>
      <w:r w:rsidR="003B16B0">
        <w:t xml:space="preserve"> </w:t>
      </w:r>
      <w:r w:rsidR="003B16B0">
        <w:tab/>
      </w:r>
      <w:r>
        <w:tab/>
      </w:r>
      <w:r w:rsidR="003B16B0" w:rsidRPr="003B16B0">
        <w:rPr>
          <w:rFonts w:ascii="Arial" w:hAnsi="Arial" w:cs="Arial"/>
          <w:sz w:val="18"/>
          <w:szCs w:val="18"/>
        </w:rPr>
        <w:t>Submission to F</w:t>
      </w:r>
      <w:r w:rsidR="003B16B0">
        <w:rPr>
          <w:rFonts w:ascii="Arial" w:hAnsi="Arial" w:cs="Arial"/>
          <w:sz w:val="18"/>
          <w:szCs w:val="18"/>
        </w:rPr>
        <w:t>ederal Audit Clearinghouse</w:t>
      </w:r>
    </w:p>
    <w:p w14:paraId="11C83529" w14:textId="77777777" w:rsidR="003B16B0" w:rsidRDefault="003B16B0" w:rsidP="00B168FE">
      <w:pPr>
        <w:jc w:val="both"/>
        <w:rPr>
          <w:rFonts w:ascii="Arial" w:hAnsi="Arial"/>
          <w:bCs/>
          <w:sz w:val="18"/>
        </w:rPr>
      </w:pPr>
    </w:p>
    <w:p w14:paraId="48AC1912" w14:textId="77777777" w:rsidR="005910DB" w:rsidRDefault="005910DB" w:rsidP="00B168FE">
      <w:pPr>
        <w:jc w:val="both"/>
        <w:rPr>
          <w:rFonts w:ascii="Arial" w:hAnsi="Arial"/>
          <w:bCs/>
          <w:sz w:val="18"/>
        </w:rPr>
      </w:pPr>
      <w:r>
        <w:rPr>
          <w:rFonts w:ascii="Arial" w:hAnsi="Arial"/>
          <w:bCs/>
          <w:sz w:val="18"/>
        </w:rPr>
        <w:t xml:space="preserve">Click </w:t>
      </w:r>
      <w:hyperlink r:id="rId24" w:history="1">
        <w:r w:rsidRPr="005910DB">
          <w:rPr>
            <w:rStyle w:val="Hyperlink"/>
            <w:rFonts w:ascii="Arial" w:hAnsi="Arial"/>
            <w:bCs/>
            <w:sz w:val="18"/>
          </w:rPr>
          <w:t>Here</w:t>
        </w:r>
      </w:hyperlink>
      <w:r>
        <w:rPr>
          <w:rFonts w:ascii="Arial" w:hAnsi="Arial"/>
          <w:bCs/>
          <w:sz w:val="18"/>
        </w:rPr>
        <w:t xml:space="preserve"> for </w:t>
      </w:r>
      <w:r w:rsidR="003B16B0">
        <w:rPr>
          <w:rFonts w:ascii="Arial" w:hAnsi="Arial"/>
          <w:bCs/>
          <w:sz w:val="18"/>
        </w:rPr>
        <w:t xml:space="preserve">instructions </w:t>
      </w:r>
      <w:r>
        <w:rPr>
          <w:rFonts w:ascii="Arial" w:hAnsi="Arial"/>
          <w:bCs/>
          <w:sz w:val="18"/>
        </w:rPr>
        <w:t xml:space="preserve">and guidance to </w:t>
      </w:r>
      <w:r w:rsidR="003B16B0">
        <w:rPr>
          <w:rFonts w:ascii="Arial" w:hAnsi="Arial"/>
          <w:bCs/>
          <w:sz w:val="18"/>
        </w:rPr>
        <w:t xml:space="preserve">submit </w:t>
      </w:r>
      <w:r>
        <w:rPr>
          <w:rFonts w:ascii="Arial" w:hAnsi="Arial"/>
          <w:bCs/>
          <w:sz w:val="18"/>
        </w:rPr>
        <w:t>the completed SF-</w:t>
      </w:r>
      <w:r w:rsidR="003B16B0">
        <w:rPr>
          <w:rFonts w:ascii="Arial" w:hAnsi="Arial"/>
          <w:bCs/>
          <w:sz w:val="18"/>
        </w:rPr>
        <w:t>SAC report to the Federal Audit Clearinghouse website</w:t>
      </w:r>
      <w:r>
        <w:rPr>
          <w:rFonts w:ascii="Arial" w:hAnsi="Arial"/>
          <w:bCs/>
          <w:sz w:val="18"/>
        </w:rPr>
        <w:t xml:space="preserve"> or click </w:t>
      </w:r>
      <w:hyperlink r:id="rId25" w:history="1">
        <w:r w:rsidR="00BD347C">
          <w:rPr>
            <w:rStyle w:val="Hyperlink"/>
            <w:rFonts w:ascii="Arial" w:hAnsi="Arial"/>
            <w:bCs/>
            <w:sz w:val="18"/>
          </w:rPr>
          <w:t>Here</w:t>
        </w:r>
      </w:hyperlink>
      <w:r>
        <w:rPr>
          <w:rFonts w:ascii="Arial" w:hAnsi="Arial"/>
          <w:bCs/>
          <w:sz w:val="18"/>
        </w:rPr>
        <w:t xml:space="preserve"> to access the </w:t>
      </w:r>
      <w:r w:rsidRPr="005910DB">
        <w:rPr>
          <w:rFonts w:ascii="Arial" w:hAnsi="Arial" w:cs="Arial"/>
          <w:bCs/>
          <w:sz w:val="18"/>
          <w:szCs w:val="18"/>
        </w:rPr>
        <w:t>SF-SAC Worksheet &amp; Single Audit Component Checklist</w:t>
      </w:r>
      <w:r>
        <w:rPr>
          <w:rFonts w:ascii="Arial" w:hAnsi="Arial" w:cs="Arial"/>
          <w:bCs/>
          <w:sz w:val="18"/>
          <w:szCs w:val="18"/>
        </w:rPr>
        <w:t xml:space="preserve"> Form</w:t>
      </w:r>
      <w:r>
        <w:rPr>
          <w:rFonts w:ascii="Arial" w:hAnsi="Arial"/>
          <w:bCs/>
          <w:sz w:val="18"/>
        </w:rPr>
        <w:t>.</w:t>
      </w:r>
    </w:p>
    <w:p w14:paraId="0D4AA3B4" w14:textId="77777777" w:rsidR="005910DB" w:rsidRDefault="005910DB" w:rsidP="00B168FE">
      <w:pPr>
        <w:jc w:val="both"/>
        <w:rPr>
          <w:rFonts w:ascii="Arial" w:hAnsi="Arial"/>
          <w:bCs/>
          <w:sz w:val="18"/>
        </w:rPr>
      </w:pPr>
    </w:p>
    <w:p w14:paraId="0376F3E8" w14:textId="77777777" w:rsidR="005910DB" w:rsidRDefault="005910DB" w:rsidP="00B168FE">
      <w:pPr>
        <w:jc w:val="both"/>
        <w:rPr>
          <w:rFonts w:ascii="Arial" w:hAnsi="Arial"/>
          <w:bCs/>
          <w:sz w:val="18"/>
        </w:rPr>
      </w:pPr>
    </w:p>
    <w:p w14:paraId="0577B1A6" w14:textId="77777777" w:rsidR="005910DB" w:rsidRDefault="005910DB" w:rsidP="005910DB">
      <w:pPr>
        <w:rPr>
          <w:rFonts w:ascii="Arial" w:hAnsi="Arial" w:cs="Arial"/>
          <w:sz w:val="18"/>
          <w:szCs w:val="18"/>
        </w:rPr>
      </w:pPr>
      <w:r>
        <w:rPr>
          <w:rFonts w:ascii="Arial" w:hAnsi="Arial" w:cs="Arial"/>
          <w:b/>
        </w:rPr>
        <w:t>Part III</w:t>
      </w:r>
      <w:r w:rsidRPr="003B16B0">
        <w:rPr>
          <w:rFonts w:ascii="Arial" w:hAnsi="Arial" w:cs="Arial"/>
          <w:b/>
        </w:rPr>
        <w:t>:</w:t>
      </w:r>
      <w:r>
        <w:t xml:space="preserve"> </w:t>
      </w:r>
      <w:r>
        <w:tab/>
      </w:r>
      <w:r w:rsidRPr="003B16B0">
        <w:rPr>
          <w:rFonts w:ascii="Arial" w:hAnsi="Arial" w:cs="Arial"/>
          <w:sz w:val="18"/>
          <w:szCs w:val="18"/>
        </w:rPr>
        <w:t>Submission to F</w:t>
      </w:r>
      <w:r>
        <w:rPr>
          <w:rFonts w:ascii="Arial" w:hAnsi="Arial" w:cs="Arial"/>
          <w:sz w:val="18"/>
          <w:szCs w:val="18"/>
        </w:rPr>
        <w:t>lorida Auditor General</w:t>
      </w:r>
    </w:p>
    <w:p w14:paraId="5BE6E0C7" w14:textId="77777777" w:rsidR="005910DB" w:rsidRDefault="005910DB" w:rsidP="005910DB">
      <w:pPr>
        <w:rPr>
          <w:rFonts w:ascii="Arial" w:hAnsi="Arial" w:cs="Arial"/>
          <w:sz w:val="18"/>
          <w:szCs w:val="18"/>
        </w:rPr>
      </w:pPr>
    </w:p>
    <w:p w14:paraId="434A2A54" w14:textId="77777777" w:rsidR="005910DB" w:rsidRPr="003B16B0" w:rsidRDefault="005910DB" w:rsidP="005910DB">
      <w:r>
        <w:rPr>
          <w:rFonts w:ascii="Arial" w:hAnsi="Arial" w:cs="Arial"/>
          <w:sz w:val="18"/>
          <w:szCs w:val="18"/>
        </w:rPr>
        <w:t xml:space="preserve">Click </w:t>
      </w:r>
      <w:hyperlink r:id="rId26" w:history="1">
        <w:r w:rsidRPr="005910DB">
          <w:rPr>
            <w:rStyle w:val="Hyperlink"/>
            <w:rFonts w:ascii="Arial" w:hAnsi="Arial" w:cs="Arial"/>
            <w:sz w:val="18"/>
            <w:szCs w:val="18"/>
          </w:rPr>
          <w:t>Here</w:t>
        </w:r>
      </w:hyperlink>
      <w:r>
        <w:rPr>
          <w:rFonts w:ascii="Arial" w:hAnsi="Arial" w:cs="Arial"/>
          <w:sz w:val="18"/>
          <w:szCs w:val="18"/>
        </w:rPr>
        <w:t xml:space="preserve"> for </w:t>
      </w:r>
      <w:r w:rsidR="00BD347C">
        <w:rPr>
          <w:rFonts w:ascii="Arial" w:hAnsi="Arial" w:cs="Arial"/>
          <w:sz w:val="18"/>
          <w:szCs w:val="18"/>
        </w:rPr>
        <w:t xml:space="preserve">questions and other </w:t>
      </w:r>
      <w:r>
        <w:rPr>
          <w:rFonts w:ascii="Arial" w:hAnsi="Arial" w:cs="Arial"/>
          <w:sz w:val="18"/>
          <w:szCs w:val="18"/>
        </w:rPr>
        <w:t>instructions for submitting Single SAC reports to the State of Florida</w:t>
      </w:r>
      <w:r w:rsidR="00BD347C">
        <w:rPr>
          <w:rFonts w:ascii="Arial" w:hAnsi="Arial" w:cs="Arial"/>
          <w:sz w:val="18"/>
          <w:szCs w:val="18"/>
        </w:rPr>
        <w:t>,</w:t>
      </w:r>
      <w:r>
        <w:rPr>
          <w:rFonts w:ascii="Arial" w:hAnsi="Arial" w:cs="Arial"/>
          <w:sz w:val="18"/>
          <w:szCs w:val="18"/>
        </w:rPr>
        <w:t xml:space="preserve"> Auditor General</w:t>
      </w:r>
      <w:r w:rsidR="00BD347C">
        <w:rPr>
          <w:rFonts w:ascii="Arial" w:hAnsi="Arial" w:cs="Arial"/>
          <w:sz w:val="18"/>
          <w:szCs w:val="18"/>
        </w:rPr>
        <w:t>’s Office</w:t>
      </w:r>
    </w:p>
    <w:p w14:paraId="0F46B1E9" w14:textId="77777777" w:rsidR="00640110" w:rsidRPr="000B18F1" w:rsidRDefault="00850DF9" w:rsidP="00B168FE">
      <w:pPr>
        <w:jc w:val="both"/>
        <w:rPr>
          <w:rFonts w:ascii="Arial" w:hAnsi="Arial" w:cs="Arial"/>
        </w:rPr>
      </w:pPr>
      <w:r>
        <w:rPr>
          <w:rFonts w:ascii="Arial" w:hAnsi="Arial"/>
          <w:bCs/>
          <w:sz w:val="18"/>
        </w:rPr>
        <w:br w:type="page"/>
      </w:r>
    </w:p>
    <w:tbl>
      <w:tblPr>
        <w:tblpPr w:leftFromText="180" w:rightFromText="180" w:vertAnchor="page" w:horzAnchor="margin" w:tblpY="451"/>
        <w:tblW w:w="1116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3"/>
        <w:gridCol w:w="5047"/>
        <w:gridCol w:w="4995"/>
        <w:gridCol w:w="394"/>
        <w:gridCol w:w="371"/>
      </w:tblGrid>
      <w:tr w:rsidR="00640110" w:rsidRPr="000B18F1" w14:paraId="0F1CEE2A" w14:textId="77777777" w:rsidTr="00C92F14">
        <w:trPr>
          <w:tblCellSpacing w:w="7" w:type="dxa"/>
        </w:trPr>
        <w:tc>
          <w:tcPr>
            <w:tcW w:w="11132" w:type="dxa"/>
            <w:gridSpan w:val="5"/>
            <w:shd w:val="clear" w:color="auto" w:fill="auto"/>
          </w:tcPr>
          <w:p w14:paraId="2623DF82" w14:textId="77777777" w:rsidR="00B57E8A" w:rsidRPr="006241A1" w:rsidRDefault="00B57E8A" w:rsidP="007923D6">
            <w:pPr>
              <w:rPr>
                <w:rFonts w:ascii="Calibri" w:hAnsi="Calibri"/>
                <w:b/>
                <w:sz w:val="32"/>
                <w:szCs w:val="32"/>
                <w:u w:val="single"/>
              </w:rPr>
            </w:pPr>
            <w:r>
              <w:rPr>
                <w:rFonts w:ascii="Calibri" w:hAnsi="Calibri"/>
                <w:sz w:val="40"/>
                <w:szCs w:val="40"/>
              </w:rPr>
              <w:lastRenderedPageBreak/>
              <w:t xml:space="preserve">                                                   </w:t>
            </w:r>
            <w:r w:rsidR="007923D6" w:rsidRPr="006241A1">
              <w:rPr>
                <w:rFonts w:ascii="Calibri" w:hAnsi="Calibri"/>
                <w:b/>
                <w:sz w:val="32"/>
                <w:szCs w:val="32"/>
                <w:u w:val="single"/>
              </w:rPr>
              <w:t>E</w:t>
            </w:r>
            <w:r w:rsidRPr="006241A1">
              <w:rPr>
                <w:rFonts w:ascii="Calibri" w:hAnsi="Calibri"/>
                <w:b/>
                <w:sz w:val="32"/>
                <w:szCs w:val="32"/>
                <w:u w:val="single"/>
              </w:rPr>
              <w:t>XHIBIT</w:t>
            </w:r>
            <w:r w:rsidR="007923D6" w:rsidRPr="006241A1">
              <w:rPr>
                <w:rFonts w:ascii="Calibri" w:hAnsi="Calibri"/>
                <w:b/>
                <w:sz w:val="32"/>
                <w:szCs w:val="32"/>
                <w:u w:val="single"/>
              </w:rPr>
              <w:t xml:space="preserve"> 4              </w:t>
            </w:r>
          </w:p>
          <w:p w14:paraId="494249FB" w14:textId="77777777" w:rsidR="00640110" w:rsidRPr="000B18F1" w:rsidRDefault="00B57E8A" w:rsidP="007923D6">
            <w:pPr>
              <w:rPr>
                <w:sz w:val="40"/>
                <w:szCs w:val="40"/>
              </w:rPr>
            </w:pPr>
            <w:r>
              <w:rPr>
                <w:rFonts w:ascii="Calibri" w:hAnsi="Calibri"/>
                <w:sz w:val="40"/>
                <w:szCs w:val="40"/>
              </w:rPr>
              <w:t xml:space="preserve">                           </w:t>
            </w:r>
            <w:r w:rsidR="00640110" w:rsidRPr="000B18F1">
              <w:rPr>
                <w:rFonts w:ascii="Calibri" w:hAnsi="Calibri"/>
                <w:sz w:val="40"/>
                <w:szCs w:val="40"/>
              </w:rPr>
              <w:t>Single Audit Data Collection Form</w:t>
            </w:r>
          </w:p>
        </w:tc>
      </w:tr>
      <w:tr w:rsidR="00640110" w:rsidRPr="000B18F1" w14:paraId="656EE234" w14:textId="77777777" w:rsidTr="00C92F14">
        <w:trPr>
          <w:tblCellSpacing w:w="7" w:type="dxa"/>
        </w:trPr>
        <w:tc>
          <w:tcPr>
            <w:tcW w:w="332" w:type="dxa"/>
            <w:tcBorders>
              <w:right w:val="nil"/>
            </w:tcBorders>
            <w:shd w:val="clear" w:color="auto" w:fill="auto"/>
          </w:tcPr>
          <w:p w14:paraId="63E97BC6" w14:textId="77777777" w:rsidR="00640110" w:rsidRPr="000B18F1" w:rsidRDefault="00640110" w:rsidP="00C92F14">
            <w:pPr>
              <w:rPr>
                <w:rFonts w:ascii="Calibri" w:hAnsi="Calibri"/>
              </w:rPr>
            </w:pPr>
          </w:p>
        </w:tc>
        <w:tc>
          <w:tcPr>
            <w:tcW w:w="10786" w:type="dxa"/>
            <w:gridSpan w:val="4"/>
            <w:tcBorders>
              <w:left w:val="nil"/>
            </w:tcBorders>
            <w:shd w:val="clear" w:color="auto" w:fill="auto"/>
          </w:tcPr>
          <w:p w14:paraId="0F3E55D1" w14:textId="77777777" w:rsidR="00640110" w:rsidRPr="000B18F1" w:rsidRDefault="00B57E8A" w:rsidP="00C92F14">
            <w:pPr>
              <w:jc w:val="center"/>
              <w:rPr>
                <w:rFonts w:ascii="Calibri" w:hAnsi="Calibri"/>
                <w:b/>
              </w:rPr>
            </w:pPr>
            <w:r>
              <w:rPr>
                <w:rFonts w:ascii="Calibri" w:hAnsi="Calibri"/>
                <w:b/>
              </w:rPr>
              <w:t xml:space="preserve">Part 1: </w:t>
            </w:r>
            <w:r w:rsidR="00640110" w:rsidRPr="000B18F1">
              <w:rPr>
                <w:rFonts w:ascii="Calibri" w:hAnsi="Calibri"/>
                <w:b/>
              </w:rPr>
              <w:t xml:space="preserve">GENERAL INFORMATION </w:t>
            </w:r>
          </w:p>
        </w:tc>
      </w:tr>
      <w:tr w:rsidR="00640110" w:rsidRPr="000B18F1" w14:paraId="60A0E4EB" w14:textId="77777777" w:rsidTr="00C92F14">
        <w:trPr>
          <w:tblCellSpacing w:w="7" w:type="dxa"/>
        </w:trPr>
        <w:tc>
          <w:tcPr>
            <w:tcW w:w="5379" w:type="dxa"/>
            <w:gridSpan w:val="2"/>
            <w:shd w:val="clear" w:color="auto" w:fill="auto"/>
          </w:tcPr>
          <w:p w14:paraId="69E8D654" w14:textId="77777777" w:rsidR="00640110" w:rsidRPr="000B18F1" w:rsidRDefault="00640110" w:rsidP="00C92F14">
            <w:pPr>
              <w:rPr>
                <w:rFonts w:ascii="Calibri" w:hAnsi="Calibri"/>
                <w:b/>
                <w:sz w:val="18"/>
                <w:szCs w:val="18"/>
              </w:rPr>
            </w:pPr>
          </w:p>
          <w:p w14:paraId="247354DF" w14:textId="77777777" w:rsidR="00640110" w:rsidRPr="000B18F1" w:rsidRDefault="00640110" w:rsidP="00C92F14">
            <w:pPr>
              <w:rPr>
                <w:rFonts w:ascii="Calibri" w:hAnsi="Calibri"/>
                <w:sz w:val="18"/>
                <w:szCs w:val="18"/>
              </w:rPr>
            </w:pPr>
            <w:r w:rsidRPr="000B18F1">
              <w:rPr>
                <w:rFonts w:ascii="Calibri" w:hAnsi="Calibri"/>
                <w:b/>
                <w:sz w:val="18"/>
                <w:szCs w:val="18"/>
              </w:rPr>
              <w:t>1.</w:t>
            </w:r>
            <w:r w:rsidRPr="000B18F1">
              <w:rPr>
                <w:rFonts w:ascii="Calibri" w:hAnsi="Calibri"/>
                <w:sz w:val="18"/>
                <w:szCs w:val="18"/>
              </w:rPr>
              <w:t xml:space="preserve">  </w:t>
            </w:r>
            <w:r w:rsidRPr="000B18F1">
              <w:rPr>
                <w:rFonts w:ascii="Calibri" w:hAnsi="Calibri"/>
                <w:b/>
                <w:sz w:val="18"/>
                <w:szCs w:val="18"/>
              </w:rPr>
              <w:t>Fiscal period ending date for the Single Audit</w:t>
            </w:r>
            <w:r w:rsidRPr="000B18F1">
              <w:rPr>
                <w:rFonts w:ascii="Calibri" w:hAnsi="Calibri"/>
                <w:sz w:val="18"/>
                <w:szCs w:val="18"/>
              </w:rPr>
              <w:t>.</w:t>
            </w:r>
          </w:p>
          <w:p w14:paraId="778BA841" w14:textId="77777777" w:rsidR="00640110" w:rsidRPr="000B18F1" w:rsidRDefault="00640110" w:rsidP="00C92F14">
            <w:pPr>
              <w:rPr>
                <w:rFonts w:ascii="Calibri" w:hAnsi="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tblGrid>
            <w:tr w:rsidR="00640110" w:rsidRPr="000B18F1" w14:paraId="09D70F87" w14:textId="77777777" w:rsidTr="0080284B">
              <w:trPr>
                <w:jc w:val="center"/>
              </w:trPr>
              <w:tc>
                <w:tcPr>
                  <w:tcW w:w="2441" w:type="dxa"/>
                  <w:shd w:val="clear" w:color="auto" w:fill="auto"/>
                </w:tcPr>
                <w:p w14:paraId="43C2BD20" w14:textId="77777777" w:rsidR="00640110" w:rsidRPr="000B18F1" w:rsidRDefault="00640110" w:rsidP="00A95C06">
                  <w:pPr>
                    <w:framePr w:hSpace="180" w:wrap="around" w:vAnchor="page" w:hAnchor="margin" w:y="451"/>
                    <w:rPr>
                      <w:rFonts w:ascii="Calibri" w:hAnsi="Calibri"/>
                      <w:sz w:val="18"/>
                      <w:szCs w:val="18"/>
                    </w:rPr>
                  </w:pPr>
                  <w:r w:rsidRPr="000B18F1">
                    <w:rPr>
                      <w:rFonts w:ascii="Calibri" w:hAnsi="Calibri"/>
                      <w:sz w:val="18"/>
                      <w:szCs w:val="18"/>
                    </w:rPr>
                    <w:t>Month          Day            Year</w:t>
                  </w:r>
                </w:p>
                <w:p w14:paraId="20DE43AD" w14:textId="77777777" w:rsidR="00640110" w:rsidRPr="000B18F1" w:rsidRDefault="00640110" w:rsidP="00A95C06">
                  <w:pPr>
                    <w:framePr w:hSpace="180" w:wrap="around" w:vAnchor="page" w:hAnchor="margin" w:y="451"/>
                    <w:rPr>
                      <w:rFonts w:ascii="Calibri" w:hAnsi="Calibri"/>
                      <w:sz w:val="18"/>
                      <w:szCs w:val="18"/>
                    </w:rPr>
                  </w:pPr>
                  <w:r w:rsidRPr="000B18F1">
                    <w:rPr>
                      <w:rFonts w:ascii="Calibri" w:hAnsi="Calibri"/>
                      <w:sz w:val="18"/>
                      <w:szCs w:val="18"/>
                    </w:rPr>
                    <w:t xml:space="preserve">               /                    /</w:t>
                  </w:r>
                </w:p>
              </w:tc>
            </w:tr>
          </w:tbl>
          <w:p w14:paraId="1A7B730E" w14:textId="77777777" w:rsidR="00640110" w:rsidRPr="000B18F1" w:rsidRDefault="00640110" w:rsidP="00C92F14">
            <w:pPr>
              <w:rPr>
                <w:rFonts w:ascii="Calibri" w:hAnsi="Calibri"/>
                <w:sz w:val="18"/>
                <w:szCs w:val="18"/>
              </w:rPr>
            </w:pPr>
          </w:p>
        </w:tc>
        <w:tc>
          <w:tcPr>
            <w:tcW w:w="4981" w:type="dxa"/>
            <w:tcBorders>
              <w:right w:val="nil"/>
            </w:tcBorders>
            <w:shd w:val="clear" w:color="auto" w:fill="auto"/>
          </w:tcPr>
          <w:p w14:paraId="0CF99EBB" w14:textId="77777777" w:rsidR="00640110" w:rsidRPr="000B18F1" w:rsidRDefault="00640110" w:rsidP="00C92F14">
            <w:pPr>
              <w:rPr>
                <w:rFonts w:ascii="Calibri" w:hAnsi="Calibri"/>
                <w:b/>
              </w:rPr>
            </w:pPr>
          </w:p>
          <w:p w14:paraId="5F4B19B7" w14:textId="77777777" w:rsidR="00640110" w:rsidRPr="000B18F1" w:rsidRDefault="00640110" w:rsidP="00C92F14">
            <w:pPr>
              <w:rPr>
                <w:rFonts w:ascii="Calibri" w:hAnsi="Calibri"/>
                <w:b/>
              </w:rPr>
            </w:pPr>
            <w:r w:rsidRPr="000B18F1">
              <w:rPr>
                <w:rFonts w:ascii="Calibri" w:hAnsi="Calibri"/>
                <w:b/>
              </w:rPr>
              <w:t>2.</w:t>
            </w:r>
            <w:r w:rsidRPr="000B18F1">
              <w:rPr>
                <w:rFonts w:ascii="Calibri" w:hAnsi="Calibri"/>
                <w:sz w:val="16"/>
                <w:szCs w:val="16"/>
              </w:rPr>
              <w:t xml:space="preserve">  </w:t>
            </w:r>
            <w:r w:rsidRPr="000B18F1">
              <w:rPr>
                <w:rFonts w:ascii="Calibri" w:hAnsi="Calibri"/>
                <w:b/>
              </w:rPr>
              <w:t>Auditee Identification Number</w:t>
            </w:r>
          </w:p>
          <w:p w14:paraId="5F265AA5" w14:textId="77777777" w:rsidR="00640110" w:rsidRPr="000B18F1" w:rsidRDefault="00640110" w:rsidP="00C92F14">
            <w:pPr>
              <w:rPr>
                <w:rFonts w:ascii="Calibri" w:hAnsi="Calibri"/>
                <w:sz w:val="18"/>
                <w:szCs w:val="18"/>
              </w:rPr>
            </w:pPr>
            <w:r w:rsidRPr="000B18F1">
              <w:rPr>
                <w:rFonts w:ascii="Calibri" w:hAnsi="Calibri"/>
                <w:sz w:val="18"/>
                <w:szCs w:val="18"/>
              </w:rPr>
              <w:t>a.  Primary Employer Identification Number (EIN)</w:t>
            </w:r>
          </w:p>
          <w:p w14:paraId="5D704BA0" w14:textId="77777777" w:rsidR="00640110" w:rsidRPr="000B18F1" w:rsidRDefault="00640110" w:rsidP="00C92F14">
            <w:pPr>
              <w:rPr>
                <w:rFonts w:ascii="Calibri" w:hAnsi="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5"/>
              <w:gridCol w:w="360"/>
              <w:gridCol w:w="360"/>
              <w:gridCol w:w="360"/>
              <w:gridCol w:w="360"/>
              <w:gridCol w:w="360"/>
              <w:gridCol w:w="360"/>
              <w:gridCol w:w="360"/>
              <w:gridCol w:w="414"/>
            </w:tblGrid>
            <w:tr w:rsidR="00640110" w:rsidRPr="000B18F1" w14:paraId="405EF1E5" w14:textId="77777777" w:rsidTr="0080284B">
              <w:trPr>
                <w:jc w:val="center"/>
              </w:trPr>
              <w:tc>
                <w:tcPr>
                  <w:tcW w:w="567" w:type="dxa"/>
                  <w:shd w:val="clear" w:color="auto" w:fill="auto"/>
                </w:tcPr>
                <w:p w14:paraId="3812113E" w14:textId="77777777" w:rsidR="00640110" w:rsidRPr="000B18F1" w:rsidRDefault="00640110" w:rsidP="00A95C06">
                  <w:pPr>
                    <w:framePr w:hSpace="180" w:wrap="around" w:vAnchor="page" w:hAnchor="margin" w:y="451"/>
                    <w:rPr>
                      <w:rFonts w:ascii="Calibri" w:hAnsi="Calibri"/>
                      <w:sz w:val="18"/>
                      <w:szCs w:val="18"/>
                    </w:rPr>
                  </w:pPr>
                </w:p>
              </w:tc>
              <w:tc>
                <w:tcPr>
                  <w:tcW w:w="535" w:type="dxa"/>
                  <w:shd w:val="clear" w:color="auto" w:fill="auto"/>
                </w:tcPr>
                <w:p w14:paraId="282C4261" w14:textId="77777777" w:rsidR="00640110" w:rsidRPr="000B18F1" w:rsidRDefault="00640110" w:rsidP="00A95C06">
                  <w:pPr>
                    <w:framePr w:hSpace="180" w:wrap="around" w:vAnchor="page" w:hAnchor="margin" w:y="451"/>
                    <w:rPr>
                      <w:rFonts w:ascii="Calibri" w:hAnsi="Calibri"/>
                      <w:sz w:val="18"/>
                      <w:szCs w:val="18"/>
                    </w:rPr>
                  </w:pPr>
                </w:p>
              </w:tc>
              <w:tc>
                <w:tcPr>
                  <w:tcW w:w="360" w:type="dxa"/>
                  <w:tcBorders>
                    <w:top w:val="nil"/>
                    <w:bottom w:val="nil"/>
                  </w:tcBorders>
                  <w:shd w:val="clear" w:color="auto" w:fill="auto"/>
                </w:tcPr>
                <w:p w14:paraId="44FB4852" w14:textId="77777777" w:rsidR="00640110" w:rsidRPr="000B18F1" w:rsidRDefault="00640110" w:rsidP="00A95C06">
                  <w:pPr>
                    <w:framePr w:hSpace="180" w:wrap="around" w:vAnchor="page" w:hAnchor="margin" w:y="451"/>
                    <w:rPr>
                      <w:rFonts w:ascii="Calibri" w:hAnsi="Calibri"/>
                      <w:sz w:val="18"/>
                      <w:szCs w:val="18"/>
                    </w:rPr>
                  </w:pPr>
                  <w:r w:rsidRPr="000B18F1">
                    <w:rPr>
                      <w:rFonts w:ascii="Calibri" w:hAnsi="Calibri"/>
                      <w:sz w:val="18"/>
                      <w:szCs w:val="18"/>
                    </w:rPr>
                    <w:t>--</w:t>
                  </w:r>
                </w:p>
              </w:tc>
              <w:tc>
                <w:tcPr>
                  <w:tcW w:w="360" w:type="dxa"/>
                  <w:shd w:val="clear" w:color="auto" w:fill="auto"/>
                </w:tcPr>
                <w:p w14:paraId="77125DC2" w14:textId="77777777" w:rsidR="00640110" w:rsidRPr="000B18F1" w:rsidRDefault="00640110" w:rsidP="00A95C06">
                  <w:pPr>
                    <w:framePr w:hSpace="180" w:wrap="around" w:vAnchor="page" w:hAnchor="margin" w:y="451"/>
                    <w:rPr>
                      <w:rFonts w:ascii="Calibri" w:hAnsi="Calibri"/>
                      <w:sz w:val="18"/>
                      <w:szCs w:val="18"/>
                    </w:rPr>
                  </w:pPr>
                </w:p>
              </w:tc>
              <w:tc>
                <w:tcPr>
                  <w:tcW w:w="360" w:type="dxa"/>
                  <w:shd w:val="clear" w:color="auto" w:fill="auto"/>
                </w:tcPr>
                <w:p w14:paraId="16A3D1DE" w14:textId="77777777" w:rsidR="00640110" w:rsidRPr="000B18F1" w:rsidRDefault="00640110" w:rsidP="00A95C06">
                  <w:pPr>
                    <w:framePr w:hSpace="180" w:wrap="around" w:vAnchor="page" w:hAnchor="margin" w:y="451"/>
                    <w:rPr>
                      <w:rFonts w:ascii="Calibri" w:hAnsi="Calibri"/>
                      <w:sz w:val="18"/>
                      <w:szCs w:val="18"/>
                    </w:rPr>
                  </w:pPr>
                </w:p>
              </w:tc>
              <w:tc>
                <w:tcPr>
                  <w:tcW w:w="360" w:type="dxa"/>
                  <w:shd w:val="clear" w:color="auto" w:fill="auto"/>
                </w:tcPr>
                <w:p w14:paraId="25B6E4D4" w14:textId="77777777" w:rsidR="00640110" w:rsidRPr="000B18F1" w:rsidRDefault="00640110" w:rsidP="00A95C06">
                  <w:pPr>
                    <w:framePr w:hSpace="180" w:wrap="around" w:vAnchor="page" w:hAnchor="margin" w:y="451"/>
                    <w:rPr>
                      <w:rFonts w:ascii="Calibri" w:hAnsi="Calibri"/>
                      <w:sz w:val="18"/>
                      <w:szCs w:val="18"/>
                    </w:rPr>
                  </w:pPr>
                </w:p>
              </w:tc>
              <w:tc>
                <w:tcPr>
                  <w:tcW w:w="360" w:type="dxa"/>
                  <w:shd w:val="clear" w:color="auto" w:fill="auto"/>
                </w:tcPr>
                <w:p w14:paraId="74754ED0" w14:textId="77777777" w:rsidR="00640110" w:rsidRPr="000B18F1" w:rsidRDefault="00640110" w:rsidP="00A95C06">
                  <w:pPr>
                    <w:framePr w:hSpace="180" w:wrap="around" w:vAnchor="page" w:hAnchor="margin" w:y="451"/>
                    <w:rPr>
                      <w:rFonts w:ascii="Calibri" w:hAnsi="Calibri"/>
                      <w:sz w:val="18"/>
                      <w:szCs w:val="18"/>
                    </w:rPr>
                  </w:pPr>
                </w:p>
              </w:tc>
              <w:tc>
                <w:tcPr>
                  <w:tcW w:w="360" w:type="dxa"/>
                  <w:shd w:val="clear" w:color="auto" w:fill="auto"/>
                </w:tcPr>
                <w:p w14:paraId="535D6B6F" w14:textId="77777777" w:rsidR="00640110" w:rsidRPr="000B18F1" w:rsidRDefault="00640110" w:rsidP="00A95C06">
                  <w:pPr>
                    <w:framePr w:hSpace="180" w:wrap="around" w:vAnchor="page" w:hAnchor="margin" w:y="451"/>
                    <w:rPr>
                      <w:rFonts w:ascii="Calibri" w:hAnsi="Calibri"/>
                      <w:sz w:val="18"/>
                      <w:szCs w:val="18"/>
                    </w:rPr>
                  </w:pPr>
                </w:p>
              </w:tc>
              <w:tc>
                <w:tcPr>
                  <w:tcW w:w="360" w:type="dxa"/>
                  <w:shd w:val="clear" w:color="auto" w:fill="auto"/>
                </w:tcPr>
                <w:p w14:paraId="41EF747D" w14:textId="77777777" w:rsidR="00640110" w:rsidRPr="000B18F1" w:rsidRDefault="00640110" w:rsidP="00A95C06">
                  <w:pPr>
                    <w:framePr w:hSpace="180" w:wrap="around" w:vAnchor="page" w:hAnchor="margin" w:y="451"/>
                    <w:rPr>
                      <w:rFonts w:ascii="Calibri" w:hAnsi="Calibri"/>
                      <w:sz w:val="18"/>
                      <w:szCs w:val="18"/>
                    </w:rPr>
                  </w:pPr>
                </w:p>
              </w:tc>
              <w:tc>
                <w:tcPr>
                  <w:tcW w:w="414" w:type="dxa"/>
                  <w:shd w:val="clear" w:color="auto" w:fill="auto"/>
                </w:tcPr>
                <w:p w14:paraId="1A54C038" w14:textId="77777777" w:rsidR="00640110" w:rsidRPr="000B18F1" w:rsidRDefault="00640110" w:rsidP="00A95C06">
                  <w:pPr>
                    <w:framePr w:hSpace="180" w:wrap="around" w:vAnchor="page" w:hAnchor="margin" w:y="451"/>
                    <w:rPr>
                      <w:rFonts w:ascii="Calibri" w:hAnsi="Calibri"/>
                      <w:sz w:val="18"/>
                      <w:szCs w:val="18"/>
                    </w:rPr>
                  </w:pPr>
                </w:p>
              </w:tc>
            </w:tr>
          </w:tbl>
          <w:p w14:paraId="1572B7F5" w14:textId="77777777" w:rsidR="00640110" w:rsidRPr="000B18F1" w:rsidRDefault="00640110" w:rsidP="00C92F14">
            <w:pPr>
              <w:rPr>
                <w:rFonts w:ascii="Calibri" w:hAnsi="Calibri"/>
                <w:sz w:val="18"/>
                <w:szCs w:val="18"/>
              </w:rPr>
            </w:pPr>
          </w:p>
          <w:p w14:paraId="6D07FCB4" w14:textId="77777777" w:rsidR="00640110" w:rsidRPr="000B18F1" w:rsidRDefault="00640110" w:rsidP="00C92F14">
            <w:pPr>
              <w:rPr>
                <w:rFonts w:ascii="Calibri" w:hAnsi="Calibri"/>
                <w:sz w:val="18"/>
                <w:szCs w:val="18"/>
              </w:rPr>
            </w:pPr>
            <w:r w:rsidRPr="000B18F1">
              <w:rPr>
                <w:rFonts w:ascii="Calibri" w:hAnsi="Calibri"/>
                <w:sz w:val="18"/>
                <w:szCs w:val="18"/>
              </w:rPr>
              <w:t xml:space="preserve">b.  Are multiple EINs covered in this report    </w:t>
            </w:r>
            <w:r w:rsidRPr="000B18F1">
              <w:rPr>
                <w:rFonts w:ascii="Marlett" w:hAnsi="Marlett"/>
                <w:sz w:val="18"/>
                <w:szCs w:val="18"/>
              </w:rPr>
              <w:t></w:t>
            </w:r>
            <w:r w:rsidRPr="000B18F1">
              <w:rPr>
                <w:rFonts w:ascii="Calibri" w:hAnsi="Calibri"/>
                <w:sz w:val="18"/>
                <w:szCs w:val="18"/>
              </w:rPr>
              <w:t xml:space="preserve">Yes    </w:t>
            </w:r>
            <w:r w:rsidRPr="000B18F1">
              <w:rPr>
                <w:rFonts w:ascii="Marlett" w:hAnsi="Marlett"/>
                <w:sz w:val="18"/>
                <w:szCs w:val="18"/>
              </w:rPr>
              <w:t></w:t>
            </w:r>
            <w:r w:rsidRPr="000B18F1">
              <w:rPr>
                <w:rFonts w:ascii="Calibri" w:hAnsi="Calibri"/>
                <w:sz w:val="18"/>
                <w:szCs w:val="18"/>
              </w:rPr>
              <w:t xml:space="preserve">No  </w:t>
            </w:r>
          </w:p>
          <w:p w14:paraId="66768943" w14:textId="77777777" w:rsidR="00640110" w:rsidRPr="000B18F1" w:rsidRDefault="00D23405" w:rsidP="00C92F14">
            <w:pPr>
              <w:rPr>
                <w:rFonts w:ascii="Calibri" w:hAnsi="Calibri"/>
                <w:sz w:val="18"/>
                <w:szCs w:val="18"/>
              </w:rPr>
            </w:pPr>
            <w:r w:rsidRPr="000B18F1">
              <w:rPr>
                <w:rFonts w:ascii="Calibri" w:hAnsi="Calibri"/>
                <w:sz w:val="18"/>
                <w:szCs w:val="18"/>
              </w:rPr>
              <w:t>c.</w:t>
            </w:r>
            <w:r w:rsidR="00640110" w:rsidRPr="000B18F1">
              <w:rPr>
                <w:rFonts w:ascii="Calibri" w:hAnsi="Calibri"/>
                <w:sz w:val="18"/>
                <w:szCs w:val="18"/>
              </w:rPr>
              <w:t xml:space="preserve">  If “yes”, complete No. 3.</w:t>
            </w:r>
          </w:p>
          <w:p w14:paraId="6C7CC38D" w14:textId="77777777" w:rsidR="00640110" w:rsidRPr="000B18F1" w:rsidRDefault="00640110" w:rsidP="00C92F14">
            <w:pPr>
              <w:rPr>
                <w:rFonts w:ascii="Calibri" w:hAnsi="Calibri"/>
                <w:sz w:val="16"/>
                <w:szCs w:val="16"/>
              </w:rPr>
            </w:pPr>
          </w:p>
        </w:tc>
        <w:tc>
          <w:tcPr>
            <w:tcW w:w="744" w:type="dxa"/>
            <w:gridSpan w:val="2"/>
            <w:tcBorders>
              <w:left w:val="nil"/>
            </w:tcBorders>
            <w:shd w:val="clear" w:color="auto" w:fill="auto"/>
          </w:tcPr>
          <w:p w14:paraId="0966EDDD" w14:textId="77777777" w:rsidR="00640110" w:rsidRPr="000B18F1" w:rsidRDefault="00640110" w:rsidP="00C92F14">
            <w:pPr>
              <w:rPr>
                <w:rFonts w:ascii="Calibri" w:hAnsi="Calibri"/>
                <w:sz w:val="16"/>
                <w:szCs w:val="16"/>
              </w:rPr>
            </w:pPr>
          </w:p>
          <w:p w14:paraId="4CBFF1A7" w14:textId="77777777" w:rsidR="00640110" w:rsidRPr="000B18F1" w:rsidRDefault="00640110" w:rsidP="00C92F14">
            <w:pPr>
              <w:rPr>
                <w:rFonts w:ascii="Calibri" w:hAnsi="Calibri"/>
                <w:sz w:val="16"/>
                <w:szCs w:val="16"/>
              </w:rPr>
            </w:pPr>
          </w:p>
          <w:p w14:paraId="7AA6809C" w14:textId="77777777" w:rsidR="00640110" w:rsidRPr="000B18F1" w:rsidRDefault="00640110" w:rsidP="00C92F14">
            <w:pPr>
              <w:rPr>
                <w:rFonts w:ascii="Calibri" w:hAnsi="Calibri"/>
                <w:sz w:val="16"/>
                <w:szCs w:val="16"/>
              </w:rPr>
            </w:pPr>
          </w:p>
        </w:tc>
      </w:tr>
      <w:tr w:rsidR="00640110" w:rsidRPr="000B18F1" w14:paraId="27973F75" w14:textId="77777777" w:rsidTr="00C92F14">
        <w:trPr>
          <w:tblCellSpacing w:w="7" w:type="dxa"/>
        </w:trPr>
        <w:tc>
          <w:tcPr>
            <w:tcW w:w="5379" w:type="dxa"/>
            <w:gridSpan w:val="2"/>
            <w:tcBorders>
              <w:left w:val="nil"/>
              <w:bottom w:val="single" w:sz="4" w:space="0" w:color="auto"/>
              <w:right w:val="nil"/>
            </w:tcBorders>
            <w:shd w:val="clear" w:color="auto" w:fill="auto"/>
          </w:tcPr>
          <w:p w14:paraId="177AFC24" w14:textId="77777777" w:rsidR="00640110" w:rsidRPr="000B18F1" w:rsidRDefault="00640110" w:rsidP="00C92F14">
            <w:pPr>
              <w:rPr>
                <w:rFonts w:ascii="Calibri" w:hAnsi="Calibri"/>
                <w:b/>
              </w:rPr>
            </w:pPr>
          </w:p>
          <w:p w14:paraId="6427B2B7" w14:textId="77777777" w:rsidR="00640110" w:rsidRPr="000B18F1" w:rsidRDefault="00640110" w:rsidP="00C92F14">
            <w:pPr>
              <w:numPr>
                <w:ilvl w:val="0"/>
                <w:numId w:val="17"/>
              </w:numPr>
              <w:tabs>
                <w:tab w:val="clear" w:pos="720"/>
                <w:tab w:val="num" w:pos="411"/>
              </w:tabs>
              <w:ind w:left="411"/>
              <w:rPr>
                <w:rFonts w:ascii="Calibri" w:hAnsi="Calibri"/>
                <w:b/>
                <w:sz w:val="18"/>
                <w:szCs w:val="18"/>
              </w:rPr>
            </w:pPr>
            <w:r w:rsidRPr="000B18F1">
              <w:rPr>
                <w:rFonts w:ascii="Calibri" w:hAnsi="Calibri"/>
                <w:b/>
                <w:sz w:val="18"/>
                <w:szCs w:val="18"/>
              </w:rPr>
              <w:t>ADDITIONAL ENTITIES COVERED IN THIS REPORT</w:t>
            </w:r>
          </w:p>
          <w:p w14:paraId="61FFF4D0" w14:textId="77777777" w:rsidR="00640110" w:rsidRPr="000B18F1" w:rsidRDefault="00640110" w:rsidP="00C92F14">
            <w:pPr>
              <w:ind w:left="360"/>
              <w:rPr>
                <w:rFonts w:ascii="Calibri" w:hAnsi="Calibri"/>
                <w:b/>
                <w:sz w:val="18"/>
                <w:szCs w:val="18"/>
              </w:rPr>
            </w:pPr>
          </w:p>
          <w:p w14:paraId="335FC3B4" w14:textId="77777777" w:rsidR="00640110" w:rsidRPr="000B18F1" w:rsidRDefault="00640110" w:rsidP="00C92F14">
            <w:pPr>
              <w:jc w:val="center"/>
              <w:rPr>
                <w:rFonts w:ascii="Calibri" w:hAnsi="Calibri"/>
                <w:sz w:val="18"/>
                <w:szCs w:val="18"/>
              </w:rPr>
            </w:pPr>
            <w:r w:rsidRPr="000B18F1">
              <w:rPr>
                <w:rFonts w:ascii="Calibri" w:hAnsi="Calibri"/>
                <w:sz w:val="18"/>
                <w:szCs w:val="18"/>
              </w:rPr>
              <w:t>Employer Identification #</w:t>
            </w:r>
          </w:p>
          <w:p w14:paraId="7BE398B1" w14:textId="77777777" w:rsidR="00640110" w:rsidRPr="000B18F1" w:rsidRDefault="00640110" w:rsidP="00C92F14">
            <w:pPr>
              <w:rPr>
                <w:rFonts w:ascii="Calibri" w:hAnsi="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40"/>
              <w:gridCol w:w="540"/>
              <w:gridCol w:w="360"/>
              <w:gridCol w:w="360"/>
              <w:gridCol w:w="360"/>
              <w:gridCol w:w="360"/>
              <w:gridCol w:w="360"/>
              <w:gridCol w:w="360"/>
              <w:gridCol w:w="360"/>
            </w:tblGrid>
            <w:tr w:rsidR="00640110" w:rsidRPr="000B18F1" w14:paraId="0EE04AA4" w14:textId="77777777" w:rsidTr="0080284B">
              <w:trPr>
                <w:jc w:val="center"/>
              </w:trPr>
              <w:tc>
                <w:tcPr>
                  <w:tcW w:w="535" w:type="dxa"/>
                  <w:shd w:val="clear" w:color="auto" w:fill="auto"/>
                </w:tcPr>
                <w:p w14:paraId="6565C95E" w14:textId="77777777" w:rsidR="00640110" w:rsidRPr="000B18F1" w:rsidRDefault="00640110" w:rsidP="00A95C06">
                  <w:pPr>
                    <w:framePr w:hSpace="180" w:wrap="around" w:vAnchor="page" w:hAnchor="margin" w:y="451"/>
                    <w:jc w:val="center"/>
                    <w:rPr>
                      <w:rFonts w:ascii="Calibri" w:hAnsi="Calibri"/>
                      <w:sz w:val="16"/>
                      <w:szCs w:val="16"/>
                    </w:rPr>
                  </w:pPr>
                </w:p>
              </w:tc>
              <w:tc>
                <w:tcPr>
                  <w:tcW w:w="540" w:type="dxa"/>
                  <w:shd w:val="clear" w:color="auto" w:fill="auto"/>
                </w:tcPr>
                <w:p w14:paraId="0CEAF9C9" w14:textId="77777777" w:rsidR="00640110" w:rsidRPr="000B18F1" w:rsidRDefault="00640110" w:rsidP="00A95C06">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2D7D574E" w14:textId="77777777" w:rsidR="00640110" w:rsidRPr="000B18F1" w:rsidRDefault="00640110" w:rsidP="00A95C06">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3C8B2985"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41C4B985"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330DF3DE"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3951493D"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7E738ED6"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323B943D"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32B2C29A" w14:textId="77777777" w:rsidR="00640110" w:rsidRPr="000B18F1" w:rsidRDefault="00640110" w:rsidP="00A95C06">
                  <w:pPr>
                    <w:framePr w:hSpace="180" w:wrap="around" w:vAnchor="page" w:hAnchor="margin" w:y="451"/>
                    <w:jc w:val="center"/>
                    <w:rPr>
                      <w:rFonts w:ascii="Calibri" w:hAnsi="Calibri"/>
                      <w:sz w:val="16"/>
                      <w:szCs w:val="16"/>
                    </w:rPr>
                  </w:pPr>
                </w:p>
              </w:tc>
            </w:tr>
            <w:tr w:rsidR="00640110" w:rsidRPr="000B18F1" w14:paraId="3F32328E" w14:textId="77777777" w:rsidTr="0080284B">
              <w:trPr>
                <w:jc w:val="center"/>
              </w:trPr>
              <w:tc>
                <w:tcPr>
                  <w:tcW w:w="535" w:type="dxa"/>
                  <w:shd w:val="clear" w:color="auto" w:fill="auto"/>
                </w:tcPr>
                <w:p w14:paraId="4D9C2E00" w14:textId="77777777" w:rsidR="00640110" w:rsidRPr="000B18F1" w:rsidRDefault="00640110" w:rsidP="00A95C06">
                  <w:pPr>
                    <w:framePr w:hSpace="180" w:wrap="around" w:vAnchor="page" w:hAnchor="margin" w:y="451"/>
                    <w:jc w:val="center"/>
                    <w:rPr>
                      <w:rFonts w:ascii="Calibri" w:hAnsi="Calibri"/>
                      <w:sz w:val="16"/>
                      <w:szCs w:val="16"/>
                    </w:rPr>
                  </w:pPr>
                </w:p>
              </w:tc>
              <w:tc>
                <w:tcPr>
                  <w:tcW w:w="540" w:type="dxa"/>
                  <w:shd w:val="clear" w:color="auto" w:fill="auto"/>
                </w:tcPr>
                <w:p w14:paraId="7B9D8738" w14:textId="77777777" w:rsidR="00640110" w:rsidRPr="000B18F1" w:rsidRDefault="00640110" w:rsidP="00A95C06">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65596BA6" w14:textId="77777777" w:rsidR="00640110" w:rsidRPr="000B18F1" w:rsidRDefault="00640110" w:rsidP="00A95C06">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3283A655"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7F90DB59"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733BE8AE"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5C5A4515"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0E1929CC"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7665318D"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232AE224" w14:textId="77777777" w:rsidR="00640110" w:rsidRPr="000B18F1" w:rsidRDefault="00640110" w:rsidP="00A95C06">
                  <w:pPr>
                    <w:framePr w:hSpace="180" w:wrap="around" w:vAnchor="page" w:hAnchor="margin" w:y="451"/>
                    <w:jc w:val="center"/>
                    <w:rPr>
                      <w:rFonts w:ascii="Calibri" w:hAnsi="Calibri"/>
                      <w:sz w:val="16"/>
                      <w:szCs w:val="16"/>
                    </w:rPr>
                  </w:pPr>
                </w:p>
              </w:tc>
            </w:tr>
            <w:tr w:rsidR="00640110" w:rsidRPr="000B18F1" w14:paraId="1BCDE222" w14:textId="77777777" w:rsidTr="0080284B">
              <w:trPr>
                <w:jc w:val="center"/>
              </w:trPr>
              <w:tc>
                <w:tcPr>
                  <w:tcW w:w="535" w:type="dxa"/>
                  <w:shd w:val="clear" w:color="auto" w:fill="auto"/>
                </w:tcPr>
                <w:p w14:paraId="03CA4343" w14:textId="77777777" w:rsidR="00640110" w:rsidRPr="000B18F1" w:rsidRDefault="00640110" w:rsidP="00A95C06">
                  <w:pPr>
                    <w:framePr w:hSpace="180" w:wrap="around" w:vAnchor="page" w:hAnchor="margin" w:y="451"/>
                    <w:jc w:val="center"/>
                    <w:rPr>
                      <w:rFonts w:ascii="Calibri" w:hAnsi="Calibri"/>
                      <w:sz w:val="16"/>
                      <w:szCs w:val="16"/>
                    </w:rPr>
                  </w:pPr>
                </w:p>
              </w:tc>
              <w:tc>
                <w:tcPr>
                  <w:tcW w:w="540" w:type="dxa"/>
                  <w:shd w:val="clear" w:color="auto" w:fill="auto"/>
                </w:tcPr>
                <w:p w14:paraId="0183145F" w14:textId="77777777" w:rsidR="00640110" w:rsidRPr="000B18F1" w:rsidRDefault="00640110" w:rsidP="00A95C06">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1CB12860" w14:textId="77777777" w:rsidR="00640110" w:rsidRPr="000B18F1" w:rsidRDefault="00640110" w:rsidP="00A95C06">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5366B6A1"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267915F8"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0E4C943A"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2ADF3356"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4FC141E8"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440A4F0D"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5A878388" w14:textId="77777777" w:rsidR="00640110" w:rsidRPr="000B18F1" w:rsidRDefault="00640110" w:rsidP="00A95C06">
                  <w:pPr>
                    <w:framePr w:hSpace="180" w:wrap="around" w:vAnchor="page" w:hAnchor="margin" w:y="451"/>
                    <w:jc w:val="center"/>
                    <w:rPr>
                      <w:rFonts w:ascii="Calibri" w:hAnsi="Calibri"/>
                      <w:sz w:val="16"/>
                      <w:szCs w:val="16"/>
                    </w:rPr>
                  </w:pPr>
                </w:p>
              </w:tc>
            </w:tr>
            <w:tr w:rsidR="00640110" w:rsidRPr="000B18F1" w14:paraId="36607103" w14:textId="77777777" w:rsidTr="0080284B">
              <w:trPr>
                <w:jc w:val="center"/>
              </w:trPr>
              <w:tc>
                <w:tcPr>
                  <w:tcW w:w="535" w:type="dxa"/>
                  <w:shd w:val="clear" w:color="auto" w:fill="auto"/>
                </w:tcPr>
                <w:p w14:paraId="4468F124" w14:textId="77777777" w:rsidR="00640110" w:rsidRPr="000B18F1" w:rsidRDefault="00640110" w:rsidP="00A95C06">
                  <w:pPr>
                    <w:framePr w:hSpace="180" w:wrap="around" w:vAnchor="page" w:hAnchor="margin" w:y="451"/>
                    <w:jc w:val="center"/>
                    <w:rPr>
                      <w:rFonts w:ascii="Calibri" w:hAnsi="Calibri"/>
                      <w:sz w:val="16"/>
                      <w:szCs w:val="16"/>
                    </w:rPr>
                  </w:pPr>
                </w:p>
              </w:tc>
              <w:tc>
                <w:tcPr>
                  <w:tcW w:w="540" w:type="dxa"/>
                  <w:shd w:val="clear" w:color="auto" w:fill="auto"/>
                </w:tcPr>
                <w:p w14:paraId="08F7D42A" w14:textId="77777777" w:rsidR="00640110" w:rsidRPr="000B18F1" w:rsidRDefault="00640110" w:rsidP="00A95C06">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2692F9D2" w14:textId="77777777" w:rsidR="00640110" w:rsidRPr="000B18F1" w:rsidRDefault="00640110" w:rsidP="00A95C06">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6F86A75B"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1BCF457F"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79A9E14A"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0534D104"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5643471D"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6E0C1A5E" w14:textId="77777777" w:rsidR="00640110" w:rsidRPr="000B18F1" w:rsidRDefault="00640110" w:rsidP="00A95C06">
                  <w:pPr>
                    <w:framePr w:hSpace="180" w:wrap="around" w:vAnchor="page" w:hAnchor="margin" w:y="451"/>
                    <w:jc w:val="center"/>
                    <w:rPr>
                      <w:rFonts w:ascii="Calibri" w:hAnsi="Calibri"/>
                      <w:sz w:val="16"/>
                      <w:szCs w:val="16"/>
                    </w:rPr>
                  </w:pPr>
                </w:p>
              </w:tc>
              <w:tc>
                <w:tcPr>
                  <w:tcW w:w="360" w:type="dxa"/>
                  <w:shd w:val="clear" w:color="auto" w:fill="auto"/>
                </w:tcPr>
                <w:p w14:paraId="615C8B7F" w14:textId="77777777" w:rsidR="00640110" w:rsidRPr="000B18F1" w:rsidRDefault="00640110" w:rsidP="00A95C06">
                  <w:pPr>
                    <w:framePr w:hSpace="180" w:wrap="around" w:vAnchor="page" w:hAnchor="margin" w:y="451"/>
                    <w:jc w:val="center"/>
                    <w:rPr>
                      <w:rFonts w:ascii="Calibri" w:hAnsi="Calibri"/>
                      <w:sz w:val="16"/>
                      <w:szCs w:val="16"/>
                    </w:rPr>
                  </w:pPr>
                </w:p>
              </w:tc>
            </w:tr>
          </w:tbl>
          <w:p w14:paraId="2CDC4CD1" w14:textId="77777777" w:rsidR="00640110" w:rsidRPr="000B18F1" w:rsidRDefault="00640110" w:rsidP="00C92F14">
            <w:pPr>
              <w:ind w:left="360"/>
              <w:rPr>
                <w:rFonts w:ascii="Calibri" w:hAnsi="Calibri"/>
                <w:sz w:val="16"/>
                <w:szCs w:val="16"/>
              </w:rPr>
            </w:pPr>
          </w:p>
        </w:tc>
        <w:tc>
          <w:tcPr>
            <w:tcW w:w="5375" w:type="dxa"/>
            <w:gridSpan w:val="2"/>
            <w:tcBorders>
              <w:top w:val="nil"/>
              <w:left w:val="nil"/>
              <w:bottom w:val="single" w:sz="4" w:space="0" w:color="auto"/>
              <w:right w:val="nil"/>
            </w:tcBorders>
            <w:shd w:val="clear" w:color="auto" w:fill="auto"/>
          </w:tcPr>
          <w:p w14:paraId="1A7BC7C4" w14:textId="77777777" w:rsidR="00640110" w:rsidRPr="000B18F1" w:rsidRDefault="00640110" w:rsidP="00C92F14">
            <w:pPr>
              <w:rPr>
                <w:rFonts w:ascii="Calibri" w:hAnsi="Calibri"/>
                <w:sz w:val="16"/>
                <w:szCs w:val="16"/>
              </w:rPr>
            </w:pPr>
          </w:p>
          <w:p w14:paraId="19AB7BE1" w14:textId="77777777" w:rsidR="00640110" w:rsidRPr="000B18F1" w:rsidRDefault="00640110" w:rsidP="00C92F14">
            <w:pPr>
              <w:jc w:val="center"/>
              <w:rPr>
                <w:rFonts w:ascii="Calibri" w:hAnsi="Calibri"/>
              </w:rPr>
            </w:pPr>
          </w:p>
          <w:p w14:paraId="62BC19C3" w14:textId="77777777" w:rsidR="00640110" w:rsidRPr="000B18F1" w:rsidRDefault="00640110" w:rsidP="00C92F14">
            <w:pPr>
              <w:jc w:val="center"/>
              <w:rPr>
                <w:rFonts w:ascii="Calibri" w:hAnsi="Calibri"/>
              </w:rPr>
            </w:pPr>
          </w:p>
          <w:p w14:paraId="6535426D" w14:textId="77777777" w:rsidR="00640110" w:rsidRPr="000B18F1" w:rsidRDefault="00640110" w:rsidP="00C92F14">
            <w:pPr>
              <w:jc w:val="center"/>
              <w:rPr>
                <w:rFonts w:ascii="Calibri" w:hAnsi="Calibri"/>
              </w:rPr>
            </w:pPr>
            <w:r w:rsidRPr="000B18F1">
              <w:rPr>
                <w:rFonts w:ascii="Calibri" w:hAnsi="Calibri"/>
              </w:rPr>
              <w:t>Name of Entity</w:t>
            </w:r>
          </w:p>
          <w:p w14:paraId="474241B7" w14:textId="77777777" w:rsidR="00640110" w:rsidRPr="000B18F1" w:rsidRDefault="00640110" w:rsidP="00C92F14">
            <w:pPr>
              <w:rPr>
                <w:rFonts w:ascii="Calibri" w:hAnsi="Calibri"/>
              </w:rPr>
            </w:pPr>
          </w:p>
          <w:p w14:paraId="53DFD575" w14:textId="77777777" w:rsidR="00640110" w:rsidRPr="000B18F1" w:rsidRDefault="00640110" w:rsidP="00C92F14">
            <w:pPr>
              <w:rPr>
                <w:rFonts w:ascii="Calibri" w:hAnsi="Calibri"/>
              </w:rPr>
            </w:pPr>
            <w:r w:rsidRPr="000B18F1">
              <w:rPr>
                <w:rFonts w:ascii="Calibri" w:hAnsi="Calibri"/>
              </w:rPr>
              <w:t>_________________________________________________________________________________________________________________________________________________________</w:t>
            </w:r>
          </w:p>
          <w:p w14:paraId="4D0CCA63" w14:textId="77777777" w:rsidR="00640110" w:rsidRPr="000B18F1" w:rsidRDefault="00640110" w:rsidP="00C92F14">
            <w:pPr>
              <w:rPr>
                <w:rFonts w:ascii="Calibri" w:hAnsi="Calibri"/>
                <w:sz w:val="16"/>
                <w:szCs w:val="16"/>
              </w:rPr>
            </w:pPr>
            <w:r w:rsidRPr="000B18F1">
              <w:rPr>
                <w:rFonts w:ascii="Calibri" w:hAnsi="Calibri"/>
                <w:sz w:val="16"/>
                <w:szCs w:val="16"/>
              </w:rPr>
              <w:t>________________________________________________________________</w:t>
            </w:r>
          </w:p>
          <w:p w14:paraId="7EBD0C7B" w14:textId="77777777" w:rsidR="00640110" w:rsidRPr="000B18F1" w:rsidRDefault="00640110" w:rsidP="00C92F14">
            <w:pPr>
              <w:rPr>
                <w:rFonts w:ascii="Calibri" w:hAnsi="Calibri"/>
                <w:sz w:val="16"/>
                <w:szCs w:val="16"/>
              </w:rPr>
            </w:pPr>
          </w:p>
        </w:tc>
        <w:tc>
          <w:tcPr>
            <w:tcW w:w="350" w:type="dxa"/>
            <w:tcBorders>
              <w:top w:val="nil"/>
              <w:left w:val="nil"/>
              <w:bottom w:val="single" w:sz="4" w:space="0" w:color="auto"/>
              <w:right w:val="nil"/>
            </w:tcBorders>
            <w:shd w:val="clear" w:color="auto" w:fill="auto"/>
          </w:tcPr>
          <w:p w14:paraId="3594C6B1" w14:textId="77777777" w:rsidR="00640110" w:rsidRPr="000B18F1" w:rsidRDefault="00640110" w:rsidP="00C92F14">
            <w:pPr>
              <w:rPr>
                <w:rFonts w:ascii="Calibri" w:hAnsi="Calibri"/>
                <w:sz w:val="16"/>
                <w:szCs w:val="16"/>
              </w:rPr>
            </w:pPr>
          </w:p>
        </w:tc>
      </w:tr>
      <w:tr w:rsidR="00640110" w:rsidRPr="000B18F1" w14:paraId="574F4D84" w14:textId="77777777" w:rsidTr="006241A1">
        <w:tblPrEx>
          <w:tblCellSpacing w:w="0" w:type="nil"/>
          <w:tblCellMar>
            <w:left w:w="108" w:type="dxa"/>
            <w:right w:w="108" w:type="dxa"/>
          </w:tblCellMar>
        </w:tblPrEx>
        <w:trPr>
          <w:trHeight w:val="5660"/>
        </w:trPr>
        <w:tc>
          <w:tcPr>
            <w:tcW w:w="5379" w:type="dxa"/>
            <w:gridSpan w:val="2"/>
            <w:shd w:val="clear" w:color="auto" w:fill="auto"/>
          </w:tcPr>
          <w:p w14:paraId="706A2618" w14:textId="77777777" w:rsidR="00640110" w:rsidRPr="000B18F1" w:rsidRDefault="00640110" w:rsidP="00C92F14">
            <w:pPr>
              <w:rPr>
                <w:rFonts w:ascii="Calibri" w:hAnsi="Calibri"/>
                <w:b/>
              </w:rPr>
            </w:pPr>
            <w:r w:rsidRPr="000B18F1">
              <w:rPr>
                <w:rFonts w:ascii="Calibri" w:hAnsi="Calibri"/>
                <w:b/>
              </w:rPr>
              <w:t>4.  AUDITEE INFORMATON</w:t>
            </w:r>
          </w:p>
          <w:p w14:paraId="33446892" w14:textId="77777777" w:rsidR="00640110" w:rsidRPr="000B18F1" w:rsidRDefault="00640110" w:rsidP="00C92F14">
            <w:pPr>
              <w:ind w:left="720"/>
              <w:rPr>
                <w:rFonts w:ascii="Calibri" w:hAnsi="Calibri"/>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2"/>
            </w:tblGrid>
            <w:tr w:rsidR="00640110" w:rsidRPr="000B18F1" w14:paraId="76A991A2" w14:textId="77777777" w:rsidTr="0080284B">
              <w:trPr>
                <w:jc w:val="center"/>
              </w:trPr>
              <w:tc>
                <w:tcPr>
                  <w:tcW w:w="4892" w:type="dxa"/>
                  <w:shd w:val="clear" w:color="auto" w:fill="auto"/>
                </w:tcPr>
                <w:p w14:paraId="626C7AA2"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Auditee name:</w:t>
                  </w:r>
                </w:p>
              </w:tc>
            </w:tr>
            <w:tr w:rsidR="00971B22" w:rsidRPr="000B18F1" w14:paraId="09341BC5" w14:textId="77777777" w:rsidTr="0080284B">
              <w:trPr>
                <w:jc w:val="center"/>
              </w:trPr>
              <w:tc>
                <w:tcPr>
                  <w:tcW w:w="4892" w:type="dxa"/>
                  <w:shd w:val="clear" w:color="auto" w:fill="auto"/>
                </w:tcPr>
                <w:p w14:paraId="6244EC8F" w14:textId="77777777" w:rsidR="00971B22" w:rsidRPr="00971B22" w:rsidRDefault="00971B22" w:rsidP="00A95C06">
                  <w:pPr>
                    <w:framePr w:hSpace="180" w:wrap="around" w:vAnchor="page" w:hAnchor="margin" w:y="451"/>
                    <w:rPr>
                      <w:rFonts w:ascii="Calibri" w:hAnsi="Calibri"/>
                      <w:b/>
                      <w:sz w:val="18"/>
                      <w:szCs w:val="18"/>
                    </w:rPr>
                  </w:pPr>
                  <w:r>
                    <w:rPr>
                      <w:rFonts w:ascii="Calibri" w:hAnsi="Calibri"/>
                      <w:sz w:val="18"/>
                      <w:szCs w:val="18"/>
                    </w:rPr>
                    <w:t xml:space="preserve">     </w:t>
                  </w:r>
                  <w:r w:rsidRPr="00971B22">
                    <w:rPr>
                      <w:rFonts w:ascii="Calibri" w:hAnsi="Calibri"/>
                      <w:b/>
                      <w:sz w:val="18"/>
                      <w:szCs w:val="18"/>
                    </w:rPr>
                    <w:t xml:space="preserve">Auditee Primary DUNS#: </w:t>
                  </w:r>
                </w:p>
              </w:tc>
            </w:tr>
            <w:tr w:rsidR="00640110" w:rsidRPr="000B18F1" w14:paraId="1432057E" w14:textId="77777777" w:rsidTr="0080284B">
              <w:trPr>
                <w:jc w:val="center"/>
              </w:trPr>
              <w:tc>
                <w:tcPr>
                  <w:tcW w:w="4892" w:type="dxa"/>
                  <w:shd w:val="clear" w:color="auto" w:fill="auto"/>
                </w:tcPr>
                <w:p w14:paraId="2F1A04AC"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xml:space="preserve">  Auditee address (number and street)</w:t>
                  </w:r>
                </w:p>
              </w:tc>
            </w:tr>
            <w:tr w:rsidR="00640110" w:rsidRPr="000B18F1" w14:paraId="289EE2B1" w14:textId="77777777" w:rsidTr="0080284B">
              <w:trPr>
                <w:jc w:val="center"/>
              </w:trPr>
              <w:tc>
                <w:tcPr>
                  <w:tcW w:w="4892" w:type="dxa"/>
                  <w:shd w:val="clear" w:color="auto" w:fill="auto"/>
                </w:tcPr>
                <w:p w14:paraId="5E095F6E" w14:textId="77777777" w:rsidR="00640110" w:rsidRPr="000B18F1" w:rsidRDefault="00640110" w:rsidP="00A95C06">
                  <w:pPr>
                    <w:framePr w:hSpace="180" w:wrap="around" w:vAnchor="page" w:hAnchor="margin" w:y="451"/>
                    <w:rPr>
                      <w:rFonts w:ascii="Calibri" w:hAnsi="Calibri"/>
                      <w:b/>
                      <w:sz w:val="18"/>
                      <w:szCs w:val="18"/>
                    </w:rPr>
                  </w:pPr>
                </w:p>
              </w:tc>
            </w:tr>
            <w:tr w:rsidR="00640110" w:rsidRPr="000B18F1" w14:paraId="1EDDB867" w14:textId="77777777" w:rsidTr="0080284B">
              <w:trPr>
                <w:jc w:val="center"/>
              </w:trPr>
              <w:tc>
                <w:tcPr>
                  <w:tcW w:w="4892" w:type="dxa"/>
                  <w:shd w:val="clear" w:color="auto" w:fill="auto"/>
                </w:tcPr>
                <w:p w14:paraId="726B7112"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w:t>
                  </w:r>
                </w:p>
              </w:tc>
            </w:tr>
            <w:tr w:rsidR="00640110" w:rsidRPr="000B18F1" w14:paraId="564FB5A3" w14:textId="77777777" w:rsidTr="0080284B">
              <w:trPr>
                <w:jc w:val="center"/>
              </w:trPr>
              <w:tc>
                <w:tcPr>
                  <w:tcW w:w="4892" w:type="dxa"/>
                  <w:shd w:val="clear" w:color="auto" w:fill="auto"/>
                </w:tcPr>
                <w:p w14:paraId="3AF7FA72"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City</w:t>
                  </w:r>
                </w:p>
              </w:tc>
            </w:tr>
            <w:tr w:rsidR="00640110" w:rsidRPr="000B18F1" w14:paraId="2BFD28DC" w14:textId="77777777" w:rsidTr="0080284B">
              <w:trPr>
                <w:jc w:val="center"/>
              </w:trPr>
              <w:tc>
                <w:tcPr>
                  <w:tcW w:w="4892" w:type="dxa"/>
                  <w:shd w:val="clear" w:color="auto" w:fill="auto"/>
                </w:tcPr>
                <w:p w14:paraId="4AF82055"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State                                               Zip Code</w:t>
                  </w:r>
                </w:p>
              </w:tc>
            </w:tr>
            <w:tr w:rsidR="00640110" w:rsidRPr="000B18F1" w14:paraId="313D86FF" w14:textId="77777777" w:rsidTr="0080284B">
              <w:trPr>
                <w:jc w:val="center"/>
              </w:trPr>
              <w:tc>
                <w:tcPr>
                  <w:tcW w:w="4892" w:type="dxa"/>
                  <w:shd w:val="clear" w:color="auto" w:fill="auto"/>
                </w:tcPr>
                <w:p w14:paraId="2A153A71" w14:textId="77777777" w:rsidR="00640110" w:rsidRPr="000B18F1" w:rsidRDefault="00640110" w:rsidP="00A95C06">
                  <w:pPr>
                    <w:framePr w:hSpace="180" w:wrap="around" w:vAnchor="page" w:hAnchor="margin" w:y="451"/>
                    <w:rPr>
                      <w:rFonts w:ascii="Calibri" w:hAnsi="Calibri"/>
                      <w:b/>
                      <w:sz w:val="18"/>
                      <w:szCs w:val="18"/>
                    </w:rPr>
                  </w:pPr>
                </w:p>
                <w:p w14:paraId="0B6FD593"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Auditee contact</w:t>
                  </w:r>
                </w:p>
                <w:p w14:paraId="5C6117AE"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Name:</w:t>
                  </w:r>
                </w:p>
                <w:p w14:paraId="13D65FA8"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222063A9"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Title:</w:t>
                  </w:r>
                </w:p>
                <w:p w14:paraId="4F9C03A4"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2F447BBA"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Auditee contact telephone</w:t>
                  </w:r>
                </w:p>
                <w:p w14:paraId="714B5D8B"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73508891"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7394123E"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Auditee contact FAX</w:t>
                  </w:r>
                </w:p>
                <w:p w14:paraId="128CC033"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3CB618C1"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30E06EBE" w14:textId="77777777" w:rsidR="00640110" w:rsidRPr="000B18F1" w:rsidRDefault="00640110" w:rsidP="00A95C06">
                  <w:pPr>
                    <w:framePr w:hSpace="180" w:wrap="around" w:vAnchor="page" w:hAnchor="margin" w:y="451"/>
                    <w:rPr>
                      <w:rFonts w:ascii="Calibri" w:hAnsi="Calibri"/>
                      <w:b/>
                      <w:sz w:val="18"/>
                      <w:szCs w:val="18"/>
                    </w:rPr>
                  </w:pPr>
                </w:p>
                <w:p w14:paraId="2D054591"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Auditee contact E-mail</w:t>
                  </w:r>
                </w:p>
                <w:p w14:paraId="3E4A9DA6"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4F8EB834" w14:textId="77777777" w:rsidR="00640110" w:rsidRPr="000B18F1" w:rsidRDefault="00640110" w:rsidP="00A95C06">
                  <w:pPr>
                    <w:framePr w:hSpace="180" w:wrap="around" w:vAnchor="page" w:hAnchor="margin" w:y="451"/>
                    <w:rPr>
                      <w:rFonts w:ascii="Calibri" w:hAnsi="Calibri"/>
                      <w:b/>
                      <w:sz w:val="18"/>
                      <w:szCs w:val="18"/>
                    </w:rPr>
                  </w:pPr>
                </w:p>
              </w:tc>
            </w:tr>
          </w:tbl>
          <w:p w14:paraId="2070B1E4" w14:textId="77777777" w:rsidR="00640110" w:rsidRPr="000B18F1" w:rsidRDefault="00640110" w:rsidP="00C92F14">
            <w:pPr>
              <w:rPr>
                <w:rFonts w:ascii="Calibri" w:hAnsi="Calibri"/>
                <w:b/>
              </w:rPr>
            </w:pPr>
          </w:p>
        </w:tc>
        <w:tc>
          <w:tcPr>
            <w:tcW w:w="5739" w:type="dxa"/>
            <w:gridSpan w:val="3"/>
            <w:tcBorders>
              <w:bottom w:val="single" w:sz="4" w:space="0" w:color="auto"/>
            </w:tcBorders>
            <w:shd w:val="clear" w:color="auto" w:fill="auto"/>
          </w:tcPr>
          <w:p w14:paraId="1E6535B9" w14:textId="77777777" w:rsidR="00640110" w:rsidRPr="000B18F1" w:rsidRDefault="00640110" w:rsidP="00C92F14">
            <w:pPr>
              <w:numPr>
                <w:ilvl w:val="0"/>
                <w:numId w:val="16"/>
              </w:numPr>
              <w:tabs>
                <w:tab w:val="clear" w:pos="720"/>
                <w:tab w:val="num" w:pos="252"/>
              </w:tabs>
              <w:ind w:left="252" w:hanging="252"/>
              <w:rPr>
                <w:rFonts w:ascii="Calibri" w:hAnsi="Calibri"/>
                <w:b/>
              </w:rPr>
            </w:pPr>
            <w:r w:rsidRPr="000B18F1">
              <w:rPr>
                <w:rFonts w:ascii="Calibri" w:hAnsi="Calibri"/>
                <w:b/>
              </w:rPr>
              <w:t>PRIMARY AUDITOR INFORMATION</w:t>
            </w:r>
          </w:p>
          <w:p w14:paraId="2BCAAF08" w14:textId="77777777" w:rsidR="00640110" w:rsidRPr="000B18F1" w:rsidRDefault="00640110" w:rsidP="00C92F14">
            <w:pPr>
              <w:ind w:left="720"/>
              <w:rPr>
                <w:rFonts w:ascii="Calibri" w:hAnsi="Calibri"/>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8"/>
            </w:tblGrid>
            <w:tr w:rsidR="00640110" w:rsidRPr="000B18F1" w14:paraId="1BB59050" w14:textId="77777777" w:rsidTr="0080284B">
              <w:trPr>
                <w:jc w:val="center"/>
              </w:trPr>
              <w:tc>
                <w:tcPr>
                  <w:tcW w:w="5198" w:type="dxa"/>
                  <w:shd w:val="clear" w:color="auto" w:fill="auto"/>
                </w:tcPr>
                <w:p w14:paraId="19A9A1EC"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Primary auditor name:</w:t>
                  </w:r>
                </w:p>
              </w:tc>
            </w:tr>
            <w:tr w:rsidR="006241A1" w:rsidRPr="000B18F1" w14:paraId="595CA836" w14:textId="77777777" w:rsidTr="0080284B">
              <w:trPr>
                <w:jc w:val="center"/>
              </w:trPr>
              <w:tc>
                <w:tcPr>
                  <w:tcW w:w="5198" w:type="dxa"/>
                  <w:shd w:val="clear" w:color="auto" w:fill="auto"/>
                </w:tcPr>
                <w:p w14:paraId="1F6DFBAC" w14:textId="77777777" w:rsidR="006241A1" w:rsidRPr="000B18F1" w:rsidRDefault="006241A1" w:rsidP="00A95C06">
                  <w:pPr>
                    <w:framePr w:hSpace="180" w:wrap="around" w:vAnchor="page" w:hAnchor="margin" w:y="451"/>
                    <w:rPr>
                      <w:rFonts w:ascii="Calibri" w:hAnsi="Calibri"/>
                      <w:sz w:val="18"/>
                      <w:szCs w:val="18"/>
                    </w:rPr>
                  </w:pPr>
                </w:p>
              </w:tc>
            </w:tr>
            <w:tr w:rsidR="00640110" w:rsidRPr="000B18F1" w14:paraId="771CB11D" w14:textId="77777777" w:rsidTr="0080284B">
              <w:trPr>
                <w:jc w:val="center"/>
              </w:trPr>
              <w:tc>
                <w:tcPr>
                  <w:tcW w:w="5198" w:type="dxa"/>
                  <w:shd w:val="clear" w:color="auto" w:fill="auto"/>
                </w:tcPr>
                <w:p w14:paraId="52ADF855"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Primary auditor address (number and street)</w:t>
                  </w:r>
                </w:p>
              </w:tc>
            </w:tr>
            <w:tr w:rsidR="00640110" w:rsidRPr="000B18F1" w14:paraId="446CCFFE" w14:textId="77777777" w:rsidTr="0080284B">
              <w:trPr>
                <w:jc w:val="center"/>
              </w:trPr>
              <w:tc>
                <w:tcPr>
                  <w:tcW w:w="5198" w:type="dxa"/>
                  <w:shd w:val="clear" w:color="auto" w:fill="auto"/>
                </w:tcPr>
                <w:p w14:paraId="22C39661" w14:textId="77777777" w:rsidR="00640110" w:rsidRPr="000B18F1" w:rsidRDefault="00640110" w:rsidP="00A95C06">
                  <w:pPr>
                    <w:framePr w:hSpace="180" w:wrap="around" w:vAnchor="page" w:hAnchor="margin" w:y="451"/>
                    <w:rPr>
                      <w:rFonts w:ascii="Calibri" w:hAnsi="Calibri"/>
                      <w:b/>
                      <w:sz w:val="18"/>
                      <w:szCs w:val="18"/>
                    </w:rPr>
                  </w:pPr>
                </w:p>
              </w:tc>
            </w:tr>
            <w:tr w:rsidR="00640110" w:rsidRPr="000B18F1" w14:paraId="0CB2BA82" w14:textId="77777777" w:rsidTr="0080284B">
              <w:trPr>
                <w:jc w:val="center"/>
              </w:trPr>
              <w:tc>
                <w:tcPr>
                  <w:tcW w:w="5198" w:type="dxa"/>
                  <w:shd w:val="clear" w:color="auto" w:fill="auto"/>
                </w:tcPr>
                <w:p w14:paraId="1D742B6D" w14:textId="77777777" w:rsidR="00640110" w:rsidRPr="000B18F1" w:rsidRDefault="00640110" w:rsidP="00A95C06">
                  <w:pPr>
                    <w:framePr w:hSpace="180" w:wrap="around" w:vAnchor="page" w:hAnchor="margin" w:y="451"/>
                    <w:rPr>
                      <w:rFonts w:ascii="Calibri" w:hAnsi="Calibri"/>
                      <w:b/>
                      <w:sz w:val="18"/>
                      <w:szCs w:val="18"/>
                    </w:rPr>
                  </w:pPr>
                </w:p>
              </w:tc>
            </w:tr>
            <w:tr w:rsidR="00640110" w:rsidRPr="000B18F1" w14:paraId="71074BE4" w14:textId="77777777" w:rsidTr="0080284B">
              <w:trPr>
                <w:jc w:val="center"/>
              </w:trPr>
              <w:tc>
                <w:tcPr>
                  <w:tcW w:w="5198" w:type="dxa"/>
                  <w:shd w:val="clear" w:color="auto" w:fill="auto"/>
                </w:tcPr>
                <w:p w14:paraId="3FA9D2C3"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City</w:t>
                  </w:r>
                </w:p>
              </w:tc>
            </w:tr>
            <w:tr w:rsidR="00640110" w:rsidRPr="000B18F1" w14:paraId="123E2023" w14:textId="77777777" w:rsidTr="0080284B">
              <w:trPr>
                <w:jc w:val="center"/>
              </w:trPr>
              <w:tc>
                <w:tcPr>
                  <w:tcW w:w="5198" w:type="dxa"/>
                  <w:shd w:val="clear" w:color="auto" w:fill="auto"/>
                </w:tcPr>
                <w:p w14:paraId="3FF76DDA"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State                                                        Zip Code</w:t>
                  </w:r>
                </w:p>
              </w:tc>
            </w:tr>
            <w:tr w:rsidR="00640110" w:rsidRPr="000B18F1" w14:paraId="612644E9" w14:textId="77777777" w:rsidTr="0080284B">
              <w:trPr>
                <w:jc w:val="center"/>
              </w:trPr>
              <w:tc>
                <w:tcPr>
                  <w:tcW w:w="5198" w:type="dxa"/>
                  <w:shd w:val="clear" w:color="auto" w:fill="auto"/>
                </w:tcPr>
                <w:p w14:paraId="74638D51" w14:textId="77777777" w:rsidR="00640110" w:rsidRPr="000B18F1" w:rsidRDefault="00640110" w:rsidP="00A95C06">
                  <w:pPr>
                    <w:framePr w:hSpace="180" w:wrap="around" w:vAnchor="page" w:hAnchor="margin" w:y="451"/>
                    <w:rPr>
                      <w:rFonts w:ascii="Calibri" w:hAnsi="Calibri"/>
                      <w:sz w:val="18"/>
                      <w:szCs w:val="18"/>
                    </w:rPr>
                  </w:pPr>
                </w:p>
                <w:p w14:paraId="2A315BE1"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Primary auditor contact</w:t>
                  </w:r>
                </w:p>
                <w:p w14:paraId="429E9F87" w14:textId="77777777" w:rsidR="00640110" w:rsidRPr="000B18F1" w:rsidRDefault="00640110" w:rsidP="00A95C06">
                  <w:pPr>
                    <w:framePr w:hSpace="180" w:wrap="around" w:vAnchor="page" w:hAnchor="margin" w:y="451"/>
                    <w:tabs>
                      <w:tab w:val="left" w:pos="286"/>
                    </w:tabs>
                    <w:ind w:left="151" w:hanging="151"/>
                    <w:rPr>
                      <w:rFonts w:ascii="Calibri" w:hAnsi="Calibri"/>
                      <w:b/>
                      <w:sz w:val="18"/>
                      <w:szCs w:val="18"/>
                    </w:rPr>
                  </w:pPr>
                  <w:r w:rsidRPr="000B18F1">
                    <w:rPr>
                      <w:rFonts w:ascii="Calibri" w:hAnsi="Calibri"/>
                      <w:b/>
                      <w:sz w:val="18"/>
                      <w:szCs w:val="18"/>
                    </w:rPr>
                    <w:t xml:space="preserve">     Name:</w:t>
                  </w:r>
                </w:p>
                <w:p w14:paraId="5A5AE13F"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6B801A9B"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Title:</w:t>
                  </w:r>
                </w:p>
                <w:p w14:paraId="2C899BA7"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6252C83"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Primary auditor contact telephone</w:t>
                  </w:r>
                </w:p>
                <w:p w14:paraId="4B296512"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0E174852"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2E3E3108"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Primary auditor E-mail</w:t>
                  </w:r>
                </w:p>
                <w:p w14:paraId="22EBBF13"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490DF419"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75A45C3" w14:textId="77777777" w:rsidR="00640110" w:rsidRPr="000B18F1" w:rsidRDefault="00640110" w:rsidP="00A95C06">
                  <w:pPr>
                    <w:framePr w:hSpace="180" w:wrap="around" w:vAnchor="page" w:hAnchor="margin" w:y="451"/>
                    <w:rPr>
                      <w:rFonts w:ascii="Calibri" w:hAnsi="Calibri"/>
                      <w:b/>
                      <w:sz w:val="18"/>
                      <w:szCs w:val="18"/>
                    </w:rPr>
                  </w:pPr>
                </w:p>
                <w:p w14:paraId="1D332C26"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 Firm License Number</w:t>
                  </w:r>
                </w:p>
                <w:p w14:paraId="4F316D45" w14:textId="77777777" w:rsidR="00640110" w:rsidRPr="000B18F1" w:rsidRDefault="00640110" w:rsidP="00A95C06">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3639C423" w14:textId="77777777" w:rsidR="00640110" w:rsidRPr="000B18F1" w:rsidRDefault="00640110" w:rsidP="00A95C06">
                  <w:pPr>
                    <w:framePr w:hSpace="180" w:wrap="around" w:vAnchor="page" w:hAnchor="margin" w:y="451"/>
                    <w:rPr>
                      <w:rFonts w:ascii="Calibri" w:hAnsi="Calibri"/>
                      <w:b/>
                      <w:sz w:val="18"/>
                      <w:szCs w:val="18"/>
                    </w:rPr>
                  </w:pPr>
                </w:p>
              </w:tc>
            </w:tr>
          </w:tbl>
          <w:p w14:paraId="142E8274" w14:textId="77777777" w:rsidR="00640110" w:rsidRPr="000B18F1" w:rsidRDefault="00640110" w:rsidP="00C92F14">
            <w:pPr>
              <w:ind w:left="360"/>
              <w:rPr>
                <w:rFonts w:ascii="Calibri" w:hAnsi="Calibri"/>
                <w:b/>
              </w:rPr>
            </w:pPr>
          </w:p>
        </w:tc>
      </w:tr>
      <w:tr w:rsidR="00640110" w14:paraId="5BAF5C97" w14:textId="77777777" w:rsidTr="00C92F14">
        <w:tblPrEx>
          <w:tblCellSpacing w:w="0" w:type="nil"/>
          <w:tblCellMar>
            <w:left w:w="108" w:type="dxa"/>
            <w:right w:w="108" w:type="dxa"/>
          </w:tblCellMar>
        </w:tblPrEx>
        <w:tc>
          <w:tcPr>
            <w:tcW w:w="5379" w:type="dxa"/>
            <w:gridSpan w:val="2"/>
            <w:shd w:val="clear" w:color="auto" w:fill="auto"/>
          </w:tcPr>
          <w:p w14:paraId="185DB5B2" w14:textId="77777777" w:rsidR="00640110" w:rsidRPr="000B18F1" w:rsidRDefault="00640110" w:rsidP="004456B1">
            <w:pPr>
              <w:rPr>
                <w:rFonts w:ascii="Calibri" w:hAnsi="Calibri"/>
                <w:b/>
                <w:sz w:val="18"/>
                <w:szCs w:val="18"/>
              </w:rPr>
            </w:pPr>
            <w:r w:rsidRPr="000B18F1">
              <w:rPr>
                <w:rFonts w:ascii="Calibri" w:hAnsi="Calibri"/>
                <w:b/>
                <w:sz w:val="16"/>
                <w:szCs w:val="16"/>
              </w:rPr>
              <w:t xml:space="preserve">6.  AUDITEE CERTIFICATION STATEMENT – </w:t>
            </w:r>
            <w:r w:rsidRPr="000B18F1">
              <w:rPr>
                <w:rFonts w:ascii="Calibri" w:hAnsi="Calibri"/>
                <w:sz w:val="16"/>
                <w:szCs w:val="16"/>
              </w:rPr>
              <w:t xml:space="preserve">This is to certify that, to the best of my knowledge and belief, the auditee has: (1) engaged an auditor to perform an audit in accordance with the provisions of </w:t>
            </w:r>
            <w:r w:rsidR="00F43FB7" w:rsidRPr="000B18F1">
              <w:rPr>
                <w:rFonts w:ascii="Calibri" w:hAnsi="Calibri"/>
                <w:sz w:val="16"/>
                <w:szCs w:val="16"/>
              </w:rPr>
              <w:t xml:space="preserve">2 </w:t>
            </w:r>
            <w:r w:rsidR="00BC7C5D">
              <w:rPr>
                <w:rFonts w:ascii="Calibri" w:hAnsi="Calibri"/>
                <w:sz w:val="16"/>
                <w:szCs w:val="16"/>
              </w:rPr>
              <w:t>CFR</w:t>
            </w:r>
            <w:r w:rsidR="00F43FB7" w:rsidRPr="000B18F1">
              <w:rPr>
                <w:rFonts w:ascii="Calibri" w:hAnsi="Calibri"/>
                <w:sz w:val="16"/>
                <w:szCs w:val="16"/>
              </w:rPr>
              <w:t xml:space="preserve"> </w:t>
            </w:r>
            <w:r w:rsidR="00F43FB7" w:rsidRPr="000B18F1">
              <w:rPr>
                <w:rFonts w:ascii="Calibri" w:hAnsi="Calibri" w:cs="Calibri"/>
                <w:sz w:val="16"/>
                <w:szCs w:val="16"/>
              </w:rPr>
              <w:t>§</w:t>
            </w:r>
            <w:r w:rsidR="00B350ED">
              <w:rPr>
                <w:rFonts w:ascii="Calibri" w:hAnsi="Calibri" w:cs="Calibri"/>
                <w:sz w:val="16"/>
                <w:szCs w:val="16"/>
              </w:rPr>
              <w:t xml:space="preserve"> </w:t>
            </w:r>
            <w:r w:rsidR="00F43FB7" w:rsidRPr="000B18F1">
              <w:rPr>
                <w:rFonts w:ascii="Calibri" w:hAnsi="Calibri"/>
                <w:sz w:val="16"/>
                <w:szCs w:val="16"/>
              </w:rPr>
              <w:t xml:space="preserve">200. 512 </w:t>
            </w:r>
            <w:r w:rsidRPr="000B18F1">
              <w:rPr>
                <w:rFonts w:ascii="Calibri" w:hAnsi="Calibri"/>
                <w:sz w:val="16"/>
                <w:szCs w:val="16"/>
              </w:rPr>
              <w:t xml:space="preserve">and/or </w:t>
            </w:r>
            <w:r w:rsidR="003B576D">
              <w:rPr>
                <w:rFonts w:ascii="Calibri" w:hAnsi="Calibri"/>
                <w:sz w:val="16"/>
                <w:szCs w:val="16"/>
              </w:rPr>
              <w:t>s</w:t>
            </w:r>
            <w:r w:rsidRPr="000B18F1">
              <w:rPr>
                <w:rFonts w:ascii="Calibri" w:hAnsi="Calibri"/>
                <w:sz w:val="16"/>
                <w:szCs w:val="16"/>
              </w:rPr>
              <w:t>ection 215.97, Fl</w:t>
            </w:r>
            <w:r w:rsidR="003B576D">
              <w:rPr>
                <w:rFonts w:ascii="Calibri" w:hAnsi="Calibri"/>
                <w:sz w:val="16"/>
                <w:szCs w:val="16"/>
              </w:rPr>
              <w:t>orida</w:t>
            </w:r>
            <w:r w:rsidRPr="000B18F1">
              <w:rPr>
                <w:rFonts w:ascii="Calibri" w:hAnsi="Calibri"/>
                <w:sz w:val="16"/>
                <w:szCs w:val="16"/>
              </w:rPr>
              <w:t xml:space="preserve"> Statutes, for the period described in Item 1; (2) the auditor has completed such audit and presented a signed audit report which states that the audit was conducted in accordance with the aforementioned Circular and/or Statute; (3) the attached audit is a true and accurate copy of the final audit report issued by the auditor for the period described in Item 1; and (4) the information included in this data collection form is accurate and complete.  I declare the foregoing is true and correct.</w:t>
            </w:r>
          </w:p>
        </w:tc>
        <w:tc>
          <w:tcPr>
            <w:tcW w:w="5739" w:type="dxa"/>
            <w:gridSpan w:val="3"/>
            <w:tcBorders>
              <w:top w:val="single" w:sz="4" w:space="0" w:color="auto"/>
              <w:bottom w:val="single" w:sz="4" w:space="0" w:color="auto"/>
            </w:tcBorders>
            <w:shd w:val="clear" w:color="auto" w:fill="auto"/>
          </w:tcPr>
          <w:p w14:paraId="5E1020FD" w14:textId="77777777" w:rsidR="00640110" w:rsidRPr="000B18F1" w:rsidRDefault="00640110" w:rsidP="00C92F14">
            <w:pPr>
              <w:rPr>
                <w:rFonts w:ascii="Calibri" w:hAnsi="Calibri"/>
                <w:sz w:val="18"/>
                <w:szCs w:val="18"/>
              </w:rPr>
            </w:pPr>
            <w:r w:rsidRPr="000B18F1">
              <w:rPr>
                <w:rFonts w:ascii="Calibri" w:hAnsi="Calibri"/>
                <w:b/>
                <w:sz w:val="18"/>
                <w:szCs w:val="18"/>
              </w:rPr>
              <w:t>AUDITEE CERTIFICATION</w:t>
            </w:r>
            <w:r w:rsidRPr="000B18F1">
              <w:rPr>
                <w:rFonts w:ascii="Calibri" w:hAnsi="Calibri"/>
                <w:sz w:val="18"/>
                <w:szCs w:val="18"/>
              </w:rPr>
              <w:t xml:space="preserve">                                          Date _____/_____/______</w:t>
            </w:r>
          </w:p>
          <w:p w14:paraId="2BCE7403" w14:textId="77777777" w:rsidR="00640110" w:rsidRPr="000B18F1" w:rsidRDefault="00640110" w:rsidP="00C92F14">
            <w:pPr>
              <w:rPr>
                <w:rFonts w:ascii="Calibri" w:hAnsi="Calibri"/>
                <w:sz w:val="18"/>
                <w:szCs w:val="18"/>
              </w:rPr>
            </w:pPr>
          </w:p>
          <w:p w14:paraId="2A45525C" w14:textId="77777777" w:rsidR="00640110" w:rsidRPr="000B18F1" w:rsidRDefault="00640110" w:rsidP="00C92F14">
            <w:pPr>
              <w:rPr>
                <w:rFonts w:ascii="Calibri" w:hAnsi="Calibri"/>
                <w:sz w:val="18"/>
                <w:szCs w:val="18"/>
              </w:rPr>
            </w:pPr>
            <w:r w:rsidRPr="000B18F1">
              <w:rPr>
                <w:rFonts w:ascii="Calibri" w:hAnsi="Calibri"/>
                <w:sz w:val="18"/>
                <w:szCs w:val="18"/>
              </w:rPr>
              <w:t xml:space="preserve">Date Audit Received </w:t>
            </w:r>
            <w:r w:rsidR="00925AAC" w:rsidRPr="000B18F1">
              <w:rPr>
                <w:rFonts w:ascii="Calibri" w:hAnsi="Calibri"/>
                <w:sz w:val="18"/>
                <w:szCs w:val="18"/>
              </w:rPr>
              <w:t>from</w:t>
            </w:r>
            <w:r w:rsidRPr="000B18F1">
              <w:rPr>
                <w:rFonts w:ascii="Calibri" w:hAnsi="Calibri"/>
                <w:sz w:val="18"/>
                <w:szCs w:val="18"/>
              </w:rPr>
              <w:t xml:space="preserve"> Auditor: _______/ _______/ ________</w:t>
            </w:r>
          </w:p>
          <w:p w14:paraId="407560E6" w14:textId="77777777" w:rsidR="00640110" w:rsidRPr="000B18F1" w:rsidRDefault="00640110" w:rsidP="00C92F14">
            <w:pPr>
              <w:rPr>
                <w:rFonts w:ascii="Calibri" w:hAnsi="Calibri"/>
                <w:sz w:val="18"/>
                <w:szCs w:val="18"/>
              </w:rPr>
            </w:pPr>
          </w:p>
          <w:p w14:paraId="72132A59" w14:textId="77777777" w:rsidR="00640110" w:rsidRPr="000B18F1" w:rsidRDefault="00640110" w:rsidP="00C92F14">
            <w:pPr>
              <w:rPr>
                <w:rFonts w:ascii="Calibri" w:hAnsi="Calibri"/>
                <w:sz w:val="18"/>
                <w:szCs w:val="18"/>
              </w:rPr>
            </w:pPr>
            <w:r w:rsidRPr="000B18F1">
              <w:rPr>
                <w:rFonts w:ascii="Calibri" w:hAnsi="Calibri"/>
                <w:sz w:val="18"/>
                <w:szCs w:val="18"/>
              </w:rPr>
              <w:t>Name of Certifying Official: ______________________________________</w:t>
            </w:r>
          </w:p>
          <w:p w14:paraId="644C8D85" w14:textId="77777777" w:rsidR="00640110" w:rsidRPr="000B18F1" w:rsidRDefault="00640110" w:rsidP="00C92F14">
            <w:pPr>
              <w:rPr>
                <w:rFonts w:ascii="Calibri" w:hAnsi="Calibri"/>
                <w:i/>
                <w:sz w:val="18"/>
                <w:szCs w:val="18"/>
              </w:rPr>
            </w:pPr>
            <w:r w:rsidRPr="000B18F1">
              <w:rPr>
                <w:rFonts w:ascii="Calibri" w:hAnsi="Calibri"/>
                <w:sz w:val="18"/>
                <w:szCs w:val="18"/>
              </w:rPr>
              <w:t xml:space="preserve">                                                  </w:t>
            </w:r>
            <w:r w:rsidRPr="000B18F1">
              <w:rPr>
                <w:rFonts w:ascii="Calibri" w:hAnsi="Calibri"/>
                <w:i/>
                <w:sz w:val="18"/>
                <w:szCs w:val="18"/>
              </w:rPr>
              <w:t>(Please print clearly)</w:t>
            </w:r>
          </w:p>
          <w:p w14:paraId="67DE0473" w14:textId="77777777" w:rsidR="00640110" w:rsidRPr="000B18F1" w:rsidRDefault="00640110" w:rsidP="00C92F14">
            <w:pPr>
              <w:rPr>
                <w:rFonts w:ascii="Calibri" w:hAnsi="Calibri"/>
                <w:sz w:val="18"/>
                <w:szCs w:val="18"/>
              </w:rPr>
            </w:pPr>
            <w:r w:rsidRPr="000B18F1">
              <w:rPr>
                <w:rFonts w:ascii="Calibri" w:hAnsi="Calibri"/>
                <w:sz w:val="18"/>
                <w:szCs w:val="18"/>
              </w:rPr>
              <w:t>Title of Certifying Official: ________________________________________</w:t>
            </w:r>
          </w:p>
          <w:p w14:paraId="4B5DA783" w14:textId="77777777" w:rsidR="00640110" w:rsidRPr="000B18F1" w:rsidRDefault="00640110" w:rsidP="00C92F14">
            <w:pPr>
              <w:rPr>
                <w:rFonts w:ascii="Calibri" w:hAnsi="Calibri"/>
                <w:i/>
                <w:sz w:val="18"/>
                <w:szCs w:val="18"/>
              </w:rPr>
            </w:pPr>
            <w:r w:rsidRPr="000B18F1">
              <w:rPr>
                <w:rFonts w:ascii="Calibri" w:hAnsi="Calibri"/>
                <w:i/>
                <w:sz w:val="18"/>
                <w:szCs w:val="18"/>
              </w:rPr>
              <w:t xml:space="preserve">                                                  (Please print clearly)</w:t>
            </w:r>
          </w:p>
          <w:p w14:paraId="62F03078" w14:textId="77777777" w:rsidR="00640110" w:rsidRPr="00A352BD" w:rsidRDefault="00640110" w:rsidP="00C92F14">
            <w:r w:rsidRPr="000B18F1">
              <w:rPr>
                <w:rFonts w:ascii="Calibri" w:hAnsi="Calibri"/>
                <w:sz w:val="18"/>
                <w:szCs w:val="18"/>
              </w:rPr>
              <w:t>Signature of Certifying Official:</w:t>
            </w:r>
            <w:r w:rsidRPr="000B18F1">
              <w:t xml:space="preserve"> __________________________</w:t>
            </w:r>
          </w:p>
          <w:p w14:paraId="33804A4E" w14:textId="77777777" w:rsidR="00640110" w:rsidRDefault="00640110" w:rsidP="00C92F14"/>
        </w:tc>
      </w:tr>
    </w:tbl>
    <w:p w14:paraId="717FE6EB" w14:textId="77777777" w:rsidR="001B1E46" w:rsidRPr="007F2010" w:rsidRDefault="001B1E46" w:rsidP="00DA1044">
      <w:pPr>
        <w:jc w:val="both"/>
      </w:pPr>
    </w:p>
    <w:sectPr w:rsidR="001B1E46" w:rsidRPr="007F2010" w:rsidSect="00BF4853">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2597" w14:textId="77777777" w:rsidR="00B450FC" w:rsidRDefault="00B450FC">
      <w:r>
        <w:separator/>
      </w:r>
    </w:p>
  </w:endnote>
  <w:endnote w:type="continuationSeparator" w:id="0">
    <w:p w14:paraId="7D6955A1" w14:textId="77777777" w:rsidR="00B450FC" w:rsidRDefault="00B4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DFE7" w14:textId="77777777" w:rsidR="00C075FD" w:rsidRDefault="00C07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105A9D" w14:textId="77777777" w:rsidR="00C075FD" w:rsidRDefault="00C0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94736"/>
      <w:docPartObj>
        <w:docPartGallery w:val="Page Numbers (Bottom of Page)"/>
        <w:docPartUnique/>
      </w:docPartObj>
    </w:sdtPr>
    <w:sdtEndPr>
      <w:rPr>
        <w:noProof/>
      </w:rPr>
    </w:sdtEndPr>
    <w:sdtContent>
      <w:p w14:paraId="1C24B61A" w14:textId="77777777" w:rsidR="00C40034" w:rsidRDefault="00C400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6ACA67" w14:textId="0AA7C51A" w:rsidR="00C40034" w:rsidRDefault="00C40034" w:rsidP="00C40034">
    <w:pPr>
      <w:pStyle w:val="Footer"/>
      <w:rPr>
        <w:noProof/>
      </w:rPr>
    </w:pPr>
    <w:r>
      <w:t>Revised 0</w:t>
    </w:r>
    <w:r w:rsidR="001806FB">
      <w:t>9.2021</w:t>
    </w:r>
    <w:r>
      <w:t xml:space="preserve">                                                                                                                                                                              </w:t>
    </w:r>
    <w:r w:rsidRPr="005725A2">
      <w:rPr>
        <w:sz w:val="18"/>
        <w:szCs w:val="18"/>
      </w:rPr>
      <w:t xml:space="preserve">FDOH, </w:t>
    </w:r>
    <w:r w:rsidR="00016212">
      <w:rPr>
        <w:sz w:val="18"/>
        <w:szCs w:val="18"/>
      </w:rPr>
      <w:t>Contracts and Grants Management Unit</w:t>
    </w:r>
    <w:r w:rsidRPr="005725A2">
      <w:rPr>
        <w:sz w:val="18"/>
        <w:szCs w:val="18"/>
      </w:rPr>
      <w:t xml:space="preserve"> - Federal Compliance and Audit Management Section</w:t>
    </w:r>
    <w:r>
      <w:rPr>
        <w:sz w:val="24"/>
        <w:szCs w:val="24"/>
      </w:rPr>
      <w:tab/>
      <w:t xml:space="preserve">              </w:t>
    </w:r>
    <w:r>
      <w:t xml:space="preserve">Contract #__________  </w:t>
    </w:r>
  </w:p>
  <w:p w14:paraId="66E3ABC8" w14:textId="77777777" w:rsidR="00BF4853" w:rsidRDefault="00BF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75AA" w14:textId="77777777" w:rsidR="00B450FC" w:rsidRDefault="00B450FC">
      <w:r>
        <w:separator/>
      </w:r>
    </w:p>
  </w:footnote>
  <w:footnote w:type="continuationSeparator" w:id="0">
    <w:p w14:paraId="03652DE1" w14:textId="77777777" w:rsidR="00B450FC" w:rsidRDefault="00B4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0802" w14:textId="77777777" w:rsidR="00C61D31" w:rsidRDefault="00832460">
    <w:pPr>
      <w:pStyle w:val="Header"/>
      <w:rPr>
        <w:rFonts w:ascii="Arial" w:hAnsi="Arial"/>
        <w:b/>
        <w:sz w:val="24"/>
      </w:rPr>
    </w:pPr>
    <w:r>
      <w:rPr>
        <w:rFonts w:ascii="Arial" w:hAnsi="Arial"/>
        <w:b/>
        <w:sz w:val="24"/>
      </w:rPr>
      <w:tab/>
    </w:r>
  </w:p>
  <w:p w14:paraId="52D21BE7" w14:textId="77777777" w:rsidR="00832460" w:rsidRDefault="00C61D31">
    <w:pPr>
      <w:pStyle w:val="Header"/>
      <w:rPr>
        <w:rFonts w:ascii="Arial" w:hAnsi="Arial"/>
        <w:b/>
        <w:sz w:val="24"/>
      </w:rPr>
    </w:pPr>
    <w:r>
      <w:rPr>
        <w:rFonts w:ascii="Arial" w:hAnsi="Arial"/>
        <w:b/>
        <w:sz w:val="24"/>
      </w:rPr>
      <w:tab/>
    </w:r>
    <w:r w:rsidR="00832460" w:rsidRPr="004554B1">
      <w:rPr>
        <w:rFonts w:ascii="Arial" w:hAnsi="Arial"/>
        <w:b/>
        <w:sz w:val="24"/>
      </w:rPr>
      <w:t>FINANCIAL AND COMPLIANCE</w:t>
    </w:r>
    <w:r w:rsidR="00832460">
      <w:rPr>
        <w:rFonts w:ascii="Arial" w:hAnsi="Arial"/>
        <w:b/>
        <w:sz w:val="24"/>
      </w:rPr>
      <w:t xml:space="preserve"> ATTACHMENT</w:t>
    </w:r>
  </w:p>
  <w:p w14:paraId="61854B53" w14:textId="77777777" w:rsidR="00832460" w:rsidRDefault="0083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9087" w14:textId="6F3C5427" w:rsidR="005E4CED" w:rsidRPr="00775530" w:rsidRDefault="005E4CED" w:rsidP="005E4CED">
    <w:pPr>
      <w:keepNext/>
      <w:spacing w:before="240"/>
      <w:ind w:left="2880"/>
      <w:outlineLvl w:val="0"/>
      <w:rPr>
        <w:rFonts w:ascii="Arial" w:hAnsi="Arial"/>
        <w:b/>
        <w:sz w:val="28"/>
        <w:szCs w:val="28"/>
        <w:u w:val="single"/>
      </w:rPr>
    </w:pPr>
    <w:r>
      <w:rPr>
        <w:rFonts w:ascii="Arial" w:hAnsi="Arial"/>
        <w:b/>
        <w:sz w:val="24"/>
      </w:rPr>
      <w:t xml:space="preserve">             </w:t>
    </w:r>
    <w:r w:rsidRPr="00775530">
      <w:rPr>
        <w:rFonts w:ascii="Arial" w:hAnsi="Arial"/>
        <w:b/>
        <w:sz w:val="28"/>
        <w:szCs w:val="28"/>
      </w:rPr>
      <w:t>ATTACHMENT _</w:t>
    </w:r>
    <w:r>
      <w:rPr>
        <w:rFonts w:ascii="Arial" w:hAnsi="Arial"/>
        <w:b/>
        <w:sz w:val="28"/>
        <w:szCs w:val="28"/>
      </w:rPr>
      <w:t>_</w:t>
    </w:r>
    <w:r w:rsidR="00A95C06">
      <w:rPr>
        <w:rFonts w:ascii="Arial" w:hAnsi="Arial"/>
        <w:b/>
        <w:sz w:val="28"/>
        <w:szCs w:val="28"/>
      </w:rPr>
      <w:t>8</w:t>
    </w:r>
    <w:r>
      <w:rPr>
        <w:rFonts w:ascii="Arial" w:hAnsi="Arial"/>
        <w:b/>
        <w:sz w:val="28"/>
        <w:szCs w:val="28"/>
      </w:rPr>
      <w:t>_</w:t>
    </w:r>
    <w:r w:rsidRPr="00775530">
      <w:rPr>
        <w:rFonts w:ascii="Arial" w:hAnsi="Arial"/>
        <w:b/>
        <w:sz w:val="28"/>
        <w:szCs w:val="28"/>
      </w:rPr>
      <w:t>__</w:t>
    </w:r>
  </w:p>
  <w:p w14:paraId="102449C3" w14:textId="77777777" w:rsidR="005E4CED" w:rsidRDefault="005E4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A2EE" w14:textId="77777777" w:rsidR="00023AF3" w:rsidRPr="00F34B60" w:rsidRDefault="00023AF3" w:rsidP="00023AF3">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912A" w14:textId="77777777" w:rsidR="00023AF3" w:rsidRPr="00F34B60" w:rsidRDefault="00023AF3" w:rsidP="00023AF3">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A2C6" w14:textId="77777777" w:rsidR="00023AF3" w:rsidRPr="00F34B60" w:rsidRDefault="00023AF3" w:rsidP="00023AF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856"/>
    <w:multiLevelType w:val="hybridMultilevel"/>
    <w:tmpl w:val="E3A48B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69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96B72F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3" w15:restartNumberingAfterBreak="0">
    <w:nsid w:val="0E0D4BE9"/>
    <w:multiLevelType w:val="hybridMultilevel"/>
    <w:tmpl w:val="6F1A9A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5454D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5" w15:restartNumberingAfterBreak="0">
    <w:nsid w:val="100F4622"/>
    <w:multiLevelType w:val="hybridMultilevel"/>
    <w:tmpl w:val="8470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1220"/>
    <w:multiLevelType w:val="hybridMultilevel"/>
    <w:tmpl w:val="ACDE5DE8"/>
    <w:lvl w:ilvl="0" w:tplc="C9A698C0">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1CF69F8"/>
    <w:multiLevelType w:val="hybridMultilevel"/>
    <w:tmpl w:val="44C49B02"/>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3A665F"/>
    <w:multiLevelType w:val="hybridMultilevel"/>
    <w:tmpl w:val="37D0B510"/>
    <w:lvl w:ilvl="0" w:tplc="D7F213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6D21"/>
    <w:multiLevelType w:val="hybridMultilevel"/>
    <w:tmpl w:val="31CE3914"/>
    <w:lvl w:ilvl="0" w:tplc="4D44BE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D24D8B"/>
    <w:multiLevelType w:val="singleLevel"/>
    <w:tmpl w:val="22B830F6"/>
    <w:lvl w:ilvl="0">
      <w:start w:val="1"/>
      <w:numFmt w:val="decimal"/>
      <w:lvlText w:val="%1."/>
      <w:lvlJc w:val="left"/>
      <w:pPr>
        <w:tabs>
          <w:tab w:val="num" w:pos="720"/>
        </w:tabs>
        <w:ind w:left="720" w:hanging="720"/>
      </w:pPr>
      <w:rPr>
        <w:rFonts w:hint="default"/>
      </w:rPr>
    </w:lvl>
  </w:abstractNum>
  <w:abstractNum w:abstractNumId="11" w15:restartNumberingAfterBreak="0">
    <w:nsid w:val="1D922987"/>
    <w:multiLevelType w:val="multilevel"/>
    <w:tmpl w:val="54C436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0505102"/>
    <w:multiLevelType w:val="hybridMultilevel"/>
    <w:tmpl w:val="CEE84D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07C45"/>
    <w:multiLevelType w:val="hybridMultilevel"/>
    <w:tmpl w:val="65DE83E0"/>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76438"/>
    <w:multiLevelType w:val="multilevel"/>
    <w:tmpl w:val="B906A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15E61"/>
    <w:multiLevelType w:val="singleLevel"/>
    <w:tmpl w:val="E752B864"/>
    <w:lvl w:ilvl="0">
      <w:start w:val="1"/>
      <w:numFmt w:val="decimal"/>
      <w:lvlText w:val="%1."/>
      <w:lvlJc w:val="left"/>
      <w:pPr>
        <w:tabs>
          <w:tab w:val="num" w:pos="720"/>
        </w:tabs>
        <w:ind w:left="720" w:hanging="720"/>
      </w:pPr>
      <w:rPr>
        <w:rFonts w:hint="default"/>
      </w:rPr>
    </w:lvl>
  </w:abstractNum>
  <w:abstractNum w:abstractNumId="16" w15:restartNumberingAfterBreak="0">
    <w:nsid w:val="30A90C3A"/>
    <w:multiLevelType w:val="hybridMultilevel"/>
    <w:tmpl w:val="A06CBD76"/>
    <w:lvl w:ilvl="0" w:tplc="C9A698C0">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0FA22A4"/>
    <w:multiLevelType w:val="hybridMultilevel"/>
    <w:tmpl w:val="4BF0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A5E01"/>
    <w:multiLevelType w:val="singleLevel"/>
    <w:tmpl w:val="2A684058"/>
    <w:lvl w:ilvl="0">
      <w:start w:val="1"/>
      <w:numFmt w:val="upperLetter"/>
      <w:lvlText w:val="%1."/>
      <w:lvlJc w:val="left"/>
      <w:pPr>
        <w:tabs>
          <w:tab w:val="num" w:pos="2880"/>
        </w:tabs>
        <w:ind w:left="2880" w:hanging="720"/>
      </w:pPr>
      <w:rPr>
        <w:rFonts w:hint="default"/>
      </w:rPr>
    </w:lvl>
  </w:abstractNum>
  <w:abstractNum w:abstractNumId="19" w15:restartNumberingAfterBreak="0">
    <w:nsid w:val="36ED65C1"/>
    <w:multiLevelType w:val="singleLevel"/>
    <w:tmpl w:val="BE66F8B0"/>
    <w:lvl w:ilvl="0">
      <w:start w:val="1"/>
      <w:numFmt w:val="decimal"/>
      <w:lvlText w:val="%1."/>
      <w:lvlJc w:val="left"/>
      <w:pPr>
        <w:tabs>
          <w:tab w:val="num" w:pos="720"/>
        </w:tabs>
        <w:ind w:left="720" w:hanging="720"/>
      </w:pPr>
      <w:rPr>
        <w:rFonts w:hint="default"/>
      </w:rPr>
    </w:lvl>
  </w:abstractNum>
  <w:abstractNum w:abstractNumId="20" w15:restartNumberingAfterBreak="0">
    <w:nsid w:val="39F77629"/>
    <w:multiLevelType w:val="singleLevel"/>
    <w:tmpl w:val="3CD88D36"/>
    <w:lvl w:ilvl="0">
      <w:start w:val="1"/>
      <w:numFmt w:val="decimal"/>
      <w:lvlText w:val="%1."/>
      <w:lvlJc w:val="left"/>
      <w:pPr>
        <w:tabs>
          <w:tab w:val="num" w:pos="720"/>
        </w:tabs>
        <w:ind w:left="720" w:hanging="720"/>
      </w:pPr>
      <w:rPr>
        <w:rFonts w:hint="default"/>
      </w:rPr>
    </w:lvl>
  </w:abstractNum>
  <w:abstractNum w:abstractNumId="21" w15:restartNumberingAfterBreak="0">
    <w:nsid w:val="42601015"/>
    <w:multiLevelType w:val="singleLevel"/>
    <w:tmpl w:val="F4E0BBE2"/>
    <w:lvl w:ilvl="0">
      <w:start w:val="3"/>
      <w:numFmt w:val="decimal"/>
      <w:lvlText w:val="%1."/>
      <w:lvlJc w:val="left"/>
      <w:pPr>
        <w:tabs>
          <w:tab w:val="num" w:pos="720"/>
        </w:tabs>
        <w:ind w:left="720" w:hanging="720"/>
      </w:pPr>
      <w:rPr>
        <w:rFonts w:hint="default"/>
      </w:rPr>
    </w:lvl>
  </w:abstractNum>
  <w:abstractNum w:abstractNumId="22" w15:restartNumberingAfterBreak="0">
    <w:nsid w:val="44787D6C"/>
    <w:multiLevelType w:val="hybridMultilevel"/>
    <w:tmpl w:val="D910D6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166F94"/>
    <w:multiLevelType w:val="hybridMultilevel"/>
    <w:tmpl w:val="B5983980"/>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F8381E"/>
    <w:multiLevelType w:val="hybridMultilevel"/>
    <w:tmpl w:val="05C8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B0D00"/>
    <w:multiLevelType w:val="hybridMultilevel"/>
    <w:tmpl w:val="B906A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933D2"/>
    <w:multiLevelType w:val="hybridMultilevel"/>
    <w:tmpl w:val="724AFC28"/>
    <w:lvl w:ilvl="0" w:tplc="1A186852">
      <w:start w:val="1"/>
      <w:numFmt w:val="upperLetter"/>
      <w:lvlText w:val="%1."/>
      <w:lvlJc w:val="lef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5E3ECC"/>
    <w:multiLevelType w:val="hybridMultilevel"/>
    <w:tmpl w:val="DBE4681A"/>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903CC"/>
    <w:multiLevelType w:val="hybridMultilevel"/>
    <w:tmpl w:val="C27A3498"/>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A035A"/>
    <w:multiLevelType w:val="hybridMultilevel"/>
    <w:tmpl w:val="31CE3914"/>
    <w:lvl w:ilvl="0" w:tplc="4D44B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5F7AFC"/>
    <w:multiLevelType w:val="hybridMultilevel"/>
    <w:tmpl w:val="34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E3567"/>
    <w:multiLevelType w:val="singleLevel"/>
    <w:tmpl w:val="BCCC4D0E"/>
    <w:lvl w:ilvl="0">
      <w:start w:val="1"/>
      <w:numFmt w:val="upperLetter"/>
      <w:lvlText w:val="%1."/>
      <w:lvlJc w:val="left"/>
      <w:pPr>
        <w:tabs>
          <w:tab w:val="num" w:pos="2880"/>
        </w:tabs>
        <w:ind w:left="2880" w:hanging="720"/>
      </w:pPr>
      <w:rPr>
        <w:rFonts w:hint="default"/>
      </w:rPr>
    </w:lvl>
  </w:abstractNum>
  <w:abstractNum w:abstractNumId="32" w15:restartNumberingAfterBreak="0">
    <w:nsid w:val="7AD221F7"/>
    <w:multiLevelType w:val="hybridMultilevel"/>
    <w:tmpl w:val="7194CF86"/>
    <w:lvl w:ilvl="0" w:tplc="C8F4D92E">
      <w:start w:val="5"/>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42A8C"/>
    <w:multiLevelType w:val="hybridMultilevel"/>
    <w:tmpl w:val="6FAC90BE"/>
    <w:lvl w:ilvl="0" w:tplc="59D228B6">
      <w:start w:val="1"/>
      <w:numFmt w:val="decimal"/>
      <w:lvlText w:val="%1."/>
      <w:lvlJc w:val="left"/>
      <w:pPr>
        <w:ind w:left="1080" w:hanging="360"/>
      </w:pPr>
      <w:rPr>
        <w:rFonts w:ascii="Times New Roman" w:hAnsi="Times New Roman" w:cs="Times New Roman"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F464CF"/>
    <w:multiLevelType w:val="hybridMultilevel"/>
    <w:tmpl w:val="4F96A0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9103774">
    <w:abstractNumId w:val="15"/>
  </w:num>
  <w:num w:numId="2" w16cid:durableId="484511799">
    <w:abstractNumId w:val="10"/>
  </w:num>
  <w:num w:numId="3" w16cid:durableId="941380142">
    <w:abstractNumId w:val="2"/>
  </w:num>
  <w:num w:numId="4" w16cid:durableId="1546715870">
    <w:abstractNumId w:val="19"/>
  </w:num>
  <w:num w:numId="5" w16cid:durableId="308949007">
    <w:abstractNumId w:val="20"/>
  </w:num>
  <w:num w:numId="6" w16cid:durableId="2124498648">
    <w:abstractNumId w:val="21"/>
  </w:num>
  <w:num w:numId="7" w16cid:durableId="1128233009">
    <w:abstractNumId w:val="31"/>
  </w:num>
  <w:num w:numId="8" w16cid:durableId="1517420692">
    <w:abstractNumId w:val="18"/>
  </w:num>
  <w:num w:numId="9" w16cid:durableId="1196653771">
    <w:abstractNumId w:val="16"/>
  </w:num>
  <w:num w:numId="10" w16cid:durableId="1284460738">
    <w:abstractNumId w:val="6"/>
  </w:num>
  <w:num w:numId="11" w16cid:durableId="620920626">
    <w:abstractNumId w:val="26"/>
  </w:num>
  <w:num w:numId="12" w16cid:durableId="1521048495">
    <w:abstractNumId w:val="11"/>
  </w:num>
  <w:num w:numId="13" w16cid:durableId="1597790670">
    <w:abstractNumId w:val="25"/>
  </w:num>
  <w:num w:numId="14" w16cid:durableId="790588104">
    <w:abstractNumId w:val="14"/>
  </w:num>
  <w:num w:numId="15" w16cid:durableId="1602449433">
    <w:abstractNumId w:val="34"/>
  </w:num>
  <w:num w:numId="16" w16cid:durableId="279652120">
    <w:abstractNumId w:val="32"/>
  </w:num>
  <w:num w:numId="17" w16cid:durableId="1974091678">
    <w:abstractNumId w:val="27"/>
  </w:num>
  <w:num w:numId="18" w16cid:durableId="1952593190">
    <w:abstractNumId w:val="0"/>
  </w:num>
  <w:num w:numId="19" w16cid:durableId="91052190">
    <w:abstractNumId w:val="17"/>
  </w:num>
  <w:num w:numId="20" w16cid:durableId="761949254">
    <w:abstractNumId w:val="9"/>
  </w:num>
  <w:num w:numId="21" w16cid:durableId="1629361671">
    <w:abstractNumId w:val="29"/>
  </w:num>
  <w:num w:numId="22" w16cid:durableId="932200192">
    <w:abstractNumId w:val="3"/>
  </w:num>
  <w:num w:numId="23" w16cid:durableId="1827891704">
    <w:abstractNumId w:val="30"/>
  </w:num>
  <w:num w:numId="24" w16cid:durableId="2084136197">
    <w:abstractNumId w:val="33"/>
  </w:num>
  <w:num w:numId="25" w16cid:durableId="1153370719">
    <w:abstractNumId w:val="1"/>
  </w:num>
  <w:num w:numId="26" w16cid:durableId="1245260246">
    <w:abstractNumId w:val="5"/>
  </w:num>
  <w:num w:numId="27" w16cid:durableId="566887282">
    <w:abstractNumId w:val="24"/>
  </w:num>
  <w:num w:numId="28" w16cid:durableId="1344162727">
    <w:abstractNumId w:val="12"/>
  </w:num>
  <w:num w:numId="29" w16cid:durableId="202862643">
    <w:abstractNumId w:val="22"/>
  </w:num>
  <w:num w:numId="30" w16cid:durableId="734936541">
    <w:abstractNumId w:val="8"/>
  </w:num>
  <w:num w:numId="31" w16cid:durableId="692999987">
    <w:abstractNumId w:val="4"/>
  </w:num>
  <w:num w:numId="32" w16cid:durableId="62488515">
    <w:abstractNumId w:val="23"/>
  </w:num>
  <w:num w:numId="33" w16cid:durableId="1803419852">
    <w:abstractNumId w:val="28"/>
  </w:num>
  <w:num w:numId="34" w16cid:durableId="1726441998">
    <w:abstractNumId w:val="7"/>
  </w:num>
  <w:num w:numId="35" w16cid:durableId="19701671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31"/>
    <w:rsid w:val="00000740"/>
    <w:rsid w:val="0000535F"/>
    <w:rsid w:val="0001038E"/>
    <w:rsid w:val="0001519D"/>
    <w:rsid w:val="00016212"/>
    <w:rsid w:val="000177E0"/>
    <w:rsid w:val="00023AF3"/>
    <w:rsid w:val="0004083E"/>
    <w:rsid w:val="000455B7"/>
    <w:rsid w:val="00063254"/>
    <w:rsid w:val="00095D76"/>
    <w:rsid w:val="000A1482"/>
    <w:rsid w:val="000A78AD"/>
    <w:rsid w:val="000B18F1"/>
    <w:rsid w:val="000C416F"/>
    <w:rsid w:val="000C78B1"/>
    <w:rsid w:val="000E4AA3"/>
    <w:rsid w:val="000E547C"/>
    <w:rsid w:val="000F6895"/>
    <w:rsid w:val="00104FE4"/>
    <w:rsid w:val="00105ABF"/>
    <w:rsid w:val="001119CB"/>
    <w:rsid w:val="00113BBB"/>
    <w:rsid w:val="001148A0"/>
    <w:rsid w:val="00132F1F"/>
    <w:rsid w:val="00133C90"/>
    <w:rsid w:val="00143CD9"/>
    <w:rsid w:val="00144BD4"/>
    <w:rsid w:val="001638FB"/>
    <w:rsid w:val="0017595B"/>
    <w:rsid w:val="001806FB"/>
    <w:rsid w:val="001946A0"/>
    <w:rsid w:val="0019597F"/>
    <w:rsid w:val="001A0A7B"/>
    <w:rsid w:val="001A2987"/>
    <w:rsid w:val="001A607C"/>
    <w:rsid w:val="001A61B3"/>
    <w:rsid w:val="001B0805"/>
    <w:rsid w:val="001B11ED"/>
    <w:rsid w:val="001B1E46"/>
    <w:rsid w:val="001B29B7"/>
    <w:rsid w:val="001B3741"/>
    <w:rsid w:val="001C41E2"/>
    <w:rsid w:val="001D4EE4"/>
    <w:rsid w:val="001E104B"/>
    <w:rsid w:val="001E63CF"/>
    <w:rsid w:val="001E6E1F"/>
    <w:rsid w:val="001F3934"/>
    <w:rsid w:val="001F5317"/>
    <w:rsid w:val="001F6E31"/>
    <w:rsid w:val="00205856"/>
    <w:rsid w:val="00211969"/>
    <w:rsid w:val="002366FF"/>
    <w:rsid w:val="002372DB"/>
    <w:rsid w:val="00253649"/>
    <w:rsid w:val="00265C88"/>
    <w:rsid w:val="00275F8A"/>
    <w:rsid w:val="002761E3"/>
    <w:rsid w:val="002810FE"/>
    <w:rsid w:val="002A13C7"/>
    <w:rsid w:val="002B059A"/>
    <w:rsid w:val="002B13D2"/>
    <w:rsid w:val="002B669C"/>
    <w:rsid w:val="002C04BD"/>
    <w:rsid w:val="002C2A84"/>
    <w:rsid w:val="002E04B5"/>
    <w:rsid w:val="002E2000"/>
    <w:rsid w:val="002E6508"/>
    <w:rsid w:val="002F3039"/>
    <w:rsid w:val="002F4BA1"/>
    <w:rsid w:val="002F6C9F"/>
    <w:rsid w:val="0030119B"/>
    <w:rsid w:val="0030162D"/>
    <w:rsid w:val="003223BB"/>
    <w:rsid w:val="0032543F"/>
    <w:rsid w:val="00330399"/>
    <w:rsid w:val="00331D9E"/>
    <w:rsid w:val="003365E0"/>
    <w:rsid w:val="003570D5"/>
    <w:rsid w:val="003615B2"/>
    <w:rsid w:val="00362279"/>
    <w:rsid w:val="003667FB"/>
    <w:rsid w:val="00373358"/>
    <w:rsid w:val="00376B72"/>
    <w:rsid w:val="003870C9"/>
    <w:rsid w:val="00390099"/>
    <w:rsid w:val="003A015B"/>
    <w:rsid w:val="003B16B0"/>
    <w:rsid w:val="003B576D"/>
    <w:rsid w:val="003B6B0A"/>
    <w:rsid w:val="003B74A5"/>
    <w:rsid w:val="003C0A82"/>
    <w:rsid w:val="003C2750"/>
    <w:rsid w:val="003D76AB"/>
    <w:rsid w:val="003E0AAB"/>
    <w:rsid w:val="003E0B55"/>
    <w:rsid w:val="003E1C1D"/>
    <w:rsid w:val="003E4033"/>
    <w:rsid w:val="003E4A74"/>
    <w:rsid w:val="003F34E9"/>
    <w:rsid w:val="003F7E2C"/>
    <w:rsid w:val="003F7F14"/>
    <w:rsid w:val="004076A9"/>
    <w:rsid w:val="00411C9B"/>
    <w:rsid w:val="00412307"/>
    <w:rsid w:val="00423BDA"/>
    <w:rsid w:val="00427997"/>
    <w:rsid w:val="0043299E"/>
    <w:rsid w:val="00436DAB"/>
    <w:rsid w:val="00437D44"/>
    <w:rsid w:val="004456B1"/>
    <w:rsid w:val="004554B1"/>
    <w:rsid w:val="00481CFB"/>
    <w:rsid w:val="00487DFD"/>
    <w:rsid w:val="004932EA"/>
    <w:rsid w:val="004974D7"/>
    <w:rsid w:val="00497E7E"/>
    <w:rsid w:val="004B3C5E"/>
    <w:rsid w:val="004B4107"/>
    <w:rsid w:val="004D273C"/>
    <w:rsid w:val="004D2762"/>
    <w:rsid w:val="004D3F7B"/>
    <w:rsid w:val="004D7A3C"/>
    <w:rsid w:val="004E4DAA"/>
    <w:rsid w:val="004E68D8"/>
    <w:rsid w:val="004F1E00"/>
    <w:rsid w:val="00506FFC"/>
    <w:rsid w:val="005117D8"/>
    <w:rsid w:val="00521C69"/>
    <w:rsid w:val="00527160"/>
    <w:rsid w:val="00533807"/>
    <w:rsid w:val="00533B96"/>
    <w:rsid w:val="00536EFF"/>
    <w:rsid w:val="005417A7"/>
    <w:rsid w:val="00552B10"/>
    <w:rsid w:val="00553440"/>
    <w:rsid w:val="00555AD0"/>
    <w:rsid w:val="00556389"/>
    <w:rsid w:val="00560F34"/>
    <w:rsid w:val="00567B86"/>
    <w:rsid w:val="005725A2"/>
    <w:rsid w:val="005758B8"/>
    <w:rsid w:val="00590F30"/>
    <w:rsid w:val="005910DB"/>
    <w:rsid w:val="005A3163"/>
    <w:rsid w:val="005A6297"/>
    <w:rsid w:val="005A77C5"/>
    <w:rsid w:val="005B7F9E"/>
    <w:rsid w:val="005D1804"/>
    <w:rsid w:val="005D6274"/>
    <w:rsid w:val="005E0DCD"/>
    <w:rsid w:val="005E4CED"/>
    <w:rsid w:val="00604406"/>
    <w:rsid w:val="00606F91"/>
    <w:rsid w:val="006241A1"/>
    <w:rsid w:val="00625C8F"/>
    <w:rsid w:val="00631C2C"/>
    <w:rsid w:val="00632374"/>
    <w:rsid w:val="00634B5D"/>
    <w:rsid w:val="00640110"/>
    <w:rsid w:val="006455E9"/>
    <w:rsid w:val="006538C6"/>
    <w:rsid w:val="00661225"/>
    <w:rsid w:val="00683F6E"/>
    <w:rsid w:val="006842A5"/>
    <w:rsid w:val="006871AC"/>
    <w:rsid w:val="00696790"/>
    <w:rsid w:val="006A630B"/>
    <w:rsid w:val="006B7D34"/>
    <w:rsid w:val="006D6220"/>
    <w:rsid w:val="006E47B1"/>
    <w:rsid w:val="007018EB"/>
    <w:rsid w:val="00703C2D"/>
    <w:rsid w:val="00714F80"/>
    <w:rsid w:val="0071542D"/>
    <w:rsid w:val="0073136F"/>
    <w:rsid w:val="00731D68"/>
    <w:rsid w:val="00734EF6"/>
    <w:rsid w:val="00734F69"/>
    <w:rsid w:val="0073679A"/>
    <w:rsid w:val="0074380C"/>
    <w:rsid w:val="00745CD2"/>
    <w:rsid w:val="00745CEE"/>
    <w:rsid w:val="00752A8E"/>
    <w:rsid w:val="00761B43"/>
    <w:rsid w:val="00761CE4"/>
    <w:rsid w:val="007636E3"/>
    <w:rsid w:val="007715B9"/>
    <w:rsid w:val="00772D15"/>
    <w:rsid w:val="00775530"/>
    <w:rsid w:val="007766A3"/>
    <w:rsid w:val="00776ED4"/>
    <w:rsid w:val="00777416"/>
    <w:rsid w:val="00781B79"/>
    <w:rsid w:val="00786850"/>
    <w:rsid w:val="00791C34"/>
    <w:rsid w:val="007923D6"/>
    <w:rsid w:val="007976A5"/>
    <w:rsid w:val="007A22B7"/>
    <w:rsid w:val="007A2365"/>
    <w:rsid w:val="007C00D8"/>
    <w:rsid w:val="007C010A"/>
    <w:rsid w:val="007C17F1"/>
    <w:rsid w:val="007D31CC"/>
    <w:rsid w:val="007D4CE8"/>
    <w:rsid w:val="007E2AF3"/>
    <w:rsid w:val="007E5ECA"/>
    <w:rsid w:val="007F2010"/>
    <w:rsid w:val="007F4999"/>
    <w:rsid w:val="00801776"/>
    <w:rsid w:val="0080239D"/>
    <w:rsid w:val="0080284B"/>
    <w:rsid w:val="00804087"/>
    <w:rsid w:val="008051FD"/>
    <w:rsid w:val="00806059"/>
    <w:rsid w:val="00823775"/>
    <w:rsid w:val="00832460"/>
    <w:rsid w:val="008338EE"/>
    <w:rsid w:val="0083417C"/>
    <w:rsid w:val="0083523F"/>
    <w:rsid w:val="00846B20"/>
    <w:rsid w:val="00850DF9"/>
    <w:rsid w:val="008649F5"/>
    <w:rsid w:val="00871084"/>
    <w:rsid w:val="00880778"/>
    <w:rsid w:val="00882DE9"/>
    <w:rsid w:val="00883CBC"/>
    <w:rsid w:val="00890281"/>
    <w:rsid w:val="00896672"/>
    <w:rsid w:val="008A25FB"/>
    <w:rsid w:val="008B22A4"/>
    <w:rsid w:val="008B69F8"/>
    <w:rsid w:val="008C59F2"/>
    <w:rsid w:val="008D2070"/>
    <w:rsid w:val="008E1AC9"/>
    <w:rsid w:val="008F1FD3"/>
    <w:rsid w:val="008F5F42"/>
    <w:rsid w:val="00904512"/>
    <w:rsid w:val="00912D79"/>
    <w:rsid w:val="00925AAC"/>
    <w:rsid w:val="0093031B"/>
    <w:rsid w:val="0093083A"/>
    <w:rsid w:val="00937D87"/>
    <w:rsid w:val="00946609"/>
    <w:rsid w:val="00952021"/>
    <w:rsid w:val="00971B22"/>
    <w:rsid w:val="0097619C"/>
    <w:rsid w:val="0098632E"/>
    <w:rsid w:val="009926C5"/>
    <w:rsid w:val="009937DC"/>
    <w:rsid w:val="00995300"/>
    <w:rsid w:val="009A15E5"/>
    <w:rsid w:val="009A451D"/>
    <w:rsid w:val="009A47B7"/>
    <w:rsid w:val="009A5CA3"/>
    <w:rsid w:val="009B0BBB"/>
    <w:rsid w:val="009B1A10"/>
    <w:rsid w:val="009B1D8E"/>
    <w:rsid w:val="009B58F4"/>
    <w:rsid w:val="009C46BE"/>
    <w:rsid w:val="009C7908"/>
    <w:rsid w:val="009D3F28"/>
    <w:rsid w:val="009F0120"/>
    <w:rsid w:val="009F4BBC"/>
    <w:rsid w:val="009F6D69"/>
    <w:rsid w:val="00A05519"/>
    <w:rsid w:val="00A072CE"/>
    <w:rsid w:val="00A146B1"/>
    <w:rsid w:val="00A27796"/>
    <w:rsid w:val="00A34AFF"/>
    <w:rsid w:val="00A37B34"/>
    <w:rsid w:val="00A54F83"/>
    <w:rsid w:val="00A60592"/>
    <w:rsid w:val="00A60828"/>
    <w:rsid w:val="00A7169D"/>
    <w:rsid w:val="00A71F4F"/>
    <w:rsid w:val="00A751CD"/>
    <w:rsid w:val="00A84756"/>
    <w:rsid w:val="00A95C06"/>
    <w:rsid w:val="00AA2332"/>
    <w:rsid w:val="00AA49A1"/>
    <w:rsid w:val="00AB0F8C"/>
    <w:rsid w:val="00AC4501"/>
    <w:rsid w:val="00AC58CA"/>
    <w:rsid w:val="00AC6F64"/>
    <w:rsid w:val="00AD428D"/>
    <w:rsid w:val="00AF451F"/>
    <w:rsid w:val="00AF4ECB"/>
    <w:rsid w:val="00B03619"/>
    <w:rsid w:val="00B07A31"/>
    <w:rsid w:val="00B1030C"/>
    <w:rsid w:val="00B12BF6"/>
    <w:rsid w:val="00B168FE"/>
    <w:rsid w:val="00B20691"/>
    <w:rsid w:val="00B350ED"/>
    <w:rsid w:val="00B35744"/>
    <w:rsid w:val="00B4007B"/>
    <w:rsid w:val="00B409C2"/>
    <w:rsid w:val="00B450FC"/>
    <w:rsid w:val="00B5596B"/>
    <w:rsid w:val="00B57E8A"/>
    <w:rsid w:val="00B650D1"/>
    <w:rsid w:val="00B66882"/>
    <w:rsid w:val="00B66ED0"/>
    <w:rsid w:val="00B67B85"/>
    <w:rsid w:val="00B72F14"/>
    <w:rsid w:val="00B7694B"/>
    <w:rsid w:val="00B84AD3"/>
    <w:rsid w:val="00B86E40"/>
    <w:rsid w:val="00B873C4"/>
    <w:rsid w:val="00B873FE"/>
    <w:rsid w:val="00BA042D"/>
    <w:rsid w:val="00BA05B6"/>
    <w:rsid w:val="00BA761A"/>
    <w:rsid w:val="00BB6CC4"/>
    <w:rsid w:val="00BC0116"/>
    <w:rsid w:val="00BC69AB"/>
    <w:rsid w:val="00BC7C5D"/>
    <w:rsid w:val="00BD347C"/>
    <w:rsid w:val="00BE1C1A"/>
    <w:rsid w:val="00BE5949"/>
    <w:rsid w:val="00BF389F"/>
    <w:rsid w:val="00BF4853"/>
    <w:rsid w:val="00BF6CDC"/>
    <w:rsid w:val="00C01A2C"/>
    <w:rsid w:val="00C027E8"/>
    <w:rsid w:val="00C029B0"/>
    <w:rsid w:val="00C075FD"/>
    <w:rsid w:val="00C24498"/>
    <w:rsid w:val="00C249F7"/>
    <w:rsid w:val="00C25B98"/>
    <w:rsid w:val="00C30305"/>
    <w:rsid w:val="00C32140"/>
    <w:rsid w:val="00C33A52"/>
    <w:rsid w:val="00C33F56"/>
    <w:rsid w:val="00C40034"/>
    <w:rsid w:val="00C4577A"/>
    <w:rsid w:val="00C532C8"/>
    <w:rsid w:val="00C55FB5"/>
    <w:rsid w:val="00C61D31"/>
    <w:rsid w:val="00C64355"/>
    <w:rsid w:val="00C71D18"/>
    <w:rsid w:val="00C76A73"/>
    <w:rsid w:val="00C8407C"/>
    <w:rsid w:val="00C85526"/>
    <w:rsid w:val="00C92F14"/>
    <w:rsid w:val="00C97DDD"/>
    <w:rsid w:val="00CA075A"/>
    <w:rsid w:val="00CA43CA"/>
    <w:rsid w:val="00CB4468"/>
    <w:rsid w:val="00CB5CF1"/>
    <w:rsid w:val="00CB7C95"/>
    <w:rsid w:val="00CB7EE1"/>
    <w:rsid w:val="00CC63BA"/>
    <w:rsid w:val="00CC7D1B"/>
    <w:rsid w:val="00CD3690"/>
    <w:rsid w:val="00CE16A4"/>
    <w:rsid w:val="00CE686A"/>
    <w:rsid w:val="00CE7F58"/>
    <w:rsid w:val="00CF63F3"/>
    <w:rsid w:val="00D01392"/>
    <w:rsid w:val="00D01749"/>
    <w:rsid w:val="00D11346"/>
    <w:rsid w:val="00D14FCE"/>
    <w:rsid w:val="00D23405"/>
    <w:rsid w:val="00D25A81"/>
    <w:rsid w:val="00D25B74"/>
    <w:rsid w:val="00D4267E"/>
    <w:rsid w:val="00D63AAC"/>
    <w:rsid w:val="00D80F53"/>
    <w:rsid w:val="00D80FDC"/>
    <w:rsid w:val="00D835FD"/>
    <w:rsid w:val="00D83629"/>
    <w:rsid w:val="00D86FB8"/>
    <w:rsid w:val="00D9037A"/>
    <w:rsid w:val="00DA1044"/>
    <w:rsid w:val="00DA7296"/>
    <w:rsid w:val="00DE014A"/>
    <w:rsid w:val="00DF56E8"/>
    <w:rsid w:val="00E036E2"/>
    <w:rsid w:val="00E06D92"/>
    <w:rsid w:val="00E10522"/>
    <w:rsid w:val="00E1613E"/>
    <w:rsid w:val="00E172F7"/>
    <w:rsid w:val="00E20DC3"/>
    <w:rsid w:val="00E22CC5"/>
    <w:rsid w:val="00E23653"/>
    <w:rsid w:val="00E249FA"/>
    <w:rsid w:val="00E26E16"/>
    <w:rsid w:val="00E3347B"/>
    <w:rsid w:val="00E37C31"/>
    <w:rsid w:val="00E40C68"/>
    <w:rsid w:val="00E43693"/>
    <w:rsid w:val="00E466B7"/>
    <w:rsid w:val="00E718AE"/>
    <w:rsid w:val="00E723F3"/>
    <w:rsid w:val="00E814F4"/>
    <w:rsid w:val="00E8386B"/>
    <w:rsid w:val="00E9581A"/>
    <w:rsid w:val="00EA1855"/>
    <w:rsid w:val="00EB5717"/>
    <w:rsid w:val="00EC1F31"/>
    <w:rsid w:val="00ED3B31"/>
    <w:rsid w:val="00EE0AB1"/>
    <w:rsid w:val="00EE1DF4"/>
    <w:rsid w:val="00EE3683"/>
    <w:rsid w:val="00EE7180"/>
    <w:rsid w:val="00EF364E"/>
    <w:rsid w:val="00F032D6"/>
    <w:rsid w:val="00F035E5"/>
    <w:rsid w:val="00F06D87"/>
    <w:rsid w:val="00F07E26"/>
    <w:rsid w:val="00F20749"/>
    <w:rsid w:val="00F32234"/>
    <w:rsid w:val="00F32378"/>
    <w:rsid w:val="00F32A4D"/>
    <w:rsid w:val="00F34B60"/>
    <w:rsid w:val="00F41C3A"/>
    <w:rsid w:val="00F43FB7"/>
    <w:rsid w:val="00F55C3C"/>
    <w:rsid w:val="00F66435"/>
    <w:rsid w:val="00F67501"/>
    <w:rsid w:val="00F73DA9"/>
    <w:rsid w:val="00F77198"/>
    <w:rsid w:val="00F80F0A"/>
    <w:rsid w:val="00F823F7"/>
    <w:rsid w:val="00FA1820"/>
    <w:rsid w:val="00FA2CE5"/>
    <w:rsid w:val="00FA56B6"/>
    <w:rsid w:val="00FA6542"/>
    <w:rsid w:val="00FA735A"/>
    <w:rsid w:val="00FB2BBA"/>
    <w:rsid w:val="00FC3510"/>
    <w:rsid w:val="00FC4539"/>
    <w:rsid w:val="00FD0BD9"/>
    <w:rsid w:val="00FD11AA"/>
    <w:rsid w:val="00FE37E8"/>
    <w:rsid w:val="00FF54AE"/>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B9E07"/>
  <w15:chartTrackingRefBased/>
  <w15:docId w15:val="{B21AAC23-F6CB-4027-B315-2DE877C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5"/>
      </w:numPr>
      <w:outlineLvl w:val="0"/>
    </w:pPr>
    <w:rPr>
      <w:b/>
    </w:rPr>
  </w:style>
  <w:style w:type="paragraph" w:styleId="Heading2">
    <w:name w:val="heading 2"/>
    <w:basedOn w:val="Normal"/>
    <w:next w:val="Normal"/>
    <w:qFormat/>
    <w:pPr>
      <w:keepNext/>
      <w:numPr>
        <w:ilvl w:val="1"/>
        <w:numId w:val="25"/>
      </w:numPr>
      <w:jc w:val="center"/>
      <w:outlineLvl w:val="1"/>
    </w:pPr>
    <w:rPr>
      <w:b/>
    </w:rPr>
  </w:style>
  <w:style w:type="paragraph" w:styleId="Heading3">
    <w:name w:val="heading 3"/>
    <w:basedOn w:val="Normal"/>
    <w:next w:val="Normal"/>
    <w:qFormat/>
    <w:pPr>
      <w:keepNext/>
      <w:numPr>
        <w:ilvl w:val="2"/>
        <w:numId w:val="25"/>
      </w:numPr>
      <w:outlineLvl w:val="2"/>
    </w:pPr>
    <w:rPr>
      <w:u w:val="single"/>
    </w:rPr>
  </w:style>
  <w:style w:type="paragraph" w:styleId="Heading4">
    <w:name w:val="heading 4"/>
    <w:basedOn w:val="Normal"/>
    <w:next w:val="Normal"/>
    <w:qFormat/>
    <w:pPr>
      <w:keepNext/>
      <w:numPr>
        <w:ilvl w:val="3"/>
        <w:numId w:val="25"/>
      </w:numPr>
      <w:outlineLvl w:val="3"/>
    </w:pPr>
    <w:rPr>
      <w:b/>
      <w:caps/>
      <w:u w:val="single"/>
    </w:rPr>
  </w:style>
  <w:style w:type="paragraph" w:styleId="Heading5">
    <w:name w:val="heading 5"/>
    <w:basedOn w:val="Normal"/>
    <w:next w:val="Normal"/>
    <w:link w:val="Heading5Char"/>
    <w:semiHidden/>
    <w:unhideWhenUsed/>
    <w:qFormat/>
    <w:rsid w:val="00EE7180"/>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EE7180"/>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EE7180"/>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EE7180"/>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E7180"/>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3">
    <w:name w:val="Body Text Indent 3"/>
    <w:basedOn w:val="Normal"/>
    <w:pPr>
      <w:ind w:left="720"/>
      <w:jc w:val="both"/>
    </w:pPr>
    <w:rPr>
      <w:b/>
      <w:u w:val="single"/>
    </w:rPr>
  </w:style>
  <w:style w:type="paragraph" w:styleId="BodyText2">
    <w:name w:val="Body Text 2"/>
    <w:basedOn w:val="Normal"/>
    <w:pPr>
      <w:jc w:val="both"/>
    </w:pPr>
  </w:style>
  <w:style w:type="paragraph" w:styleId="BodyText">
    <w:name w:val="Body Text"/>
    <w:basedOn w:val="Normal"/>
    <w:pPr>
      <w:jc w:val="both"/>
    </w:pPr>
    <w:rPr>
      <w:rFonts w:ascii="Arial" w:hAnsi="Arial"/>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rFonts w:ascii="Arial" w:hAnsi="Arial"/>
      <w:b/>
      <w:sz w:val="18"/>
    </w:rPr>
  </w:style>
  <w:style w:type="paragraph" w:styleId="Header">
    <w:name w:val="header"/>
    <w:basedOn w:val="Normal"/>
    <w:pPr>
      <w:tabs>
        <w:tab w:val="center" w:pos="4320"/>
        <w:tab w:val="right" w:pos="8640"/>
      </w:tabs>
    </w:pPr>
  </w:style>
  <w:style w:type="paragraph" w:styleId="DocumentMap">
    <w:name w:val="Document Map"/>
    <w:basedOn w:val="Normal"/>
    <w:semiHidden/>
    <w:rsid w:val="001A61B3"/>
    <w:pPr>
      <w:shd w:val="clear" w:color="auto" w:fill="000080"/>
    </w:pPr>
    <w:rPr>
      <w:rFonts w:ascii="Tahoma" w:hAnsi="Tahoma" w:cs="Tahoma"/>
    </w:rPr>
  </w:style>
  <w:style w:type="character" w:styleId="Hyperlink">
    <w:name w:val="Hyperlink"/>
    <w:rsid w:val="00FC4539"/>
    <w:rPr>
      <w:color w:val="0000FF"/>
      <w:u w:val="single"/>
    </w:rPr>
  </w:style>
  <w:style w:type="table" w:styleId="TableGrid">
    <w:name w:val="Table Grid"/>
    <w:basedOn w:val="TableNormal"/>
    <w:rsid w:val="0064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70D5"/>
    <w:rPr>
      <w:rFonts w:ascii="Tahoma" w:hAnsi="Tahoma" w:cs="Tahoma"/>
      <w:sz w:val="16"/>
      <w:szCs w:val="16"/>
    </w:rPr>
  </w:style>
  <w:style w:type="character" w:customStyle="1" w:styleId="FooterChar">
    <w:name w:val="Footer Char"/>
    <w:link w:val="Footer"/>
    <w:uiPriority w:val="99"/>
    <w:rsid w:val="00B03619"/>
  </w:style>
  <w:style w:type="character" w:styleId="FollowedHyperlink">
    <w:name w:val="FollowedHyperlink"/>
    <w:rsid w:val="005B7F9E"/>
    <w:rPr>
      <w:color w:val="800080"/>
      <w:u w:val="single"/>
    </w:rPr>
  </w:style>
  <w:style w:type="paragraph" w:styleId="NormalWeb">
    <w:name w:val="Normal (Web)"/>
    <w:basedOn w:val="Normal"/>
    <w:uiPriority w:val="99"/>
    <w:unhideWhenUsed/>
    <w:rsid w:val="008C59F2"/>
    <w:pPr>
      <w:spacing w:before="100" w:beforeAutospacing="1" w:after="150" w:line="384" w:lineRule="atLeast"/>
    </w:pPr>
    <w:rPr>
      <w:sz w:val="24"/>
      <w:szCs w:val="24"/>
    </w:rPr>
  </w:style>
  <w:style w:type="paragraph" w:styleId="ListParagraph">
    <w:name w:val="List Paragraph"/>
    <w:basedOn w:val="Normal"/>
    <w:uiPriority w:val="34"/>
    <w:qFormat/>
    <w:rsid w:val="0097619C"/>
    <w:pPr>
      <w:ind w:left="720"/>
    </w:pPr>
  </w:style>
  <w:style w:type="character" w:styleId="CommentReference">
    <w:name w:val="annotation reference"/>
    <w:rsid w:val="001119CB"/>
    <w:rPr>
      <w:sz w:val="16"/>
      <w:szCs w:val="16"/>
    </w:rPr>
  </w:style>
  <w:style w:type="paragraph" w:styleId="CommentText">
    <w:name w:val="annotation text"/>
    <w:basedOn w:val="Normal"/>
    <w:link w:val="CommentTextChar"/>
    <w:rsid w:val="001119CB"/>
  </w:style>
  <w:style w:type="character" w:customStyle="1" w:styleId="CommentTextChar">
    <w:name w:val="Comment Text Char"/>
    <w:basedOn w:val="DefaultParagraphFont"/>
    <w:link w:val="CommentText"/>
    <w:rsid w:val="001119CB"/>
  </w:style>
  <w:style w:type="paragraph" w:styleId="CommentSubject">
    <w:name w:val="annotation subject"/>
    <w:basedOn w:val="CommentText"/>
    <w:next w:val="CommentText"/>
    <w:link w:val="CommentSubjectChar"/>
    <w:rsid w:val="001119CB"/>
    <w:rPr>
      <w:b/>
      <w:bCs/>
    </w:rPr>
  </w:style>
  <w:style w:type="character" w:customStyle="1" w:styleId="CommentSubjectChar">
    <w:name w:val="Comment Subject Char"/>
    <w:link w:val="CommentSubject"/>
    <w:rsid w:val="001119CB"/>
    <w:rPr>
      <w:b/>
      <w:bCs/>
    </w:rPr>
  </w:style>
  <w:style w:type="character" w:customStyle="1" w:styleId="number">
    <w:name w:val="number"/>
    <w:rsid w:val="001119CB"/>
  </w:style>
  <w:style w:type="character" w:customStyle="1" w:styleId="text">
    <w:name w:val="text"/>
    <w:rsid w:val="001119CB"/>
  </w:style>
  <w:style w:type="character" w:customStyle="1" w:styleId="apple-converted-space">
    <w:name w:val="apple-converted-space"/>
    <w:rsid w:val="001119CB"/>
  </w:style>
  <w:style w:type="character" w:customStyle="1" w:styleId="cohovertext">
    <w:name w:val="co_hovertext"/>
    <w:rsid w:val="00B7694B"/>
  </w:style>
  <w:style w:type="paragraph" w:styleId="Revision">
    <w:name w:val="Revision"/>
    <w:hidden/>
    <w:uiPriority w:val="99"/>
    <w:semiHidden/>
    <w:rsid w:val="005A77C5"/>
  </w:style>
  <w:style w:type="character" w:styleId="PlaceholderText">
    <w:name w:val="Placeholder Text"/>
    <w:basedOn w:val="DefaultParagraphFont"/>
    <w:uiPriority w:val="99"/>
    <w:semiHidden/>
    <w:rsid w:val="00FE37E8"/>
    <w:rPr>
      <w:color w:val="808080"/>
    </w:rPr>
  </w:style>
  <w:style w:type="character" w:customStyle="1" w:styleId="Heading5Char">
    <w:name w:val="Heading 5 Char"/>
    <w:basedOn w:val="DefaultParagraphFont"/>
    <w:link w:val="Heading5"/>
    <w:semiHidden/>
    <w:rsid w:val="00EE718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EE718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EE718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EE71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E7180"/>
    <w:rPr>
      <w:rFonts w:asciiTheme="majorHAnsi" w:eastAsiaTheme="majorEastAsia" w:hAnsiTheme="majorHAnsi" w:cstheme="majorBidi"/>
      <w:i/>
      <w:iCs/>
      <w:color w:val="272727" w:themeColor="text1" w:themeTint="D8"/>
      <w:sz w:val="21"/>
      <w:szCs w:val="21"/>
    </w:rPr>
  </w:style>
  <w:style w:type="paragraph" w:customStyle="1" w:styleId="Default">
    <w:name w:val="Default"/>
    <w:rsid w:val="00BA042D"/>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5910DB"/>
    <w:rPr>
      <w:color w:val="808080"/>
      <w:shd w:val="clear" w:color="auto" w:fill="E6E6E6"/>
    </w:rPr>
  </w:style>
  <w:style w:type="paragraph" w:styleId="NoSpacing">
    <w:name w:val="No Spacing"/>
    <w:uiPriority w:val="1"/>
    <w:qFormat/>
    <w:rsid w:val="00CC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5885">
      <w:bodyDiv w:val="1"/>
      <w:marLeft w:val="0"/>
      <w:marRight w:val="0"/>
      <w:marTop w:val="0"/>
      <w:marBottom w:val="0"/>
      <w:divBdr>
        <w:top w:val="none" w:sz="0" w:space="0" w:color="auto"/>
        <w:left w:val="none" w:sz="0" w:space="0" w:color="auto"/>
        <w:bottom w:val="none" w:sz="0" w:space="0" w:color="auto"/>
        <w:right w:val="none" w:sz="0" w:space="0" w:color="auto"/>
      </w:divBdr>
      <w:divsChild>
        <w:div w:id="1758474984">
          <w:marLeft w:val="0"/>
          <w:marRight w:val="0"/>
          <w:marTop w:val="0"/>
          <w:marBottom w:val="0"/>
          <w:divBdr>
            <w:top w:val="none" w:sz="0" w:space="0" w:color="auto"/>
            <w:left w:val="none" w:sz="0" w:space="0" w:color="auto"/>
            <w:bottom w:val="none" w:sz="0" w:space="0" w:color="auto"/>
            <w:right w:val="none" w:sz="0" w:space="0" w:color="auto"/>
          </w:divBdr>
          <w:divsChild>
            <w:div w:id="1369990150">
              <w:marLeft w:val="0"/>
              <w:marRight w:val="0"/>
              <w:marTop w:val="0"/>
              <w:marBottom w:val="0"/>
              <w:divBdr>
                <w:top w:val="none" w:sz="0" w:space="0" w:color="auto"/>
                <w:left w:val="none" w:sz="0" w:space="0" w:color="auto"/>
                <w:bottom w:val="none" w:sz="0" w:space="0" w:color="auto"/>
                <w:right w:val="none" w:sz="0" w:space="0" w:color="auto"/>
              </w:divBdr>
              <w:divsChild>
                <w:div w:id="1320118184">
                  <w:marLeft w:val="0"/>
                  <w:marRight w:val="0"/>
                  <w:marTop w:val="0"/>
                  <w:marBottom w:val="0"/>
                  <w:divBdr>
                    <w:top w:val="none" w:sz="0" w:space="0" w:color="auto"/>
                    <w:left w:val="none" w:sz="0" w:space="0" w:color="auto"/>
                    <w:bottom w:val="none" w:sz="0" w:space="0" w:color="auto"/>
                    <w:right w:val="none" w:sz="0" w:space="0" w:color="auto"/>
                  </w:divBdr>
                  <w:divsChild>
                    <w:div w:id="1165511258">
                      <w:marLeft w:val="0"/>
                      <w:marRight w:val="0"/>
                      <w:marTop w:val="0"/>
                      <w:marBottom w:val="0"/>
                      <w:divBdr>
                        <w:top w:val="none" w:sz="0" w:space="0" w:color="auto"/>
                        <w:left w:val="none" w:sz="0" w:space="0" w:color="auto"/>
                        <w:bottom w:val="none" w:sz="0" w:space="0" w:color="auto"/>
                        <w:right w:val="none" w:sz="0" w:space="0" w:color="auto"/>
                      </w:divBdr>
                    </w:div>
                    <w:div w:id="2007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0919">
      <w:bodyDiv w:val="1"/>
      <w:marLeft w:val="0"/>
      <w:marRight w:val="0"/>
      <w:marTop w:val="0"/>
      <w:marBottom w:val="0"/>
      <w:divBdr>
        <w:top w:val="none" w:sz="0" w:space="0" w:color="auto"/>
        <w:left w:val="none" w:sz="0" w:space="0" w:color="auto"/>
        <w:bottom w:val="none" w:sz="0" w:space="0" w:color="auto"/>
        <w:right w:val="none" w:sz="0" w:space="0" w:color="auto"/>
      </w:divBdr>
      <w:divsChild>
        <w:div w:id="222764875">
          <w:marLeft w:val="0"/>
          <w:marRight w:val="0"/>
          <w:marTop w:val="0"/>
          <w:marBottom w:val="0"/>
          <w:divBdr>
            <w:top w:val="none" w:sz="0" w:space="0" w:color="auto"/>
            <w:left w:val="none" w:sz="0" w:space="0" w:color="auto"/>
            <w:bottom w:val="none" w:sz="0" w:space="0" w:color="auto"/>
            <w:right w:val="none" w:sz="0" w:space="0" w:color="auto"/>
          </w:divBdr>
        </w:div>
        <w:div w:id="283846832">
          <w:marLeft w:val="0"/>
          <w:marRight w:val="0"/>
          <w:marTop w:val="0"/>
          <w:marBottom w:val="0"/>
          <w:divBdr>
            <w:top w:val="none" w:sz="0" w:space="0" w:color="auto"/>
            <w:left w:val="none" w:sz="0" w:space="0" w:color="auto"/>
            <w:bottom w:val="none" w:sz="0" w:space="0" w:color="auto"/>
            <w:right w:val="none" w:sz="0" w:space="0" w:color="auto"/>
          </w:divBdr>
        </w:div>
        <w:div w:id="1401633516">
          <w:marLeft w:val="0"/>
          <w:marRight w:val="0"/>
          <w:marTop w:val="0"/>
          <w:marBottom w:val="0"/>
          <w:divBdr>
            <w:top w:val="none" w:sz="0" w:space="0" w:color="auto"/>
            <w:left w:val="none" w:sz="0" w:space="0" w:color="auto"/>
            <w:bottom w:val="none" w:sz="0" w:space="0" w:color="auto"/>
            <w:right w:val="none" w:sz="0" w:space="0" w:color="auto"/>
          </w:divBdr>
        </w:div>
        <w:div w:id="1425539441">
          <w:marLeft w:val="0"/>
          <w:marRight w:val="0"/>
          <w:marTop w:val="0"/>
          <w:marBottom w:val="0"/>
          <w:divBdr>
            <w:top w:val="none" w:sz="0" w:space="0" w:color="auto"/>
            <w:left w:val="none" w:sz="0" w:space="0" w:color="auto"/>
            <w:bottom w:val="none" w:sz="0" w:space="0" w:color="auto"/>
            <w:right w:val="none" w:sz="0" w:space="0" w:color="auto"/>
          </w:divBdr>
          <w:divsChild>
            <w:div w:id="184908454">
              <w:marLeft w:val="0"/>
              <w:marRight w:val="0"/>
              <w:marTop w:val="0"/>
              <w:marBottom w:val="0"/>
              <w:divBdr>
                <w:top w:val="none" w:sz="0" w:space="0" w:color="auto"/>
                <w:left w:val="none" w:sz="0" w:space="0" w:color="auto"/>
                <w:bottom w:val="none" w:sz="0" w:space="0" w:color="auto"/>
                <w:right w:val="none" w:sz="0" w:space="0" w:color="auto"/>
              </w:divBdr>
            </w:div>
            <w:div w:id="232929891">
              <w:marLeft w:val="0"/>
              <w:marRight w:val="0"/>
              <w:marTop w:val="0"/>
              <w:marBottom w:val="0"/>
              <w:divBdr>
                <w:top w:val="none" w:sz="0" w:space="0" w:color="auto"/>
                <w:left w:val="none" w:sz="0" w:space="0" w:color="auto"/>
                <w:bottom w:val="none" w:sz="0" w:space="0" w:color="auto"/>
                <w:right w:val="none" w:sz="0" w:space="0" w:color="auto"/>
              </w:divBdr>
            </w:div>
            <w:div w:id="639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9691">
      <w:bodyDiv w:val="1"/>
      <w:marLeft w:val="0"/>
      <w:marRight w:val="0"/>
      <w:marTop w:val="0"/>
      <w:marBottom w:val="0"/>
      <w:divBdr>
        <w:top w:val="none" w:sz="0" w:space="0" w:color="auto"/>
        <w:left w:val="none" w:sz="0" w:space="0" w:color="auto"/>
        <w:bottom w:val="none" w:sz="0" w:space="0" w:color="auto"/>
        <w:right w:val="none" w:sz="0" w:space="0" w:color="auto"/>
      </w:divBdr>
      <w:divsChild>
        <w:div w:id="58283733">
          <w:marLeft w:val="0"/>
          <w:marRight w:val="0"/>
          <w:marTop w:val="0"/>
          <w:marBottom w:val="0"/>
          <w:divBdr>
            <w:top w:val="none" w:sz="0" w:space="0" w:color="auto"/>
            <w:left w:val="none" w:sz="0" w:space="0" w:color="auto"/>
            <w:bottom w:val="none" w:sz="0" w:space="0" w:color="auto"/>
            <w:right w:val="none" w:sz="0" w:space="0" w:color="auto"/>
          </w:divBdr>
        </w:div>
        <w:div w:id="1040284412">
          <w:marLeft w:val="0"/>
          <w:marRight w:val="0"/>
          <w:marTop w:val="0"/>
          <w:marBottom w:val="0"/>
          <w:divBdr>
            <w:top w:val="none" w:sz="0" w:space="0" w:color="auto"/>
            <w:left w:val="none" w:sz="0" w:space="0" w:color="auto"/>
            <w:bottom w:val="none" w:sz="0" w:space="0" w:color="auto"/>
            <w:right w:val="none" w:sz="0" w:space="0" w:color="auto"/>
          </w:divBdr>
        </w:div>
        <w:div w:id="1105925512">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464737693">
          <w:marLeft w:val="0"/>
          <w:marRight w:val="0"/>
          <w:marTop w:val="0"/>
          <w:marBottom w:val="0"/>
          <w:divBdr>
            <w:top w:val="none" w:sz="0" w:space="0" w:color="auto"/>
            <w:left w:val="none" w:sz="0" w:space="0" w:color="auto"/>
            <w:bottom w:val="none" w:sz="0" w:space="0" w:color="auto"/>
            <w:right w:val="none" w:sz="0" w:space="0" w:color="auto"/>
          </w:divBdr>
        </w:div>
        <w:div w:id="1545288586">
          <w:marLeft w:val="0"/>
          <w:marRight w:val="0"/>
          <w:marTop w:val="0"/>
          <w:marBottom w:val="0"/>
          <w:divBdr>
            <w:top w:val="none" w:sz="0" w:space="0" w:color="auto"/>
            <w:left w:val="none" w:sz="0" w:space="0" w:color="auto"/>
            <w:bottom w:val="none" w:sz="0" w:space="0" w:color="auto"/>
            <w:right w:val="none" w:sz="0" w:space="0" w:color="auto"/>
          </w:divBdr>
        </w:div>
        <w:div w:id="2133284383">
          <w:marLeft w:val="0"/>
          <w:marRight w:val="0"/>
          <w:marTop w:val="0"/>
          <w:marBottom w:val="0"/>
          <w:divBdr>
            <w:top w:val="none" w:sz="0" w:space="0" w:color="auto"/>
            <w:left w:val="none" w:sz="0" w:space="0" w:color="auto"/>
            <w:bottom w:val="none" w:sz="0" w:space="0" w:color="auto"/>
            <w:right w:val="none" w:sz="0" w:space="0" w:color="auto"/>
          </w:divBdr>
        </w:div>
      </w:divsChild>
    </w:div>
    <w:div w:id="1851097045">
      <w:bodyDiv w:val="1"/>
      <w:marLeft w:val="0"/>
      <w:marRight w:val="0"/>
      <w:marTop w:val="0"/>
      <w:marBottom w:val="0"/>
      <w:divBdr>
        <w:top w:val="none" w:sz="0" w:space="0" w:color="auto"/>
        <w:left w:val="none" w:sz="0" w:space="0" w:color="auto"/>
        <w:bottom w:val="none" w:sz="0" w:space="0" w:color="auto"/>
        <w:right w:val="none" w:sz="0" w:space="0" w:color="auto"/>
      </w:divBdr>
      <w:divsChild>
        <w:div w:id="1945455577">
          <w:marLeft w:val="0"/>
          <w:marRight w:val="0"/>
          <w:marTop w:val="240"/>
          <w:marBottom w:val="0"/>
          <w:divBdr>
            <w:top w:val="none" w:sz="0" w:space="0" w:color="auto"/>
            <w:left w:val="none" w:sz="0" w:space="0" w:color="auto"/>
            <w:bottom w:val="none" w:sz="0" w:space="0" w:color="auto"/>
            <w:right w:val="none" w:sz="0" w:space="0" w:color="auto"/>
          </w:divBdr>
          <w:divsChild>
            <w:div w:id="901796376">
              <w:marLeft w:val="0"/>
              <w:marRight w:val="0"/>
              <w:marTop w:val="0"/>
              <w:marBottom w:val="0"/>
              <w:divBdr>
                <w:top w:val="none" w:sz="0" w:space="0" w:color="auto"/>
                <w:left w:val="none" w:sz="0" w:space="0" w:color="auto"/>
                <w:bottom w:val="none" w:sz="0" w:space="0" w:color="auto"/>
                <w:right w:val="none" w:sz="0" w:space="0" w:color="auto"/>
              </w:divBdr>
              <w:divsChild>
                <w:div w:id="17269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532">
          <w:marLeft w:val="0"/>
          <w:marRight w:val="0"/>
          <w:marTop w:val="0"/>
          <w:marBottom w:val="0"/>
          <w:divBdr>
            <w:top w:val="none" w:sz="0" w:space="0" w:color="auto"/>
            <w:left w:val="none" w:sz="0" w:space="0" w:color="auto"/>
            <w:bottom w:val="none" w:sz="0" w:space="0" w:color="auto"/>
            <w:right w:val="none" w:sz="0" w:space="0" w:color="auto"/>
          </w:divBdr>
        </w:div>
      </w:divsChild>
    </w:div>
    <w:div w:id="1870335772">
      <w:bodyDiv w:val="1"/>
      <w:marLeft w:val="0"/>
      <w:marRight w:val="0"/>
      <w:marTop w:val="0"/>
      <w:marBottom w:val="0"/>
      <w:divBdr>
        <w:top w:val="none" w:sz="0" w:space="0" w:color="auto"/>
        <w:left w:val="none" w:sz="0" w:space="0" w:color="auto"/>
        <w:bottom w:val="none" w:sz="0" w:space="0" w:color="auto"/>
        <w:right w:val="none" w:sz="0" w:space="0" w:color="auto"/>
      </w:divBdr>
      <w:divsChild>
        <w:div w:id="18356409">
          <w:marLeft w:val="0"/>
          <w:marRight w:val="0"/>
          <w:marTop w:val="0"/>
          <w:marBottom w:val="0"/>
          <w:divBdr>
            <w:top w:val="none" w:sz="0" w:space="0" w:color="auto"/>
            <w:left w:val="none" w:sz="0" w:space="0" w:color="auto"/>
            <w:bottom w:val="none" w:sz="0" w:space="0" w:color="auto"/>
            <w:right w:val="none" w:sz="0" w:space="0" w:color="auto"/>
          </w:divBdr>
        </w:div>
        <w:div w:id="520781309">
          <w:marLeft w:val="0"/>
          <w:marRight w:val="0"/>
          <w:marTop w:val="240"/>
          <w:marBottom w:val="0"/>
          <w:divBdr>
            <w:top w:val="none" w:sz="0" w:space="0" w:color="auto"/>
            <w:left w:val="none" w:sz="0" w:space="0" w:color="auto"/>
            <w:bottom w:val="none" w:sz="0" w:space="0" w:color="auto"/>
            <w:right w:val="none" w:sz="0" w:space="0" w:color="auto"/>
          </w:divBdr>
          <w:divsChild>
            <w:div w:id="1599017392">
              <w:marLeft w:val="0"/>
              <w:marRight w:val="0"/>
              <w:marTop w:val="240"/>
              <w:marBottom w:val="0"/>
              <w:divBdr>
                <w:top w:val="none" w:sz="0" w:space="0" w:color="auto"/>
                <w:left w:val="none" w:sz="0" w:space="0" w:color="auto"/>
                <w:bottom w:val="none" w:sz="0" w:space="0" w:color="auto"/>
                <w:right w:val="none" w:sz="0" w:space="0" w:color="auto"/>
              </w:divBdr>
              <w:divsChild>
                <w:div w:id="582447571">
                  <w:marLeft w:val="0"/>
                  <w:marRight w:val="0"/>
                  <w:marTop w:val="0"/>
                  <w:marBottom w:val="0"/>
                  <w:divBdr>
                    <w:top w:val="none" w:sz="0" w:space="0" w:color="auto"/>
                    <w:left w:val="none" w:sz="0" w:space="0" w:color="auto"/>
                    <w:bottom w:val="none" w:sz="0" w:space="0" w:color="auto"/>
                    <w:right w:val="none" w:sz="0" w:space="0" w:color="auto"/>
                  </w:divBdr>
                  <w:divsChild>
                    <w:div w:id="580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314400">
      <w:bodyDiv w:val="1"/>
      <w:marLeft w:val="0"/>
      <w:marRight w:val="0"/>
      <w:marTop w:val="0"/>
      <w:marBottom w:val="0"/>
      <w:divBdr>
        <w:top w:val="none" w:sz="0" w:space="0" w:color="auto"/>
        <w:left w:val="none" w:sz="0" w:space="0" w:color="auto"/>
        <w:bottom w:val="none" w:sz="0" w:space="0" w:color="auto"/>
        <w:right w:val="none" w:sz="0" w:space="0" w:color="auto"/>
      </w:divBdr>
      <w:divsChild>
        <w:div w:id="41448386">
          <w:marLeft w:val="0"/>
          <w:marRight w:val="0"/>
          <w:marTop w:val="240"/>
          <w:marBottom w:val="0"/>
          <w:divBdr>
            <w:top w:val="none" w:sz="0" w:space="0" w:color="auto"/>
            <w:left w:val="none" w:sz="0" w:space="0" w:color="auto"/>
            <w:bottom w:val="none" w:sz="0" w:space="0" w:color="auto"/>
            <w:right w:val="none" w:sz="0" w:space="0" w:color="auto"/>
          </w:divBdr>
          <w:divsChild>
            <w:div w:id="1047604721">
              <w:marLeft w:val="0"/>
              <w:marRight w:val="0"/>
              <w:marTop w:val="0"/>
              <w:marBottom w:val="0"/>
              <w:divBdr>
                <w:top w:val="none" w:sz="0" w:space="0" w:color="auto"/>
                <w:left w:val="none" w:sz="0" w:space="0" w:color="auto"/>
                <w:bottom w:val="none" w:sz="0" w:space="0" w:color="auto"/>
                <w:right w:val="none" w:sz="0" w:space="0" w:color="auto"/>
              </w:divBdr>
              <w:divsChild>
                <w:div w:id="9305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5987">
          <w:marLeft w:val="0"/>
          <w:marRight w:val="0"/>
          <w:marTop w:val="240"/>
          <w:marBottom w:val="0"/>
          <w:divBdr>
            <w:top w:val="none" w:sz="0" w:space="0" w:color="auto"/>
            <w:left w:val="none" w:sz="0" w:space="0" w:color="auto"/>
            <w:bottom w:val="none" w:sz="0" w:space="0" w:color="auto"/>
            <w:right w:val="none" w:sz="0" w:space="0" w:color="auto"/>
          </w:divBdr>
          <w:divsChild>
            <w:div w:id="1885869304">
              <w:marLeft w:val="0"/>
              <w:marRight w:val="0"/>
              <w:marTop w:val="0"/>
              <w:marBottom w:val="0"/>
              <w:divBdr>
                <w:top w:val="none" w:sz="0" w:space="0" w:color="auto"/>
                <w:left w:val="none" w:sz="0" w:space="0" w:color="auto"/>
                <w:bottom w:val="none" w:sz="0" w:space="0" w:color="auto"/>
                <w:right w:val="none" w:sz="0" w:space="0" w:color="auto"/>
              </w:divBdr>
              <w:divsChild>
                <w:div w:id="614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2657">
          <w:marLeft w:val="0"/>
          <w:marRight w:val="0"/>
          <w:marTop w:val="240"/>
          <w:marBottom w:val="0"/>
          <w:divBdr>
            <w:top w:val="none" w:sz="0" w:space="0" w:color="auto"/>
            <w:left w:val="none" w:sz="0" w:space="0" w:color="auto"/>
            <w:bottom w:val="none" w:sz="0" w:space="0" w:color="auto"/>
            <w:right w:val="none" w:sz="0" w:space="0" w:color="auto"/>
          </w:divBdr>
          <w:divsChild>
            <w:div w:id="1607469771">
              <w:marLeft w:val="0"/>
              <w:marRight w:val="0"/>
              <w:marTop w:val="0"/>
              <w:marBottom w:val="0"/>
              <w:divBdr>
                <w:top w:val="none" w:sz="0" w:space="0" w:color="auto"/>
                <w:left w:val="none" w:sz="0" w:space="0" w:color="auto"/>
                <w:bottom w:val="none" w:sz="0" w:space="0" w:color="auto"/>
                <w:right w:val="none" w:sz="0" w:space="0" w:color="auto"/>
              </w:divBdr>
              <w:divsChild>
                <w:div w:id="13154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2275">
          <w:marLeft w:val="0"/>
          <w:marRight w:val="0"/>
          <w:marTop w:val="240"/>
          <w:marBottom w:val="0"/>
          <w:divBdr>
            <w:top w:val="none" w:sz="0" w:space="0" w:color="auto"/>
            <w:left w:val="none" w:sz="0" w:space="0" w:color="auto"/>
            <w:bottom w:val="none" w:sz="0" w:space="0" w:color="auto"/>
            <w:right w:val="none" w:sz="0" w:space="0" w:color="auto"/>
          </w:divBdr>
          <w:divsChild>
            <w:div w:id="517504386">
              <w:marLeft w:val="0"/>
              <w:marRight w:val="0"/>
              <w:marTop w:val="0"/>
              <w:marBottom w:val="0"/>
              <w:divBdr>
                <w:top w:val="none" w:sz="0" w:space="0" w:color="auto"/>
                <w:left w:val="none" w:sz="0" w:space="0" w:color="auto"/>
                <w:bottom w:val="none" w:sz="0" w:space="0" w:color="auto"/>
                <w:right w:val="none" w:sz="0" w:space="0" w:color="auto"/>
              </w:divBdr>
              <w:divsChild>
                <w:div w:id="16541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3842">
          <w:marLeft w:val="0"/>
          <w:marRight w:val="0"/>
          <w:marTop w:val="240"/>
          <w:marBottom w:val="0"/>
          <w:divBdr>
            <w:top w:val="none" w:sz="0" w:space="0" w:color="auto"/>
            <w:left w:val="none" w:sz="0" w:space="0" w:color="auto"/>
            <w:bottom w:val="none" w:sz="0" w:space="0" w:color="auto"/>
            <w:right w:val="none" w:sz="0" w:space="0" w:color="auto"/>
          </w:divBdr>
          <w:divsChild>
            <w:div w:id="1473165">
              <w:marLeft w:val="0"/>
              <w:marRight w:val="0"/>
              <w:marTop w:val="0"/>
              <w:marBottom w:val="0"/>
              <w:divBdr>
                <w:top w:val="none" w:sz="0" w:space="0" w:color="auto"/>
                <w:left w:val="none" w:sz="0" w:space="0" w:color="auto"/>
                <w:bottom w:val="none" w:sz="0" w:space="0" w:color="auto"/>
                <w:right w:val="none" w:sz="0" w:space="0" w:color="auto"/>
              </w:divBdr>
              <w:divsChild>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7673">
          <w:marLeft w:val="0"/>
          <w:marRight w:val="0"/>
          <w:marTop w:val="0"/>
          <w:marBottom w:val="0"/>
          <w:divBdr>
            <w:top w:val="none" w:sz="0" w:space="0" w:color="auto"/>
            <w:left w:val="none" w:sz="0" w:space="0" w:color="auto"/>
            <w:bottom w:val="none" w:sz="0" w:space="0" w:color="auto"/>
            <w:right w:val="none" w:sz="0" w:space="0" w:color="auto"/>
          </w:divBdr>
        </w:div>
        <w:div w:id="793525386">
          <w:marLeft w:val="0"/>
          <w:marRight w:val="0"/>
          <w:marTop w:val="240"/>
          <w:marBottom w:val="0"/>
          <w:divBdr>
            <w:top w:val="none" w:sz="0" w:space="0" w:color="auto"/>
            <w:left w:val="none" w:sz="0" w:space="0" w:color="auto"/>
            <w:bottom w:val="none" w:sz="0" w:space="0" w:color="auto"/>
            <w:right w:val="none" w:sz="0" w:space="0" w:color="auto"/>
          </w:divBdr>
          <w:divsChild>
            <w:div w:id="1952666791">
              <w:marLeft w:val="0"/>
              <w:marRight w:val="0"/>
              <w:marTop w:val="0"/>
              <w:marBottom w:val="0"/>
              <w:divBdr>
                <w:top w:val="none" w:sz="0" w:space="0" w:color="auto"/>
                <w:left w:val="none" w:sz="0" w:space="0" w:color="auto"/>
                <w:bottom w:val="none" w:sz="0" w:space="0" w:color="auto"/>
                <w:right w:val="none" w:sz="0" w:space="0" w:color="auto"/>
              </w:divBdr>
              <w:divsChild>
                <w:div w:id="2058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51282">
          <w:marLeft w:val="0"/>
          <w:marRight w:val="0"/>
          <w:marTop w:val="240"/>
          <w:marBottom w:val="0"/>
          <w:divBdr>
            <w:top w:val="none" w:sz="0" w:space="0" w:color="auto"/>
            <w:left w:val="none" w:sz="0" w:space="0" w:color="auto"/>
            <w:bottom w:val="none" w:sz="0" w:space="0" w:color="auto"/>
            <w:right w:val="none" w:sz="0" w:space="0" w:color="auto"/>
          </w:divBdr>
          <w:divsChild>
            <w:div w:id="1747727165">
              <w:marLeft w:val="0"/>
              <w:marRight w:val="0"/>
              <w:marTop w:val="0"/>
              <w:marBottom w:val="0"/>
              <w:divBdr>
                <w:top w:val="none" w:sz="0" w:space="0" w:color="auto"/>
                <w:left w:val="none" w:sz="0" w:space="0" w:color="auto"/>
                <w:bottom w:val="none" w:sz="0" w:space="0" w:color="auto"/>
                <w:right w:val="none" w:sz="0" w:space="0" w:color="auto"/>
              </w:divBdr>
              <w:divsChild>
                <w:div w:id="16008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3292">
          <w:marLeft w:val="0"/>
          <w:marRight w:val="0"/>
          <w:marTop w:val="240"/>
          <w:marBottom w:val="0"/>
          <w:divBdr>
            <w:top w:val="none" w:sz="0" w:space="0" w:color="auto"/>
            <w:left w:val="none" w:sz="0" w:space="0" w:color="auto"/>
            <w:bottom w:val="none" w:sz="0" w:space="0" w:color="auto"/>
            <w:right w:val="none" w:sz="0" w:space="0" w:color="auto"/>
          </w:divBdr>
          <w:divsChild>
            <w:div w:id="1495534978">
              <w:marLeft w:val="0"/>
              <w:marRight w:val="0"/>
              <w:marTop w:val="0"/>
              <w:marBottom w:val="0"/>
              <w:divBdr>
                <w:top w:val="none" w:sz="0" w:space="0" w:color="auto"/>
                <w:left w:val="none" w:sz="0" w:space="0" w:color="auto"/>
                <w:bottom w:val="none" w:sz="0" w:space="0" w:color="auto"/>
                <w:right w:val="none" w:sz="0" w:space="0" w:color="auto"/>
              </w:divBdr>
              <w:divsChild>
                <w:div w:id="1933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401">
          <w:marLeft w:val="0"/>
          <w:marRight w:val="0"/>
          <w:marTop w:val="240"/>
          <w:marBottom w:val="0"/>
          <w:divBdr>
            <w:top w:val="none" w:sz="0" w:space="0" w:color="auto"/>
            <w:left w:val="none" w:sz="0" w:space="0" w:color="auto"/>
            <w:bottom w:val="none" w:sz="0" w:space="0" w:color="auto"/>
            <w:right w:val="none" w:sz="0" w:space="0" w:color="auto"/>
          </w:divBdr>
          <w:divsChild>
            <w:div w:id="1801730090">
              <w:marLeft w:val="0"/>
              <w:marRight w:val="0"/>
              <w:marTop w:val="0"/>
              <w:marBottom w:val="0"/>
              <w:divBdr>
                <w:top w:val="none" w:sz="0" w:space="0" w:color="auto"/>
                <w:left w:val="none" w:sz="0" w:space="0" w:color="auto"/>
                <w:bottom w:val="none" w:sz="0" w:space="0" w:color="auto"/>
                <w:right w:val="none" w:sz="0" w:space="0" w:color="auto"/>
              </w:divBdr>
              <w:divsChild>
                <w:div w:id="16837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0926">
          <w:marLeft w:val="0"/>
          <w:marRight w:val="0"/>
          <w:marTop w:val="240"/>
          <w:marBottom w:val="0"/>
          <w:divBdr>
            <w:top w:val="none" w:sz="0" w:space="0" w:color="auto"/>
            <w:left w:val="none" w:sz="0" w:space="0" w:color="auto"/>
            <w:bottom w:val="none" w:sz="0" w:space="0" w:color="auto"/>
            <w:right w:val="none" w:sz="0" w:space="0" w:color="auto"/>
          </w:divBdr>
          <w:divsChild>
            <w:div w:id="1821653762">
              <w:marLeft w:val="0"/>
              <w:marRight w:val="0"/>
              <w:marTop w:val="0"/>
              <w:marBottom w:val="0"/>
              <w:divBdr>
                <w:top w:val="none" w:sz="0" w:space="0" w:color="auto"/>
                <w:left w:val="none" w:sz="0" w:space="0" w:color="auto"/>
                <w:bottom w:val="none" w:sz="0" w:space="0" w:color="auto"/>
                <w:right w:val="none" w:sz="0" w:space="0" w:color="auto"/>
              </w:divBdr>
              <w:divsChild>
                <w:div w:id="7959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7410">
          <w:marLeft w:val="0"/>
          <w:marRight w:val="0"/>
          <w:marTop w:val="240"/>
          <w:marBottom w:val="0"/>
          <w:divBdr>
            <w:top w:val="none" w:sz="0" w:space="0" w:color="auto"/>
            <w:left w:val="none" w:sz="0" w:space="0" w:color="auto"/>
            <w:bottom w:val="none" w:sz="0" w:space="0" w:color="auto"/>
            <w:right w:val="none" w:sz="0" w:space="0" w:color="auto"/>
          </w:divBdr>
          <w:divsChild>
            <w:div w:id="1061560004">
              <w:marLeft w:val="0"/>
              <w:marRight w:val="0"/>
              <w:marTop w:val="0"/>
              <w:marBottom w:val="0"/>
              <w:divBdr>
                <w:top w:val="none" w:sz="0" w:space="0" w:color="auto"/>
                <w:left w:val="none" w:sz="0" w:space="0" w:color="auto"/>
                <w:bottom w:val="none" w:sz="0" w:space="0" w:color="auto"/>
                <w:right w:val="none" w:sz="0" w:space="0" w:color="auto"/>
              </w:divBdr>
              <w:divsChild>
                <w:div w:id="475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3869">
          <w:marLeft w:val="0"/>
          <w:marRight w:val="0"/>
          <w:marTop w:val="240"/>
          <w:marBottom w:val="0"/>
          <w:divBdr>
            <w:top w:val="none" w:sz="0" w:space="0" w:color="auto"/>
            <w:left w:val="none" w:sz="0" w:space="0" w:color="auto"/>
            <w:bottom w:val="none" w:sz="0" w:space="0" w:color="auto"/>
            <w:right w:val="none" w:sz="0" w:space="0" w:color="auto"/>
          </w:divBdr>
          <w:divsChild>
            <w:div w:id="565455400">
              <w:marLeft w:val="0"/>
              <w:marRight w:val="0"/>
              <w:marTop w:val="0"/>
              <w:marBottom w:val="0"/>
              <w:divBdr>
                <w:top w:val="none" w:sz="0" w:space="0" w:color="auto"/>
                <w:left w:val="none" w:sz="0" w:space="0" w:color="auto"/>
                <w:bottom w:val="none" w:sz="0" w:space="0" w:color="auto"/>
                <w:right w:val="none" w:sz="0" w:space="0" w:color="auto"/>
              </w:divBdr>
              <w:divsChild>
                <w:div w:id="1377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7475">
          <w:marLeft w:val="0"/>
          <w:marRight w:val="0"/>
          <w:marTop w:val="240"/>
          <w:marBottom w:val="0"/>
          <w:divBdr>
            <w:top w:val="none" w:sz="0" w:space="0" w:color="auto"/>
            <w:left w:val="none" w:sz="0" w:space="0" w:color="auto"/>
            <w:bottom w:val="none" w:sz="0" w:space="0" w:color="auto"/>
            <w:right w:val="none" w:sz="0" w:space="0" w:color="auto"/>
          </w:divBdr>
          <w:divsChild>
            <w:div w:id="435634654">
              <w:marLeft w:val="0"/>
              <w:marRight w:val="0"/>
              <w:marTop w:val="0"/>
              <w:marBottom w:val="0"/>
              <w:divBdr>
                <w:top w:val="none" w:sz="0" w:space="0" w:color="auto"/>
                <w:left w:val="none" w:sz="0" w:space="0" w:color="auto"/>
                <w:bottom w:val="none" w:sz="0" w:space="0" w:color="auto"/>
                <w:right w:val="none" w:sz="0" w:space="0" w:color="auto"/>
              </w:divBdr>
              <w:divsChild>
                <w:div w:id="2347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417">
      <w:bodyDiv w:val="1"/>
      <w:marLeft w:val="0"/>
      <w:marRight w:val="0"/>
      <w:marTop w:val="0"/>
      <w:marBottom w:val="0"/>
      <w:divBdr>
        <w:top w:val="none" w:sz="0" w:space="0" w:color="auto"/>
        <w:left w:val="none" w:sz="0" w:space="0" w:color="auto"/>
        <w:bottom w:val="none" w:sz="0" w:space="0" w:color="auto"/>
        <w:right w:val="none" w:sz="0" w:space="0" w:color="auto"/>
      </w:divBdr>
      <w:divsChild>
        <w:div w:id="876506079">
          <w:marLeft w:val="0"/>
          <w:marRight w:val="0"/>
          <w:marTop w:val="0"/>
          <w:marBottom w:val="0"/>
          <w:divBdr>
            <w:top w:val="none" w:sz="0" w:space="0" w:color="auto"/>
            <w:left w:val="none" w:sz="0" w:space="0" w:color="auto"/>
            <w:bottom w:val="none" w:sz="0" w:space="0" w:color="auto"/>
            <w:right w:val="none" w:sz="0" w:space="0" w:color="auto"/>
          </w:divBdr>
          <w:divsChild>
            <w:div w:id="114519819">
              <w:marLeft w:val="0"/>
              <w:marRight w:val="0"/>
              <w:marTop w:val="0"/>
              <w:marBottom w:val="0"/>
              <w:divBdr>
                <w:top w:val="none" w:sz="0" w:space="0" w:color="auto"/>
                <w:left w:val="none" w:sz="0" w:space="0" w:color="auto"/>
                <w:bottom w:val="none" w:sz="0" w:space="0" w:color="auto"/>
                <w:right w:val="none" w:sz="0" w:space="0" w:color="auto"/>
              </w:divBdr>
            </w:div>
          </w:divsChild>
        </w:div>
        <w:div w:id="1215580409">
          <w:marLeft w:val="0"/>
          <w:marRight w:val="0"/>
          <w:marTop w:val="0"/>
          <w:marBottom w:val="0"/>
          <w:divBdr>
            <w:top w:val="none" w:sz="0" w:space="0" w:color="auto"/>
            <w:left w:val="none" w:sz="0" w:space="0" w:color="auto"/>
            <w:bottom w:val="none" w:sz="0" w:space="0" w:color="auto"/>
            <w:right w:val="none" w:sz="0" w:space="0" w:color="auto"/>
          </w:divBdr>
          <w:divsChild>
            <w:div w:id="13157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flauditor.gov/pages/efile_reports.html" TargetMode="External"/><Relationship Id="rId3" Type="http://schemas.openxmlformats.org/officeDocument/2006/relationships/customXml" Target="../customXml/item3.xml"/><Relationship Id="rId21" Type="http://schemas.openxmlformats.org/officeDocument/2006/relationships/hyperlink" Target="https://harvester.census.gov/facweb/"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harvester.census.gov/facides/Files/2015_2018%20Checklist%20Instructions%20and%20Form.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laudgen_localgovt@aud.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arvester.census.gov/facides/Files/IDES%20Instructions%20UG%202016.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SingleAudits@flhealth.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ingleAudits@flhealth.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floridahealth.gov/about-the-department-of-health/about-us/administrative-functions/contract-adminstrative-monitoring/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3FDF31DCCDE47AB8E2FD3EC0DA1F5" ma:contentTypeVersion="10" ma:contentTypeDescription="Create a new document." ma:contentTypeScope="" ma:versionID="5dcdf3a04722e612358fc755532b2696">
  <xsd:schema xmlns:xsd="http://www.w3.org/2001/XMLSchema" xmlns:xs="http://www.w3.org/2001/XMLSchema" xmlns:p="http://schemas.microsoft.com/office/2006/metadata/properties" xmlns:ns1="http://schemas.microsoft.com/sharepoint/v3" xmlns:ns2="99736118-8b78-41b5-9994-ece8eb69e8a0" xmlns:ns3="795108ad-9945-4a1a-b5be-0c64cdc6f131" targetNamespace="http://schemas.microsoft.com/office/2006/metadata/properties" ma:root="true" ma:fieldsID="be71787d7ce761644cddfd81c1819c8c" ns1:_="" ns2:_="" ns3:_="">
    <xsd:import namespace="http://schemas.microsoft.com/sharepoint/v3"/>
    <xsd:import namespace="99736118-8b78-41b5-9994-ece8eb69e8a0"/>
    <xsd:import namespace="795108ad-9945-4a1a-b5be-0c64cdc6f13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36118-8b78-41b5-9994-ece8eb69e8a0"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5108ad-9945-4a1a-b5be-0c64cdc6f13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99736118-8b78-41b5-9994-ece8eb69e8a0">
      <UserInfo>
        <DisplayName>Tillman, Titus</DisplayName>
        <AccountId>37</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B5A508-1C9A-4899-A1D3-0306E618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36118-8b78-41b5-9994-ece8eb69e8a0"/>
    <ds:schemaRef ds:uri="795108ad-9945-4a1a-b5be-0c64cdc6f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B65B4-98C8-468D-BD71-33684F81D250}">
  <ds:schemaRefs>
    <ds:schemaRef ds:uri="http://schemas.openxmlformats.org/officeDocument/2006/bibliography"/>
  </ds:schemaRefs>
</ds:datastoreItem>
</file>

<file path=customXml/itemProps3.xml><?xml version="1.0" encoding="utf-8"?>
<ds:datastoreItem xmlns:ds="http://schemas.openxmlformats.org/officeDocument/2006/customXml" ds:itemID="{FC202189-B557-44F4-A88A-15ED8A64FF12}">
  <ds:schemaRefs>
    <ds:schemaRef ds:uri="http://schemas.microsoft.com/sharepoint/v3/contenttype/forms"/>
  </ds:schemaRefs>
</ds:datastoreItem>
</file>

<file path=customXml/itemProps4.xml><?xml version="1.0" encoding="utf-8"?>
<ds:datastoreItem xmlns:ds="http://schemas.openxmlformats.org/officeDocument/2006/customXml" ds:itemID="{74C259F6-7FB1-465D-B01A-01F033E87D3D}">
  <ds:schemaRefs>
    <ds:schemaRef ds:uri="http://schemas.microsoft.com/office/2006/metadata/properties"/>
    <ds:schemaRef ds:uri="http://schemas.microsoft.com/office/infopath/2007/PartnerControls"/>
    <ds:schemaRef ds:uri="http://schemas.microsoft.com/sharepoint/v3"/>
    <ds:schemaRef ds:uri="99736118-8b78-41b5-9994-ece8eb69e8a0"/>
  </ds:schemaRefs>
</ds:datastoreItem>
</file>

<file path=customXml/itemProps5.xml><?xml version="1.0" encoding="utf-8"?>
<ds:datastoreItem xmlns:ds="http://schemas.openxmlformats.org/officeDocument/2006/customXml" ds:itemID="{51A47418-3AAF-4990-9E9E-012D25842B8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4521</Words>
  <Characters>25773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Financial &amp; Compliant Audit Attachment</vt:lpstr>
    </vt:vector>
  </TitlesOfParts>
  <Company>DOH</Company>
  <LinksUpToDate>false</LinksUpToDate>
  <CharactersWithSpaces>30234</CharactersWithSpaces>
  <SharedDoc>false</SharedDoc>
  <HLinks>
    <vt:vector size="30" baseType="variant">
      <vt:variant>
        <vt:i4>4063252</vt:i4>
      </vt:variant>
      <vt:variant>
        <vt:i4>12</vt:i4>
      </vt:variant>
      <vt:variant>
        <vt:i4>0</vt:i4>
      </vt:variant>
      <vt:variant>
        <vt:i4>5</vt:i4>
      </vt:variant>
      <vt:variant>
        <vt:lpwstr>mailto:SingleAudits@flhealth.gov</vt:lpwstr>
      </vt:variant>
      <vt:variant>
        <vt:lpwstr/>
      </vt:variant>
      <vt:variant>
        <vt:i4>7995452</vt:i4>
      </vt:variant>
      <vt:variant>
        <vt:i4>9</vt:i4>
      </vt:variant>
      <vt:variant>
        <vt:i4>0</vt:i4>
      </vt:variant>
      <vt:variant>
        <vt:i4>5</vt:i4>
      </vt:variant>
      <vt:variant>
        <vt:lpwstr>http://www.floridahealth.gov/about-the-department-of-health/about-us/administrative-functions/contract-adminstrative-monitoring/index.html</vt:lpwstr>
      </vt:variant>
      <vt:variant>
        <vt:lpwstr/>
      </vt:variant>
      <vt:variant>
        <vt:i4>524312</vt:i4>
      </vt:variant>
      <vt:variant>
        <vt:i4>6</vt:i4>
      </vt:variant>
      <vt:variant>
        <vt:i4>0</vt:i4>
      </vt:variant>
      <vt:variant>
        <vt:i4>5</vt:i4>
      </vt:variant>
      <vt:variant>
        <vt:lpwstr>mailto:flaudgen_localgovt@aud.state.fl.us</vt:lpwstr>
      </vt:variant>
      <vt:variant>
        <vt:lpwstr/>
      </vt:variant>
      <vt:variant>
        <vt:i4>5898318</vt:i4>
      </vt:variant>
      <vt:variant>
        <vt:i4>3</vt:i4>
      </vt:variant>
      <vt:variant>
        <vt:i4>0</vt:i4>
      </vt:variant>
      <vt:variant>
        <vt:i4>5</vt:i4>
      </vt:variant>
      <vt:variant>
        <vt:lpwstr>https://harvester.census.gov/sac/</vt:lpwstr>
      </vt:variant>
      <vt:variant>
        <vt:lpwstr/>
      </vt:variant>
      <vt:variant>
        <vt:i4>4063252</vt:i4>
      </vt:variant>
      <vt:variant>
        <vt:i4>0</vt:i4>
      </vt:variant>
      <vt:variant>
        <vt:i4>0</vt:i4>
      </vt:variant>
      <vt:variant>
        <vt:i4>5</vt:i4>
      </vt:variant>
      <vt:variant>
        <vt:lpwstr>mailto:SingleAudits@flhealth.gov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&amp; Compliant Audit Attachment</dc:title>
  <dc:subject/>
  <dc:creator>ChristieBX</dc:creator>
  <cp:keywords/>
  <cp:lastModifiedBy>Alsharif, Walaa</cp:lastModifiedBy>
  <cp:revision>7</cp:revision>
  <cp:lastPrinted>2019-01-30T17:21:00Z</cp:lastPrinted>
  <dcterms:created xsi:type="dcterms:W3CDTF">2020-09-02T12:49:00Z</dcterms:created>
  <dcterms:modified xsi:type="dcterms:W3CDTF">2024-02-13T15:22:00Z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Tillman, Titus</vt:lpwstr>
  </property>
  <property fmtid="{D5CDD505-2E9C-101B-9397-08002B2CF9AE}" pid="3" name="SharedWithUsers">
    <vt:lpwstr>37;#Tillman, Titus</vt:lpwstr>
  </property>
  <property fmtid="{D5CDD505-2E9C-101B-9397-08002B2CF9AE}" pid="4" name="ContentTypeId">
    <vt:lpwstr>0x0101001BC3FDF31DCCDE47AB8E2FD3EC0DA1F5</vt:lpwstr>
  </property>
  <property fmtid="{D5CDD505-2E9C-101B-9397-08002B2CF9AE}" pid="5" name="_ExtendedDescription">
    <vt:lpwstr/>
  </property>
</Properties>
</file>