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1A0D" w14:textId="77777777" w:rsidR="00B944BF" w:rsidRPr="00B944BF" w:rsidRDefault="00B944BF" w:rsidP="00B944BF">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B944BF">
        <w:rPr>
          <w:rFonts w:ascii="Times New Roman" w:eastAsia="Times New Roman" w:hAnsi="Times New Roman" w:cs="Times New Roman"/>
          <w:color w:val="333333"/>
          <w:kern w:val="0"/>
          <w:sz w:val="22"/>
          <w:szCs w:val="22"/>
          <w14:ligatures w14:val="none"/>
        </w:rPr>
        <w:t>Notice of Meeting/Workshop Hearing</w:t>
      </w:r>
    </w:p>
    <w:p w14:paraId="2BA25245" w14:textId="77777777" w:rsidR="00B944BF" w:rsidRPr="00B944BF" w:rsidRDefault="00B944BF" w:rsidP="00B944BF">
      <w:pPr>
        <w:spacing w:after="0" w:line="240" w:lineRule="auto"/>
        <w:rPr>
          <w:rFonts w:ascii="Times New Roman" w:eastAsia="Times New Roman" w:hAnsi="Times New Roman" w:cs="Times New Roman"/>
          <w:kern w:val="0"/>
          <w14:ligatures w14:val="none"/>
        </w:rPr>
      </w:pPr>
    </w:p>
    <w:p w14:paraId="0D3AE9FA" w14:textId="77777777" w:rsidR="00B944BF" w:rsidRPr="00B944BF" w:rsidRDefault="00B944BF" w:rsidP="00B944BF">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B944BF">
          <w:rPr>
            <w:rFonts w:ascii="Times New Roman" w:eastAsia="Times New Roman" w:hAnsi="Times New Roman" w:cs="Times New Roman"/>
            <w:b/>
            <w:bCs/>
            <w:color w:val="2F3586"/>
            <w:kern w:val="0"/>
            <w:sz w:val="17"/>
            <w:szCs w:val="17"/>
            <w:u w:val="single"/>
            <w14:ligatures w14:val="none"/>
          </w:rPr>
          <w:t>DEPARTMENT OF HEALTH</w:t>
        </w:r>
      </w:hyperlink>
      <w:r w:rsidRPr="00B944BF">
        <w:rPr>
          <w:rFonts w:ascii="Times New Roman" w:eastAsia="Times New Roman" w:hAnsi="Times New Roman" w:cs="Times New Roman"/>
          <w:b/>
          <w:bCs/>
          <w:color w:val="333333"/>
          <w:kern w:val="0"/>
          <w:sz w:val="20"/>
          <w:szCs w:val="20"/>
          <w14:ligatures w14:val="none"/>
        </w:rPr>
        <w:br/>
      </w:r>
      <w:hyperlink r:id="rId5" w:tgtFrame="organization" w:history="1">
        <w:r w:rsidRPr="00B944BF">
          <w:rPr>
            <w:rFonts w:ascii="Times New Roman" w:eastAsia="Times New Roman" w:hAnsi="Times New Roman" w:cs="Times New Roman"/>
            <w:b/>
            <w:bCs/>
            <w:color w:val="2F3586"/>
            <w:kern w:val="0"/>
            <w:sz w:val="17"/>
            <w:szCs w:val="17"/>
            <w:u w:val="single"/>
            <w14:ligatures w14:val="none"/>
          </w:rPr>
          <w:t>Division of Children's Medical Services</w:t>
        </w:r>
      </w:hyperlink>
    </w:p>
    <w:p w14:paraId="282EC52F" w14:textId="77777777" w:rsidR="00B944BF" w:rsidRPr="00B944BF" w:rsidRDefault="00B944BF" w:rsidP="00B944BF">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B944BF">
        <w:rPr>
          <w:rFonts w:ascii="Times New Roman" w:eastAsia="Times New Roman" w:hAnsi="Times New Roman" w:cs="Times New Roman"/>
          <w:color w:val="333333"/>
          <w:kern w:val="0"/>
          <w:sz w:val="20"/>
          <w:szCs w:val="20"/>
          <w14:ligatures w14:val="none"/>
        </w:rPr>
        <w:t>The Child Abuse Death Review Circuit 11 Committee announces a public meeting to which all persons are invited.</w:t>
      </w:r>
      <w:r w:rsidRPr="00B944BF">
        <w:rPr>
          <w:rFonts w:ascii="Times New Roman" w:eastAsia="Times New Roman" w:hAnsi="Times New Roman" w:cs="Times New Roman"/>
          <w:color w:val="333333"/>
          <w:kern w:val="0"/>
          <w:sz w:val="20"/>
          <w:szCs w:val="20"/>
          <w14:ligatures w14:val="none"/>
        </w:rPr>
        <w:br/>
        <w:t xml:space="preserve">DATE AND TIME: August meeting will be held on August 5, </w:t>
      </w:r>
      <w:proofErr w:type="gramStart"/>
      <w:r w:rsidRPr="00B944BF">
        <w:rPr>
          <w:rFonts w:ascii="Times New Roman" w:eastAsia="Times New Roman" w:hAnsi="Times New Roman" w:cs="Times New Roman"/>
          <w:color w:val="333333"/>
          <w:kern w:val="0"/>
          <w:sz w:val="20"/>
          <w:szCs w:val="20"/>
          <w14:ligatures w14:val="none"/>
        </w:rPr>
        <w:t>2026</w:t>
      </w:r>
      <w:proofErr w:type="gramEnd"/>
      <w:r w:rsidRPr="00B944BF">
        <w:rPr>
          <w:rFonts w:ascii="Times New Roman" w:eastAsia="Times New Roman" w:hAnsi="Times New Roman" w:cs="Times New Roman"/>
          <w:color w:val="333333"/>
          <w:kern w:val="0"/>
          <w:sz w:val="20"/>
          <w:szCs w:val="20"/>
          <w14:ligatures w14:val="none"/>
        </w:rPr>
        <w:t xml:space="preserve"> and November meeting will be held on November 18, 2026. All other meetings will be held the second Wednesday of each month beginning January 14, </w:t>
      </w:r>
      <w:proofErr w:type="gramStart"/>
      <w:r w:rsidRPr="00B944BF">
        <w:rPr>
          <w:rFonts w:ascii="Times New Roman" w:eastAsia="Times New Roman" w:hAnsi="Times New Roman" w:cs="Times New Roman"/>
          <w:color w:val="333333"/>
          <w:kern w:val="0"/>
          <w:sz w:val="20"/>
          <w:szCs w:val="20"/>
          <w14:ligatures w14:val="none"/>
        </w:rPr>
        <w:t>2026</w:t>
      </w:r>
      <w:proofErr w:type="gramEnd"/>
      <w:r w:rsidRPr="00B944BF">
        <w:rPr>
          <w:rFonts w:ascii="Times New Roman" w:eastAsia="Times New Roman" w:hAnsi="Times New Roman" w:cs="Times New Roman"/>
          <w:color w:val="333333"/>
          <w:kern w:val="0"/>
          <w:sz w:val="20"/>
          <w:szCs w:val="20"/>
          <w14:ligatures w14:val="none"/>
        </w:rPr>
        <w:t xml:space="preserve"> 11:00 a.m. - 11:30 a.m.</w:t>
      </w:r>
      <w:r w:rsidRPr="00B944BF">
        <w:rPr>
          <w:rFonts w:ascii="Times New Roman" w:eastAsia="Times New Roman" w:hAnsi="Times New Roman" w:cs="Times New Roman"/>
          <w:color w:val="333333"/>
          <w:kern w:val="0"/>
          <w:sz w:val="20"/>
          <w:szCs w:val="20"/>
          <w14:ligatures w14:val="none"/>
        </w:rPr>
        <w:br/>
        <w:t>PLACE: Zoom Meeting:</w:t>
      </w:r>
      <w:r w:rsidRPr="00B944BF">
        <w:rPr>
          <w:rFonts w:ascii="Times New Roman" w:eastAsia="Times New Roman" w:hAnsi="Times New Roman" w:cs="Times New Roman"/>
          <w:color w:val="333333"/>
          <w:kern w:val="0"/>
          <w:sz w:val="20"/>
          <w:szCs w:val="20"/>
          <w14:ligatures w14:val="none"/>
        </w:rPr>
        <w:br/>
        <w:t>Meeting ID: 753 503 9156</w:t>
      </w:r>
      <w:r w:rsidRPr="00B944BF">
        <w:rPr>
          <w:rFonts w:ascii="Times New Roman" w:eastAsia="Times New Roman" w:hAnsi="Times New Roman" w:cs="Times New Roman"/>
          <w:color w:val="333333"/>
          <w:kern w:val="0"/>
          <w:sz w:val="20"/>
          <w:szCs w:val="20"/>
          <w14:ligatures w14:val="none"/>
        </w:rPr>
        <w:br/>
        <w:t>Passcode: 13301</w:t>
      </w:r>
      <w:r w:rsidRPr="00B944BF">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paragraph 383.412(3)(a), F.S. to be closed to the public to allow the Committee to discuss information that is confidential and exempt from public meetings and public records. This portion of the meeting will be announced at the meeting.</w:t>
      </w:r>
      <w:r w:rsidRPr="00B944BF">
        <w:rPr>
          <w:rFonts w:ascii="Times New Roman" w:eastAsia="Times New Roman" w:hAnsi="Times New Roman" w:cs="Times New Roman"/>
          <w:color w:val="333333"/>
          <w:kern w:val="0"/>
          <w:sz w:val="20"/>
          <w:szCs w:val="20"/>
          <w14:ligatures w14:val="none"/>
        </w:rPr>
        <w:br/>
        <w:t>A copy of the agenda may be obtained by contacting: lvillalba@jud11.flcourts.org</w:t>
      </w:r>
      <w:r w:rsidRPr="00B944BF">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lvillalba@jud11.flcourts.org. If you are hearing or speech impaired, please contact the agency using the Florida Relay Service, 1(800)955-8771 (TDD) or 1(800)955-8770 (Voice).</w:t>
      </w:r>
      <w:r w:rsidRPr="00B944BF">
        <w:rPr>
          <w:rFonts w:ascii="Times New Roman" w:eastAsia="Times New Roman" w:hAnsi="Times New Roman" w:cs="Times New Roman"/>
          <w:color w:val="333333"/>
          <w:kern w:val="0"/>
          <w:sz w:val="20"/>
          <w:szCs w:val="20"/>
          <w14:ligatures w14:val="none"/>
        </w:rPr>
        <w:br/>
        <w:t>For more information, you may contact: lvillalba@jud11.flcourts.org</w:t>
      </w:r>
    </w:p>
    <w:p w14:paraId="1ADBDFD6"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BF"/>
    <w:rsid w:val="00056EAE"/>
    <w:rsid w:val="002F4CB5"/>
    <w:rsid w:val="00654309"/>
    <w:rsid w:val="006A62B5"/>
    <w:rsid w:val="007D1D3C"/>
    <w:rsid w:val="008E4451"/>
    <w:rsid w:val="00A16A05"/>
    <w:rsid w:val="00B944BF"/>
    <w:rsid w:val="00E9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509C"/>
  <w15:chartTrackingRefBased/>
  <w15:docId w15:val="{4117A7B6-5514-437B-9FFC-3A46B04D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4BF"/>
    <w:rPr>
      <w:rFonts w:eastAsiaTheme="majorEastAsia" w:cstheme="majorBidi"/>
      <w:color w:val="272727" w:themeColor="text1" w:themeTint="D8"/>
    </w:rPr>
  </w:style>
  <w:style w:type="paragraph" w:styleId="Title">
    <w:name w:val="Title"/>
    <w:basedOn w:val="Normal"/>
    <w:next w:val="Normal"/>
    <w:link w:val="TitleChar"/>
    <w:uiPriority w:val="10"/>
    <w:qFormat/>
    <w:rsid w:val="00B94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4BF"/>
    <w:pPr>
      <w:spacing w:before="160"/>
      <w:jc w:val="center"/>
    </w:pPr>
    <w:rPr>
      <w:i/>
      <w:iCs/>
      <w:color w:val="404040" w:themeColor="text1" w:themeTint="BF"/>
    </w:rPr>
  </w:style>
  <w:style w:type="character" w:customStyle="1" w:styleId="QuoteChar">
    <w:name w:val="Quote Char"/>
    <w:basedOn w:val="DefaultParagraphFont"/>
    <w:link w:val="Quote"/>
    <w:uiPriority w:val="29"/>
    <w:rsid w:val="00B944BF"/>
    <w:rPr>
      <w:i/>
      <w:iCs/>
      <w:color w:val="404040" w:themeColor="text1" w:themeTint="BF"/>
    </w:rPr>
  </w:style>
  <w:style w:type="paragraph" w:styleId="ListParagraph">
    <w:name w:val="List Paragraph"/>
    <w:basedOn w:val="Normal"/>
    <w:uiPriority w:val="34"/>
    <w:qFormat/>
    <w:rsid w:val="00B944BF"/>
    <w:pPr>
      <w:ind w:left="720"/>
      <w:contextualSpacing/>
    </w:pPr>
  </w:style>
  <w:style w:type="character" w:styleId="IntenseEmphasis">
    <w:name w:val="Intense Emphasis"/>
    <w:basedOn w:val="DefaultParagraphFont"/>
    <w:uiPriority w:val="21"/>
    <w:qFormat/>
    <w:rsid w:val="00B944BF"/>
    <w:rPr>
      <w:i/>
      <w:iCs/>
      <w:color w:val="0F4761" w:themeColor="accent1" w:themeShade="BF"/>
    </w:rPr>
  </w:style>
  <w:style w:type="paragraph" w:styleId="IntenseQuote">
    <w:name w:val="Intense Quote"/>
    <w:basedOn w:val="Normal"/>
    <w:next w:val="Normal"/>
    <w:link w:val="IntenseQuoteChar"/>
    <w:uiPriority w:val="30"/>
    <w:qFormat/>
    <w:rsid w:val="00B94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4BF"/>
    <w:rPr>
      <w:i/>
      <w:iCs/>
      <w:color w:val="0F4761" w:themeColor="accent1" w:themeShade="BF"/>
    </w:rPr>
  </w:style>
  <w:style w:type="character" w:styleId="IntenseReference">
    <w:name w:val="Intense Reference"/>
    <w:basedOn w:val="DefaultParagraphFont"/>
    <w:uiPriority w:val="32"/>
    <w:qFormat/>
    <w:rsid w:val="00B94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483237">
      <w:bodyDiv w:val="1"/>
      <w:marLeft w:val="0"/>
      <w:marRight w:val="0"/>
      <w:marTop w:val="0"/>
      <w:marBottom w:val="0"/>
      <w:divBdr>
        <w:top w:val="none" w:sz="0" w:space="0" w:color="auto"/>
        <w:left w:val="none" w:sz="0" w:space="0" w:color="auto"/>
        <w:bottom w:val="none" w:sz="0" w:space="0" w:color="auto"/>
        <w:right w:val="none" w:sz="0" w:space="0" w:color="auto"/>
      </w:divBdr>
      <w:divsChild>
        <w:div w:id="1051924526">
          <w:marLeft w:val="450"/>
          <w:marRight w:val="0"/>
          <w:marTop w:val="0"/>
          <w:marBottom w:val="0"/>
          <w:divBdr>
            <w:top w:val="none" w:sz="0" w:space="0" w:color="auto"/>
            <w:left w:val="none" w:sz="0" w:space="0" w:color="auto"/>
            <w:bottom w:val="none" w:sz="0" w:space="0" w:color="auto"/>
            <w:right w:val="none" w:sz="0" w:space="0" w:color="auto"/>
          </w:divBdr>
        </w:div>
        <w:div w:id="994843373">
          <w:marLeft w:val="450"/>
          <w:marRight w:val="0"/>
          <w:marTop w:val="0"/>
          <w:marBottom w:val="0"/>
          <w:divBdr>
            <w:top w:val="none" w:sz="0" w:space="0" w:color="auto"/>
            <w:left w:val="none" w:sz="0" w:space="0" w:color="auto"/>
            <w:bottom w:val="none" w:sz="0" w:space="0" w:color="auto"/>
            <w:right w:val="none" w:sz="0" w:space="0" w:color="auto"/>
          </w:divBdr>
        </w:div>
        <w:div w:id="32023689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Meeks, Ciara</cp:lastModifiedBy>
  <cp:revision>2</cp:revision>
  <dcterms:created xsi:type="dcterms:W3CDTF">2026-01-13T16:55:00Z</dcterms:created>
  <dcterms:modified xsi:type="dcterms:W3CDTF">2026-01-13T16:55:00Z</dcterms:modified>
</cp:coreProperties>
</file>