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21639" w14:textId="77777777" w:rsidR="007C05F6" w:rsidRPr="007E4490" w:rsidRDefault="007C05F6" w:rsidP="007C05F6">
      <w:pPr>
        <w:spacing w:line="280" w:lineRule="atLeast"/>
        <w:jc w:val="right"/>
        <w:rPr>
          <w:rFonts w:ascii="Aptos" w:hAnsi="Aptos"/>
          <w:b/>
          <w:bCs/>
          <w:color w:val="000000" w:themeColor="text1"/>
          <w:sz w:val="32"/>
          <w:szCs w:val="32"/>
        </w:rPr>
      </w:pPr>
      <w:r w:rsidRPr="007E4490">
        <w:rPr>
          <w:rFonts w:ascii="Aptos" w:hAnsi="Aptos"/>
          <w:b/>
          <w:bCs/>
          <w:noProof/>
          <w:color w:val="000000" w:themeColor="text1"/>
          <w:sz w:val="32"/>
          <w:szCs w:val="32"/>
          <w:shd w:val="clear" w:color="auto" w:fill="E6E6E6"/>
        </w:rPr>
        <w:drawing>
          <wp:anchor distT="0" distB="0" distL="114300" distR="114300" simplePos="0" relativeHeight="251659264" behindDoc="0" locked="0" layoutInCell="1" allowOverlap="1" wp14:anchorId="18BDA4CE" wp14:editId="3E683A3E">
            <wp:simplePos x="0" y="0"/>
            <wp:positionH relativeFrom="column">
              <wp:posOffset>51532</wp:posOffset>
            </wp:positionH>
            <wp:positionV relativeFrom="paragraph">
              <wp:posOffset>-42545</wp:posOffset>
            </wp:positionV>
            <wp:extent cx="1274445" cy="703349"/>
            <wp:effectExtent l="0" t="0" r="1905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445" cy="703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4490">
        <w:rPr>
          <w:rFonts w:ascii="Aptos" w:hAnsi="Aptos"/>
          <w:b/>
          <w:bCs/>
          <w:color w:val="000000" w:themeColor="text1"/>
          <w:sz w:val="32"/>
          <w:szCs w:val="32"/>
        </w:rPr>
        <w:t>Florida Department of Health</w:t>
      </w:r>
    </w:p>
    <w:p w14:paraId="7CCB6551" w14:textId="77777777" w:rsidR="007C05F6" w:rsidRPr="00221282" w:rsidRDefault="007C05F6" w:rsidP="007C05F6">
      <w:pPr>
        <w:tabs>
          <w:tab w:val="right" w:pos="9900"/>
        </w:tabs>
        <w:spacing w:line="280" w:lineRule="atLeast"/>
        <w:jc w:val="right"/>
        <w:rPr>
          <w:rFonts w:ascii="Aptos" w:hAnsi="Aptos"/>
          <w:b/>
          <w:bCs/>
          <w:color w:val="000000" w:themeColor="text1"/>
          <w:sz w:val="28"/>
          <w:szCs w:val="28"/>
        </w:rPr>
      </w:pPr>
      <w:r w:rsidRPr="00221282">
        <w:rPr>
          <w:rFonts w:ascii="Aptos" w:hAnsi="Aptos"/>
          <w:b/>
          <w:bCs/>
          <w:color w:val="000000" w:themeColor="text1"/>
          <w:sz w:val="28"/>
          <w:szCs w:val="28"/>
        </w:rPr>
        <w:t>Public Health Statistics and Performance Management</w:t>
      </w:r>
    </w:p>
    <w:p w14:paraId="21FAC1C0" w14:textId="77777777" w:rsidR="007C05F6" w:rsidRPr="00221282" w:rsidRDefault="007C05F6" w:rsidP="007C05F6">
      <w:pPr>
        <w:tabs>
          <w:tab w:val="right" w:pos="9900"/>
        </w:tabs>
        <w:spacing w:line="280" w:lineRule="atLeast"/>
        <w:jc w:val="right"/>
        <w:rPr>
          <w:rFonts w:ascii="Aptos" w:hAnsi="Aptos"/>
          <w:b/>
          <w:bCs/>
          <w:color w:val="000000" w:themeColor="text1"/>
          <w:sz w:val="28"/>
          <w:szCs w:val="28"/>
        </w:rPr>
      </w:pPr>
      <w:r>
        <w:rPr>
          <w:rFonts w:ascii="Aptos" w:hAnsi="Aptos"/>
          <w:b/>
          <w:bCs/>
          <w:color w:val="000000" w:themeColor="text1"/>
          <w:sz w:val="28"/>
          <w:szCs w:val="28"/>
        </w:rPr>
        <w:t>Primary Care Office</w:t>
      </w:r>
    </w:p>
    <w:p w14:paraId="2BE796D4" w14:textId="77777777" w:rsidR="007C05F6" w:rsidRPr="0063207E" w:rsidRDefault="007C05F6" w:rsidP="007C05F6">
      <w:pPr>
        <w:spacing w:line="280" w:lineRule="atLeast"/>
        <w:ind w:left="4320"/>
        <w:rPr>
          <w:rFonts w:ascii="Aptos" w:hAnsi="Aptos"/>
          <w:color w:val="0097A9"/>
          <w:sz w:val="28"/>
          <w:szCs w:val="28"/>
        </w:rPr>
      </w:pPr>
      <w:r w:rsidRPr="0063207E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8F3A56" wp14:editId="74BDB89A">
                <wp:simplePos x="0" y="0"/>
                <wp:positionH relativeFrom="column">
                  <wp:posOffset>-1905</wp:posOffset>
                </wp:positionH>
                <wp:positionV relativeFrom="paragraph">
                  <wp:posOffset>214630</wp:posOffset>
                </wp:positionV>
                <wp:extent cx="7246620" cy="26670"/>
                <wp:effectExtent l="0" t="0" r="11430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46620" cy="2667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0A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1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0a0af" strokeweight="1pt" from="-.15pt,16.9pt" to="570.45pt,19pt" w14:anchorId="52E02B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Par0wEAAP8DAAAOAAAAZHJzL2Uyb0RvYy54bWysU9uO0zAQfUfiHyy/06QRSlHUdLXaVXlZ&#10;wYqFD3CdcWPhm2zTpH/P2LmwAoTEal+sjGfmzDnHk/3NqBW5gA/SmpZuNyUlYLjtpDm39NvX47sP&#10;lITITMeUNdDSKwR6c3j7Zj+4BirbW9WBJwhiQjO4lvYxuqYoAu9Bs7CxDgwmhfWaRQz9ueg8GxBd&#10;q6Iqy7oYrO+ctxxCwNv7KUkPGV8I4PGzEAEiUS1FbjGfPp+ndBaHPWvOnrle8pkGewELzaTBoSvU&#10;PYuM/PDyDygtubfBirjhVhdWCMkha0A12/I3NU89c5C1oDnBrTaF14Plny535tEn6nw0T+7B8u8B&#10;TSkGF5o1mYLgprJReJ3KkTsZs5HX1UgYI+F4uave13WFfnPMVXW9y0YXrFmanQ/xI1hN0kdLlTRJ&#10;J2vY5SHENJ41S0m6VoYMuF3VrixzWbBKdkepVEoGfz7dKU8uLL1xeVveHtOzIsSzMoyUmWVNSrKm&#10;eFUwDfgCgsgOuW+nCWkBYYVlnIOJ2xlXGaxObQIprI0ztX81zvWpFfJy/k/z2pEnWxPXZi2N9X+j&#10;HceFspjqFwcm3cmCk+2uj355cdyy7Nz8R6Q1fh7n9l//7eEnAAAA//8DAFBLAwQUAAYACAAAACEA&#10;OoIcxN8AAAAIAQAADwAAAGRycy9kb3ducmV2LnhtbEyPwU7DMBBE70j8g7VI3FqnBEEb4lQIgUBc&#10;UAsS7c2Jt0mUeB3Zbhr+nu0Jjjszmn2TryfbixF9aB0pWMwTEEiVMy3VCr4+X2ZLECFqMrp3hAp+&#10;MMC6uLzIdWbciTY4bmMtuIRCphU0MQ6ZlKFq0OowdwMSewfnrY58+loar09cbnt5kyR30uqW+EOj&#10;B3xqsOq2R6vg8Dp+P5tyn9pV9/aOm+5+92G9UtdX0+MDiIhT/AvDGZ/RoWCm0h3JBNErmKUcVJCm&#10;POBsL26TFYiSlWUCssjl/wHFLwAAAP//AwBQSwECLQAUAAYACAAAACEAtoM4kv4AAADhAQAAEwAA&#10;AAAAAAAAAAAAAAAAAAAAW0NvbnRlbnRfVHlwZXNdLnhtbFBLAQItABQABgAIAAAAIQA4/SH/1gAA&#10;AJQBAAALAAAAAAAAAAAAAAAAAC8BAABfcmVscy8ucmVsc1BLAQItABQABgAIAAAAIQB9PPar0wEA&#10;AP8DAAAOAAAAAAAAAAAAAAAAAC4CAABkcnMvZTJvRG9jLnhtbFBLAQItABQABgAIAAAAIQA6ghzE&#10;3wAAAAgBAAAPAAAAAAAAAAAAAAAAAC0EAABkcnMvZG93bnJldi54bWxQSwUGAAAAAAQABADzAAAA&#10;OQUAAAAA&#10;">
                <v:stroke joinstyle="miter"/>
                <o:lock v:ext="edit" shapetype="f"/>
              </v:line>
            </w:pict>
          </mc:Fallback>
        </mc:AlternateContent>
      </w:r>
    </w:p>
    <w:p w14:paraId="6E91FFB4" w14:textId="77777777" w:rsidR="007C05F6" w:rsidRDefault="007C05F6" w:rsidP="007C05F6">
      <w:pPr>
        <w:spacing w:line="280" w:lineRule="atLeast"/>
        <w:jc w:val="center"/>
        <w:rPr>
          <w:rFonts w:ascii="Aptos" w:hAnsi="Aptos"/>
          <w:b/>
          <w:bCs/>
          <w:color w:val="000000" w:themeColor="text1"/>
          <w:sz w:val="28"/>
          <w:szCs w:val="28"/>
        </w:rPr>
      </w:pPr>
      <w:r>
        <w:rPr>
          <w:rFonts w:ascii="Aptos" w:hAnsi="Aptos"/>
          <w:b/>
          <w:bCs/>
          <w:color w:val="000000" w:themeColor="text1"/>
          <w:sz w:val="28"/>
          <w:szCs w:val="28"/>
        </w:rPr>
        <w:t>Physician Workforce Advisory Council</w:t>
      </w:r>
    </w:p>
    <w:p w14:paraId="720BA189" w14:textId="77777777" w:rsidR="007C05F6" w:rsidRDefault="007C05F6" w:rsidP="007C05F6">
      <w:pPr>
        <w:spacing w:line="280" w:lineRule="atLeast"/>
        <w:jc w:val="center"/>
        <w:rPr>
          <w:rFonts w:ascii="Aptos" w:hAnsi="Aptos"/>
          <w:b/>
          <w:bCs/>
          <w:color w:val="000000" w:themeColor="text1"/>
          <w:sz w:val="28"/>
          <w:szCs w:val="28"/>
        </w:rPr>
      </w:pPr>
      <w:r>
        <w:rPr>
          <w:rFonts w:ascii="Aptos" w:hAnsi="Aptos"/>
          <w:b/>
          <w:bCs/>
          <w:color w:val="000000" w:themeColor="text1"/>
          <w:sz w:val="28"/>
          <w:szCs w:val="28"/>
        </w:rPr>
        <w:t>Strategic Planning Workgroup</w:t>
      </w:r>
    </w:p>
    <w:p w14:paraId="4340FC6E" w14:textId="77777777" w:rsidR="007C05F6" w:rsidRPr="0063207E" w:rsidRDefault="007C05F6" w:rsidP="007C05F6">
      <w:pPr>
        <w:spacing w:line="280" w:lineRule="atLeast"/>
        <w:rPr>
          <w:rFonts w:ascii="Aptos" w:hAnsi="Aptos"/>
        </w:rPr>
      </w:pPr>
    </w:p>
    <w:p w14:paraId="2F20E4F3" w14:textId="1A5ED72D" w:rsidR="007C05F6" w:rsidRPr="009E44C7" w:rsidRDefault="007C05F6" w:rsidP="007C05F6">
      <w:pPr>
        <w:tabs>
          <w:tab w:val="right" w:pos="10440"/>
        </w:tabs>
        <w:spacing w:after="120" w:line="280" w:lineRule="atLeast"/>
        <w:rPr>
          <w:rFonts w:ascii="Aptos" w:hAnsi="Aptos"/>
          <w:b/>
          <w:bCs/>
          <w:color w:val="E97132" w:themeColor="accent2"/>
          <w:sz w:val="32"/>
          <w:szCs w:val="32"/>
        </w:rPr>
      </w:pPr>
      <w:r w:rsidRPr="009E44C7">
        <w:rPr>
          <w:rFonts w:ascii="Aptos" w:hAnsi="Aptos"/>
          <w:b/>
          <w:bCs/>
          <w:color w:val="E97132" w:themeColor="accent2"/>
          <w:sz w:val="32"/>
          <w:szCs w:val="32"/>
        </w:rPr>
        <w:t>Meeting Details</w:t>
      </w:r>
      <w:r>
        <w:rPr>
          <w:rFonts w:ascii="Aptos" w:hAnsi="Aptos"/>
          <w:b/>
          <w:bCs/>
          <w:color w:val="E97132" w:themeColor="accent2"/>
          <w:sz w:val="40"/>
          <w:szCs w:val="40"/>
        </w:rPr>
        <w:tab/>
      </w:r>
      <w:r w:rsidR="00945E1B">
        <w:rPr>
          <w:rFonts w:ascii="Aptos" w:hAnsi="Aptos"/>
          <w:b/>
          <w:bCs/>
          <w:color w:val="E97132" w:themeColor="accent2"/>
          <w:sz w:val="32"/>
          <w:szCs w:val="32"/>
        </w:rPr>
        <w:t>April</w:t>
      </w:r>
      <w:r w:rsidRPr="00AF0D17">
        <w:rPr>
          <w:rFonts w:ascii="Aptos" w:hAnsi="Aptos"/>
          <w:b/>
          <w:bCs/>
          <w:color w:val="E97132" w:themeColor="accent2"/>
          <w:sz w:val="32"/>
          <w:szCs w:val="32"/>
        </w:rPr>
        <w:t xml:space="preserve"> </w:t>
      </w:r>
      <w:r w:rsidR="00AF0D17" w:rsidRPr="00AF0D17">
        <w:rPr>
          <w:rFonts w:ascii="Aptos" w:hAnsi="Aptos"/>
          <w:b/>
          <w:bCs/>
          <w:color w:val="E97132" w:themeColor="accent2"/>
          <w:sz w:val="32"/>
          <w:szCs w:val="32"/>
        </w:rPr>
        <w:t>08</w:t>
      </w:r>
      <w:r w:rsidRPr="00AF0D17">
        <w:rPr>
          <w:rFonts w:ascii="Aptos" w:hAnsi="Aptos"/>
          <w:b/>
          <w:bCs/>
          <w:color w:val="E97132" w:themeColor="accent2"/>
          <w:sz w:val="32"/>
          <w:szCs w:val="32"/>
        </w:rPr>
        <w:t>,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130"/>
      </w:tblGrid>
      <w:tr w:rsidR="007C05F6" w:rsidRPr="00591279" w14:paraId="34B5F51F" w14:textId="77777777" w:rsidTr="73C89EBE">
        <w:tc>
          <w:tcPr>
            <w:tcW w:w="530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BFC01B7" w14:textId="1EA012C3" w:rsidR="007C05F6" w:rsidRPr="00591279" w:rsidRDefault="007C05F6" w:rsidP="00C732C4">
            <w:pPr>
              <w:spacing w:line="280" w:lineRule="atLeast"/>
            </w:pPr>
            <w:r w:rsidRPr="73C89EBE">
              <w:rPr>
                <w:b/>
                <w:bCs/>
              </w:rPr>
              <w:t xml:space="preserve">Time: </w:t>
            </w:r>
            <w:r w:rsidR="00AF0D17" w:rsidRPr="73C89EBE">
              <w:rPr>
                <w:b/>
                <w:bCs/>
              </w:rPr>
              <w:t xml:space="preserve">11:00am - </w:t>
            </w:r>
            <w:r w:rsidR="69EBC44F" w:rsidRPr="73C89EBE">
              <w:rPr>
                <w:b/>
                <w:bCs/>
              </w:rPr>
              <w:t>Noon</w:t>
            </w:r>
          </w:p>
        </w:tc>
        <w:tc>
          <w:tcPr>
            <w:tcW w:w="5130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2DDA8F3D" w14:textId="77777777" w:rsidR="007C05F6" w:rsidRPr="00591279" w:rsidRDefault="007C05F6" w:rsidP="00C732C4">
            <w:pPr>
              <w:spacing w:line="280" w:lineRule="atLeast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  <w:r w:rsidRPr="00591279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Teams</w:t>
            </w:r>
          </w:p>
        </w:tc>
      </w:tr>
      <w:tr w:rsidR="007C05F6" w:rsidRPr="00591279" w14:paraId="5A682BC0" w14:textId="77777777" w:rsidTr="73C89EBE">
        <w:tc>
          <w:tcPr>
            <w:tcW w:w="10435" w:type="dxa"/>
            <w:gridSpan w:val="2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89778F" w14:textId="77777777" w:rsidR="007C05F6" w:rsidRDefault="007C05F6" w:rsidP="00C732C4">
            <w:pPr>
              <w:spacing w:line="280" w:lineRule="atLeast"/>
            </w:pPr>
            <w:r w:rsidRPr="00591279">
              <w:rPr>
                <w:b/>
                <w:bCs/>
              </w:rPr>
              <w:t>Purpose:</w:t>
            </w:r>
            <w:r w:rsidRPr="00591279">
              <w:t xml:space="preserve"> </w:t>
            </w:r>
            <w:r w:rsidRPr="007E6FF7">
              <w:t>Strategic Planning Workgroup</w:t>
            </w:r>
            <w:r>
              <w:t xml:space="preserve"> – Meeting</w:t>
            </w:r>
          </w:p>
          <w:p w14:paraId="0BBC85DD" w14:textId="77777777" w:rsidR="007C05F6" w:rsidRPr="00591279" w:rsidRDefault="007C05F6" w:rsidP="00C732C4">
            <w:pPr>
              <w:spacing w:line="280" w:lineRule="atLeast"/>
              <w:rPr>
                <w:b/>
                <w:bCs/>
              </w:rPr>
            </w:pPr>
          </w:p>
        </w:tc>
      </w:tr>
    </w:tbl>
    <w:p w14:paraId="696354FE" w14:textId="77777777" w:rsidR="007C05F6" w:rsidRPr="0060077D" w:rsidRDefault="007C05F6" w:rsidP="007C05F6">
      <w:pPr>
        <w:tabs>
          <w:tab w:val="right" w:pos="10260"/>
        </w:tabs>
        <w:spacing w:before="360" w:after="120" w:line="280" w:lineRule="atLeast"/>
        <w:rPr>
          <w:rFonts w:ascii="Aptos" w:hAnsi="Aptos"/>
          <w:b/>
          <w:bCs/>
          <w:color w:val="E97132" w:themeColor="accent2"/>
          <w:sz w:val="32"/>
          <w:szCs w:val="32"/>
        </w:rPr>
      </w:pPr>
      <w:r w:rsidRPr="0060077D">
        <w:rPr>
          <w:rFonts w:ascii="Aptos" w:hAnsi="Aptos"/>
          <w:b/>
          <w:bCs/>
          <w:color w:val="E97132" w:themeColor="accent2"/>
          <w:sz w:val="32"/>
          <w:szCs w:val="32"/>
        </w:rPr>
        <w:t>Meeting Agenda</w:t>
      </w:r>
      <w:r w:rsidRPr="0060077D">
        <w:rPr>
          <w:rFonts w:ascii="Aptos" w:hAnsi="Aptos"/>
          <w:b/>
          <w:bCs/>
          <w:color w:val="E97132" w:themeColor="accent2"/>
          <w:sz w:val="32"/>
          <w:szCs w:val="3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E97132" w:themeColor="accent2"/>
          <w:right w:val="none" w:sz="0" w:space="0" w:color="auto"/>
          <w:insideH w:val="single" w:sz="4" w:space="0" w:color="E97132" w:themeColor="accent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5"/>
        <w:gridCol w:w="3425"/>
      </w:tblGrid>
      <w:tr w:rsidR="007C05F6" w:rsidRPr="00FC5D93" w14:paraId="729A192C" w14:textId="77777777" w:rsidTr="73C89EBE">
        <w:tc>
          <w:tcPr>
            <w:tcW w:w="7015" w:type="dxa"/>
            <w:tcMar>
              <w:top w:w="288" w:type="dxa"/>
              <w:left w:w="115" w:type="dxa"/>
              <w:bottom w:w="288" w:type="dxa"/>
              <w:right w:w="115" w:type="dxa"/>
            </w:tcMar>
          </w:tcPr>
          <w:p w14:paraId="22C071DC" w14:textId="77777777" w:rsidR="007C05F6" w:rsidRPr="00492D97" w:rsidRDefault="007C05F6" w:rsidP="007C05F6">
            <w:pPr>
              <w:pStyle w:val="ListParagraph"/>
              <w:numPr>
                <w:ilvl w:val="0"/>
                <w:numId w:val="1"/>
              </w:numPr>
              <w:spacing w:line="280" w:lineRule="atLeast"/>
              <w:ind w:left="420" w:hanging="4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Welcome</w:t>
            </w:r>
          </w:p>
        </w:tc>
        <w:tc>
          <w:tcPr>
            <w:tcW w:w="3425" w:type="dxa"/>
            <w:tcMar>
              <w:top w:w="288" w:type="dxa"/>
              <w:left w:w="115" w:type="dxa"/>
              <w:bottom w:w="288" w:type="dxa"/>
              <w:right w:w="115" w:type="dxa"/>
            </w:tcMar>
          </w:tcPr>
          <w:p w14:paraId="4BDCD9BE" w14:textId="77777777" w:rsidR="007C05F6" w:rsidRPr="00492D97" w:rsidRDefault="007C05F6" w:rsidP="00C732C4">
            <w:pPr>
              <w:spacing w:line="280" w:lineRule="atLeast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Dr. Debra Andree</w:t>
            </w:r>
          </w:p>
        </w:tc>
      </w:tr>
      <w:tr w:rsidR="007C05F6" w:rsidRPr="00FC5D93" w14:paraId="21C0B495" w14:textId="77777777" w:rsidTr="73C89EBE">
        <w:trPr>
          <w:trHeight w:val="360"/>
        </w:trPr>
        <w:tc>
          <w:tcPr>
            <w:tcW w:w="7015" w:type="dxa"/>
            <w:tcMar>
              <w:top w:w="288" w:type="dxa"/>
              <w:left w:w="115" w:type="dxa"/>
              <w:bottom w:w="288" w:type="dxa"/>
              <w:right w:w="115" w:type="dxa"/>
            </w:tcMar>
          </w:tcPr>
          <w:p w14:paraId="1CC4B44F" w14:textId="44050B50" w:rsidR="007C05F6" w:rsidRPr="00BA7767" w:rsidRDefault="007C05F6" w:rsidP="007C05F6">
            <w:pPr>
              <w:pStyle w:val="ListParagraph"/>
              <w:numPr>
                <w:ilvl w:val="0"/>
                <w:numId w:val="1"/>
              </w:numPr>
              <w:spacing w:line="280" w:lineRule="atLeast"/>
              <w:ind w:left="420" w:hanging="420"/>
              <w:rPr>
                <w:b/>
                <w:bCs/>
                <w:sz w:val="24"/>
                <w:szCs w:val="24"/>
              </w:rPr>
            </w:pPr>
            <w:r w:rsidRPr="73C89EBE">
              <w:rPr>
                <w:b/>
                <w:bCs/>
                <w:sz w:val="24"/>
                <w:szCs w:val="24"/>
              </w:rPr>
              <w:t>Strategies</w:t>
            </w:r>
          </w:p>
        </w:tc>
        <w:tc>
          <w:tcPr>
            <w:tcW w:w="3425" w:type="dxa"/>
            <w:tcMar>
              <w:top w:w="288" w:type="dxa"/>
              <w:left w:w="115" w:type="dxa"/>
              <w:bottom w:w="288" w:type="dxa"/>
              <w:right w:w="115" w:type="dxa"/>
            </w:tcMar>
          </w:tcPr>
          <w:p w14:paraId="4145EFF9" w14:textId="77777777" w:rsidR="007C05F6" w:rsidRDefault="007C05F6" w:rsidP="00C732C4">
            <w:pPr>
              <w:spacing w:line="280" w:lineRule="atLeast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Dr. Debra Andree</w:t>
            </w:r>
          </w:p>
          <w:p w14:paraId="331402EB" w14:textId="77777777" w:rsidR="007C05F6" w:rsidRPr="00540627" w:rsidRDefault="007C05F6" w:rsidP="00C732C4">
            <w:pPr>
              <w:spacing w:line="280" w:lineRule="atLeast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Group Discussion</w:t>
            </w:r>
          </w:p>
        </w:tc>
      </w:tr>
      <w:tr w:rsidR="007C05F6" w:rsidRPr="00FC5D93" w14:paraId="3F2EC67F" w14:textId="77777777" w:rsidTr="73C89EBE">
        <w:tc>
          <w:tcPr>
            <w:tcW w:w="7015" w:type="dxa"/>
            <w:tcMar>
              <w:top w:w="288" w:type="dxa"/>
              <w:left w:w="115" w:type="dxa"/>
              <w:bottom w:w="288" w:type="dxa"/>
              <w:right w:w="115" w:type="dxa"/>
            </w:tcMar>
          </w:tcPr>
          <w:p w14:paraId="78DC8F58" w14:textId="77777777" w:rsidR="007C05F6" w:rsidRPr="008D3D09" w:rsidRDefault="007C05F6" w:rsidP="007C05F6">
            <w:pPr>
              <w:pStyle w:val="ListParagraph"/>
              <w:numPr>
                <w:ilvl w:val="0"/>
                <w:numId w:val="1"/>
              </w:numPr>
              <w:spacing w:line="280" w:lineRule="atLeast"/>
              <w:ind w:left="420" w:hanging="4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Public Comments</w:t>
            </w:r>
          </w:p>
        </w:tc>
        <w:tc>
          <w:tcPr>
            <w:tcW w:w="3425" w:type="dxa"/>
            <w:tcMar>
              <w:top w:w="288" w:type="dxa"/>
              <w:left w:w="115" w:type="dxa"/>
              <w:bottom w:w="288" w:type="dxa"/>
              <w:right w:w="115" w:type="dxa"/>
            </w:tcMar>
          </w:tcPr>
          <w:p w14:paraId="40740D4B" w14:textId="77777777" w:rsidR="007C05F6" w:rsidRPr="00D80BBC" w:rsidRDefault="007C05F6" w:rsidP="00C732C4">
            <w:pPr>
              <w:spacing w:line="280" w:lineRule="atLeast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7C05F6" w:rsidRPr="00FC5D93" w14:paraId="589966ED" w14:textId="77777777" w:rsidTr="73C89EBE">
        <w:tc>
          <w:tcPr>
            <w:tcW w:w="7015" w:type="dxa"/>
            <w:tcMar>
              <w:top w:w="288" w:type="dxa"/>
              <w:left w:w="115" w:type="dxa"/>
              <w:bottom w:w="288" w:type="dxa"/>
              <w:right w:w="115" w:type="dxa"/>
            </w:tcMar>
          </w:tcPr>
          <w:p w14:paraId="0081BE39" w14:textId="77777777" w:rsidR="007C05F6" w:rsidRPr="003F0F3F" w:rsidRDefault="007C05F6" w:rsidP="007C05F6">
            <w:pPr>
              <w:pStyle w:val="ListParagraph"/>
              <w:numPr>
                <w:ilvl w:val="0"/>
                <w:numId w:val="1"/>
              </w:numPr>
              <w:spacing w:line="280" w:lineRule="atLeast"/>
              <w:ind w:left="420" w:hanging="420"/>
              <w:rPr>
                <w:b/>
                <w:bCs/>
                <w:sz w:val="24"/>
                <w:szCs w:val="24"/>
              </w:rPr>
            </w:pPr>
            <w:r w:rsidRPr="003F0F3F">
              <w:rPr>
                <w:b/>
                <w:bCs/>
                <w:sz w:val="24"/>
                <w:szCs w:val="24"/>
              </w:rPr>
              <w:t>Next Meeting</w:t>
            </w:r>
          </w:p>
        </w:tc>
        <w:tc>
          <w:tcPr>
            <w:tcW w:w="3425" w:type="dxa"/>
            <w:tcMar>
              <w:top w:w="288" w:type="dxa"/>
              <w:left w:w="115" w:type="dxa"/>
              <w:bottom w:w="288" w:type="dxa"/>
              <w:right w:w="115" w:type="dxa"/>
            </w:tcMar>
          </w:tcPr>
          <w:p w14:paraId="0C6B3A25" w14:textId="77777777" w:rsidR="007C05F6" w:rsidRDefault="007C05F6" w:rsidP="00C732C4">
            <w:pPr>
              <w:spacing w:line="280" w:lineRule="atLeast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Dr. Debra Andree</w:t>
            </w:r>
          </w:p>
          <w:p w14:paraId="08A26215" w14:textId="77777777" w:rsidR="007C05F6" w:rsidRDefault="007C05F6" w:rsidP="00C732C4">
            <w:pPr>
              <w:spacing w:line="280" w:lineRule="atLeast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Keri Andersen Taggart</w:t>
            </w:r>
          </w:p>
        </w:tc>
      </w:tr>
    </w:tbl>
    <w:p w14:paraId="100E8980" w14:textId="77777777" w:rsidR="007C05F6" w:rsidRDefault="007C05F6" w:rsidP="007C05F6">
      <w:pPr>
        <w:spacing w:line="280" w:lineRule="atLeast"/>
        <w:rPr>
          <w:rFonts w:ascii="Aptos" w:hAnsi="Aptos"/>
          <w:b/>
          <w:bCs/>
          <w:sz w:val="28"/>
          <w:szCs w:val="28"/>
        </w:rPr>
      </w:pPr>
    </w:p>
    <w:p w14:paraId="5EB99938" w14:textId="77777777" w:rsidR="007C05F6" w:rsidRDefault="007C05F6"/>
    <w:sectPr w:rsidR="007C05F6" w:rsidSect="007C05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CE52A" w14:textId="77777777" w:rsidR="000C4C7A" w:rsidRDefault="000C4C7A" w:rsidP="000C4C7A">
      <w:pPr>
        <w:spacing w:line="240" w:lineRule="auto"/>
      </w:pPr>
      <w:r>
        <w:separator/>
      </w:r>
    </w:p>
  </w:endnote>
  <w:endnote w:type="continuationSeparator" w:id="0">
    <w:p w14:paraId="116D88BA" w14:textId="77777777" w:rsidR="000C4C7A" w:rsidRDefault="000C4C7A" w:rsidP="000C4C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345FA" w14:textId="77777777" w:rsidR="000C4C7A" w:rsidRDefault="000C4C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50D01" w14:textId="77777777" w:rsidR="000C4C7A" w:rsidRDefault="000C4C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65602" w14:textId="77777777" w:rsidR="000C4C7A" w:rsidRDefault="000C4C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8EE70" w14:textId="77777777" w:rsidR="000C4C7A" w:rsidRDefault="000C4C7A" w:rsidP="000C4C7A">
      <w:pPr>
        <w:spacing w:line="240" w:lineRule="auto"/>
      </w:pPr>
      <w:r>
        <w:separator/>
      </w:r>
    </w:p>
  </w:footnote>
  <w:footnote w:type="continuationSeparator" w:id="0">
    <w:p w14:paraId="19BB529C" w14:textId="77777777" w:rsidR="000C4C7A" w:rsidRDefault="000C4C7A" w:rsidP="000C4C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6B53D" w14:textId="77777777" w:rsidR="000C4C7A" w:rsidRDefault="000C4C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565680"/>
      <w:docPartObj>
        <w:docPartGallery w:val="Watermarks"/>
        <w:docPartUnique/>
      </w:docPartObj>
    </w:sdtPr>
    <w:sdtEndPr/>
    <w:sdtContent>
      <w:p w14:paraId="7EBB2824" w14:textId="6439321E" w:rsidR="000C4C7A" w:rsidRDefault="00183814">
        <w:pPr>
          <w:pStyle w:val="Header"/>
        </w:pPr>
        <w:r>
          <w:rPr>
            <w:noProof/>
          </w:rPr>
          <w:pict w14:anchorId="7110A37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E852" w14:textId="77777777" w:rsidR="000C4C7A" w:rsidRDefault="000C4C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11EC7"/>
    <w:multiLevelType w:val="hybridMultilevel"/>
    <w:tmpl w:val="C0F617C8"/>
    <w:lvl w:ilvl="0" w:tplc="C33448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886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F6"/>
    <w:rsid w:val="000C4C7A"/>
    <w:rsid w:val="00183814"/>
    <w:rsid w:val="00284E8F"/>
    <w:rsid w:val="002942FB"/>
    <w:rsid w:val="00294D4A"/>
    <w:rsid w:val="002E67B6"/>
    <w:rsid w:val="005D5DF0"/>
    <w:rsid w:val="007C05F6"/>
    <w:rsid w:val="00930DEF"/>
    <w:rsid w:val="00945E1B"/>
    <w:rsid w:val="00AF0D17"/>
    <w:rsid w:val="00CD0FD6"/>
    <w:rsid w:val="6122112A"/>
    <w:rsid w:val="69EBC44F"/>
    <w:rsid w:val="73C89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43FE52"/>
  <w15:chartTrackingRefBased/>
  <w15:docId w15:val="{745834B1-AFF5-42B4-86B3-7BB57B07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5F6"/>
    <w:pPr>
      <w:spacing w:after="0" w:line="259" w:lineRule="auto"/>
    </w:pPr>
    <w:rPr>
      <w:rFonts w:ascii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0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5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5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5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5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5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5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5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5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5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5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5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5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5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5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5F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05F6"/>
    <w:pPr>
      <w:spacing w:after="0" w:line="240" w:lineRule="auto"/>
    </w:pPr>
    <w:rPr>
      <w:rFonts w:ascii="Arial" w:hAnsi="Arial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4C7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C7A"/>
    <w:rPr>
      <w:rFonts w:ascii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4C7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C7A"/>
    <w:rPr>
      <w:rFonts w:ascii="Arial" w:hAnsi="Arial" w:cs="Arial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2E67B6"/>
    <w:pPr>
      <w:spacing w:after="0" w:line="240" w:lineRule="auto"/>
    </w:pPr>
    <w:rPr>
      <w:rFonts w:ascii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playOrder xmlns="cdeb1db1-60ad-4401-8ba9-dac2fe974a79">1</DisplayOrder>
    <lcf76f155ced4ddcb4097134ff3c332f xmlns="d3b973a8-a900-4fa6-85ff-98380458e06b">
      <Terms xmlns="http://schemas.microsoft.com/office/infopath/2007/PartnerControls"/>
    </lcf76f155ced4ddcb4097134ff3c332f>
    <TaxCatchAll xmlns="eaf765fc-850b-4e2f-ba01-19515f236c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AF8F293EE8245AC2E6E33DEC98B27" ma:contentTypeVersion="20" ma:contentTypeDescription="Create a new document." ma:contentTypeScope="" ma:versionID="dce361ceaec5d2bb97751c89e2638c9e">
  <xsd:schema xmlns:xsd="http://www.w3.org/2001/XMLSchema" xmlns:xs="http://www.w3.org/2001/XMLSchema" xmlns:p="http://schemas.microsoft.com/office/2006/metadata/properties" xmlns:ns2="cdeb1db1-60ad-4401-8ba9-dac2fe974a79" xmlns:ns3="d3b973a8-a900-4fa6-85ff-98380458e06b" xmlns:ns4="eaf765fc-850b-4e2f-ba01-19515f236c5f" targetNamespace="http://schemas.microsoft.com/office/2006/metadata/properties" ma:root="true" ma:fieldsID="0d6f290c8d0f6e182b80368cfab9100a" ns2:_="" ns3:_="" ns4:_="">
    <xsd:import namespace="cdeb1db1-60ad-4401-8ba9-dac2fe974a79"/>
    <xsd:import namespace="d3b973a8-a900-4fa6-85ff-98380458e06b"/>
    <xsd:import namespace="eaf765fc-850b-4e2f-ba01-19515f236c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2:Display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b1db1-60ad-4401-8ba9-dac2fe974a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isplayOrder" ma:index="27" nillable="true" ma:displayName="DisplayOrder" ma:decimals="0" ma:default="1" ma:description="The number indicating the order in which the item will be displayed in a list." ma:internalName="DisplayOrder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973a8-a900-4fa6-85ff-98380458e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69fdc75-9c75-4787-9baf-3cc406344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765fc-850b-4e2f-ba01-19515f236c5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b517239-9960-41f0-b67c-39e06fe2a53b}" ma:internalName="TaxCatchAll" ma:showField="CatchAllData" ma:web="cdeb1db1-60ad-4401-8ba9-dac2fe974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BB12D8-0247-4B71-8D07-8EDC2DC80A28}">
  <ds:schemaRefs>
    <ds:schemaRef ds:uri="d3b973a8-a900-4fa6-85ff-98380458e06b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cdeb1db1-60ad-4401-8ba9-dac2fe974a79"/>
    <ds:schemaRef ds:uri="http://schemas.microsoft.com/office/2006/documentManagement/types"/>
    <ds:schemaRef ds:uri="eaf765fc-850b-4e2f-ba01-19515f236c5f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A58DAD0-0CA0-48C6-9F04-8261F5CB47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351257-82D2-4B2C-87C4-66C8EF93B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eb1db1-60ad-4401-8ba9-dac2fe974a79"/>
    <ds:schemaRef ds:uri="d3b973a8-a900-4fa6-85ff-98380458e06b"/>
    <ds:schemaRef ds:uri="eaf765fc-850b-4e2f-ba01-19515f236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>Florida Dept of Health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Solomon, Shantavia</dc:creator>
  <cp:keywords/>
  <dc:description/>
  <cp:lastModifiedBy>Nye, Mary Alice</cp:lastModifiedBy>
  <cp:revision>8</cp:revision>
  <dcterms:created xsi:type="dcterms:W3CDTF">2026-02-20T16:16:00Z</dcterms:created>
  <dcterms:modified xsi:type="dcterms:W3CDTF">2026-03-02T20:42:00Z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0x010100CB4AF8F293EE8245AC2E6E33DEC98B27</vt:lpwstr>
  </property>
  <property fmtid="{D5CDD505-2E9C-101B-9397-08002B2CF9AE}" pid="3" name="MediaServiceImageTags">
    <vt:lpwstr/>
  </property>
</Properties>
</file>