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675A" w14:textId="77777777" w:rsidR="00EC40EA" w:rsidRPr="00EC40EA" w:rsidRDefault="00EC40EA" w:rsidP="00EC40EA">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EC40EA">
        <w:rPr>
          <w:rFonts w:ascii="Times New Roman" w:eastAsia="Times New Roman" w:hAnsi="Times New Roman" w:cs="Times New Roman"/>
          <w:color w:val="333333"/>
          <w:kern w:val="0"/>
          <w:sz w:val="22"/>
          <w:szCs w:val="22"/>
          <w14:ligatures w14:val="none"/>
        </w:rPr>
        <w:t>Notice of Meeting/Workshop Hearing</w:t>
      </w:r>
    </w:p>
    <w:p w14:paraId="7828A3DC" w14:textId="77777777" w:rsidR="00EC40EA" w:rsidRPr="00EC40EA" w:rsidRDefault="00EC40EA" w:rsidP="00EC40EA">
      <w:pPr>
        <w:spacing w:after="0" w:line="240" w:lineRule="auto"/>
        <w:rPr>
          <w:rFonts w:ascii="Times New Roman" w:eastAsia="Times New Roman" w:hAnsi="Times New Roman" w:cs="Times New Roman"/>
          <w:kern w:val="0"/>
          <w14:ligatures w14:val="none"/>
        </w:rPr>
      </w:pPr>
    </w:p>
    <w:p w14:paraId="4A2329A7" w14:textId="77777777" w:rsidR="00EC40EA" w:rsidRPr="00EC40EA" w:rsidRDefault="00EC40EA" w:rsidP="00EC40EA">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EC40EA">
          <w:rPr>
            <w:rFonts w:ascii="Times New Roman" w:eastAsia="Times New Roman" w:hAnsi="Times New Roman" w:cs="Times New Roman"/>
            <w:b/>
            <w:bCs/>
            <w:color w:val="2F3586"/>
            <w:kern w:val="0"/>
            <w:sz w:val="17"/>
            <w:szCs w:val="17"/>
            <w:u w:val="single"/>
            <w14:ligatures w14:val="none"/>
          </w:rPr>
          <w:t>DEPARTMENT OF HEALTH</w:t>
        </w:r>
      </w:hyperlink>
      <w:r w:rsidRPr="00EC40EA">
        <w:rPr>
          <w:rFonts w:ascii="Times New Roman" w:eastAsia="Times New Roman" w:hAnsi="Times New Roman" w:cs="Times New Roman"/>
          <w:b/>
          <w:bCs/>
          <w:color w:val="333333"/>
          <w:kern w:val="0"/>
          <w:sz w:val="20"/>
          <w:szCs w:val="20"/>
          <w14:ligatures w14:val="none"/>
        </w:rPr>
        <w:br/>
      </w:r>
      <w:hyperlink r:id="rId5" w:tgtFrame="organization" w:history="1">
        <w:r w:rsidRPr="00EC40EA">
          <w:rPr>
            <w:rFonts w:ascii="Times New Roman" w:eastAsia="Times New Roman" w:hAnsi="Times New Roman" w:cs="Times New Roman"/>
            <w:b/>
            <w:bCs/>
            <w:color w:val="2F3586"/>
            <w:kern w:val="0"/>
            <w:sz w:val="17"/>
            <w:szCs w:val="17"/>
            <w:u w:val="single"/>
            <w14:ligatures w14:val="none"/>
          </w:rPr>
          <w:t>Division of Children's Medical Services</w:t>
        </w:r>
      </w:hyperlink>
    </w:p>
    <w:p w14:paraId="4201D9E3" w14:textId="77777777" w:rsidR="00EC40EA" w:rsidRPr="00EC40EA" w:rsidRDefault="00EC40EA" w:rsidP="00EC40EA">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EC40EA">
        <w:rPr>
          <w:rFonts w:ascii="Times New Roman" w:eastAsia="Times New Roman" w:hAnsi="Times New Roman" w:cs="Times New Roman"/>
          <w:color w:val="333333"/>
          <w:kern w:val="0"/>
          <w:sz w:val="20"/>
          <w:szCs w:val="20"/>
          <w14:ligatures w14:val="none"/>
        </w:rPr>
        <w:t>The Child Abuse Death Review Circuit 1B Committee announces a public meeting to which all persons are invited.</w:t>
      </w:r>
      <w:r w:rsidRPr="00EC40EA">
        <w:rPr>
          <w:rFonts w:ascii="Times New Roman" w:eastAsia="Times New Roman" w:hAnsi="Times New Roman" w:cs="Times New Roman"/>
          <w:color w:val="333333"/>
          <w:kern w:val="0"/>
          <w:sz w:val="20"/>
          <w:szCs w:val="20"/>
          <w14:ligatures w14:val="none"/>
        </w:rPr>
        <w:br/>
        <w:t>DATE AND TIME: July 28, 2026 3:00 PM-3:15 PM</w:t>
      </w:r>
      <w:r w:rsidRPr="00EC40EA">
        <w:rPr>
          <w:rFonts w:ascii="Times New Roman" w:eastAsia="Times New Roman" w:hAnsi="Times New Roman" w:cs="Times New Roman"/>
          <w:color w:val="333333"/>
          <w:kern w:val="0"/>
          <w:sz w:val="20"/>
          <w:szCs w:val="20"/>
          <w14:ligatures w14:val="none"/>
        </w:rPr>
        <w:br/>
        <w:t>PLACE: Okaloosa County Health Department</w:t>
      </w:r>
      <w:r w:rsidRPr="00EC40EA">
        <w:rPr>
          <w:rFonts w:ascii="Times New Roman" w:eastAsia="Times New Roman" w:hAnsi="Times New Roman" w:cs="Times New Roman"/>
          <w:color w:val="333333"/>
          <w:kern w:val="0"/>
          <w:sz w:val="20"/>
          <w:szCs w:val="20"/>
          <w14:ligatures w14:val="none"/>
        </w:rPr>
        <w:br/>
        <w:t>810 E James Lee Blvd</w:t>
      </w:r>
      <w:r w:rsidRPr="00EC40EA">
        <w:rPr>
          <w:rFonts w:ascii="Times New Roman" w:eastAsia="Times New Roman" w:hAnsi="Times New Roman" w:cs="Times New Roman"/>
          <w:color w:val="333333"/>
          <w:kern w:val="0"/>
          <w:sz w:val="20"/>
          <w:szCs w:val="20"/>
          <w14:ligatures w14:val="none"/>
        </w:rPr>
        <w:br/>
        <w:t>Crestview, Florida 32539</w:t>
      </w:r>
      <w:r w:rsidRPr="00EC40EA">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Section 383.412(3) (a), F.S. to be closed to the public to allow the Committee to discuss information that is confidential and exempt from public meetings and public records. This portion of the meeting will be announced at the meeting.</w:t>
      </w:r>
      <w:r w:rsidRPr="00EC40EA">
        <w:rPr>
          <w:rFonts w:ascii="Times New Roman" w:eastAsia="Times New Roman" w:hAnsi="Times New Roman" w:cs="Times New Roman"/>
          <w:color w:val="333333"/>
          <w:kern w:val="0"/>
          <w:sz w:val="20"/>
          <w:szCs w:val="20"/>
          <w14:ligatures w14:val="none"/>
        </w:rPr>
        <w:br/>
        <w:t>A copy of the agenda may be obtained by contacting: mandy.bricker@flhealth.gov</w:t>
      </w:r>
      <w:r w:rsidRPr="00EC40EA">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mandy.bricker@flhealth.gov. If you are hearing or speech impaired, please contact the agency using the Florida Relay Service, 1(800)955-8771 (TDD) or 1(800)955-8770 (Voice).</w:t>
      </w:r>
      <w:r w:rsidRPr="00EC40EA">
        <w:rPr>
          <w:rFonts w:ascii="Times New Roman" w:eastAsia="Times New Roman" w:hAnsi="Times New Roman" w:cs="Times New Roman"/>
          <w:color w:val="333333"/>
          <w:kern w:val="0"/>
          <w:sz w:val="20"/>
          <w:szCs w:val="20"/>
          <w14:ligatures w14:val="none"/>
        </w:rPr>
        <w:br/>
        <w:t>For more information, you may contact: mandy.bricker@flhealth.gov</w:t>
      </w:r>
    </w:p>
    <w:p w14:paraId="5EF8FD1A"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EA"/>
    <w:rsid w:val="002F4CB5"/>
    <w:rsid w:val="003E6615"/>
    <w:rsid w:val="00654309"/>
    <w:rsid w:val="006A62B5"/>
    <w:rsid w:val="007C4D4E"/>
    <w:rsid w:val="008E4451"/>
    <w:rsid w:val="00AB1156"/>
    <w:rsid w:val="00E96963"/>
    <w:rsid w:val="00EC40EA"/>
    <w:rsid w:val="00F3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E811"/>
  <w15:chartTrackingRefBased/>
  <w15:docId w15:val="{ABCDB9E4-6999-4349-BE76-959B2C61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0EA"/>
    <w:rPr>
      <w:rFonts w:eastAsiaTheme="majorEastAsia" w:cstheme="majorBidi"/>
      <w:color w:val="272727" w:themeColor="text1" w:themeTint="D8"/>
    </w:rPr>
  </w:style>
  <w:style w:type="paragraph" w:styleId="Title">
    <w:name w:val="Title"/>
    <w:basedOn w:val="Normal"/>
    <w:next w:val="Normal"/>
    <w:link w:val="TitleChar"/>
    <w:uiPriority w:val="10"/>
    <w:qFormat/>
    <w:rsid w:val="00EC4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0EA"/>
    <w:pPr>
      <w:spacing w:before="160"/>
      <w:jc w:val="center"/>
    </w:pPr>
    <w:rPr>
      <w:i/>
      <w:iCs/>
      <w:color w:val="404040" w:themeColor="text1" w:themeTint="BF"/>
    </w:rPr>
  </w:style>
  <w:style w:type="character" w:customStyle="1" w:styleId="QuoteChar">
    <w:name w:val="Quote Char"/>
    <w:basedOn w:val="DefaultParagraphFont"/>
    <w:link w:val="Quote"/>
    <w:uiPriority w:val="29"/>
    <w:rsid w:val="00EC40EA"/>
    <w:rPr>
      <w:i/>
      <w:iCs/>
      <w:color w:val="404040" w:themeColor="text1" w:themeTint="BF"/>
    </w:rPr>
  </w:style>
  <w:style w:type="paragraph" w:styleId="ListParagraph">
    <w:name w:val="List Paragraph"/>
    <w:basedOn w:val="Normal"/>
    <w:uiPriority w:val="34"/>
    <w:qFormat/>
    <w:rsid w:val="00EC40EA"/>
    <w:pPr>
      <w:ind w:left="720"/>
      <w:contextualSpacing/>
    </w:pPr>
  </w:style>
  <w:style w:type="character" w:styleId="IntenseEmphasis">
    <w:name w:val="Intense Emphasis"/>
    <w:basedOn w:val="DefaultParagraphFont"/>
    <w:uiPriority w:val="21"/>
    <w:qFormat/>
    <w:rsid w:val="00EC40EA"/>
    <w:rPr>
      <w:i/>
      <w:iCs/>
      <w:color w:val="0F4761" w:themeColor="accent1" w:themeShade="BF"/>
    </w:rPr>
  </w:style>
  <w:style w:type="paragraph" w:styleId="IntenseQuote">
    <w:name w:val="Intense Quote"/>
    <w:basedOn w:val="Normal"/>
    <w:next w:val="Normal"/>
    <w:link w:val="IntenseQuoteChar"/>
    <w:uiPriority w:val="30"/>
    <w:qFormat/>
    <w:rsid w:val="00EC4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0EA"/>
    <w:rPr>
      <w:i/>
      <w:iCs/>
      <w:color w:val="0F4761" w:themeColor="accent1" w:themeShade="BF"/>
    </w:rPr>
  </w:style>
  <w:style w:type="character" w:styleId="IntenseReference">
    <w:name w:val="Intense Reference"/>
    <w:basedOn w:val="DefaultParagraphFont"/>
    <w:uiPriority w:val="32"/>
    <w:qFormat/>
    <w:rsid w:val="00EC4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89755">
      <w:bodyDiv w:val="1"/>
      <w:marLeft w:val="0"/>
      <w:marRight w:val="0"/>
      <w:marTop w:val="0"/>
      <w:marBottom w:val="0"/>
      <w:divBdr>
        <w:top w:val="none" w:sz="0" w:space="0" w:color="auto"/>
        <w:left w:val="none" w:sz="0" w:space="0" w:color="auto"/>
        <w:bottom w:val="none" w:sz="0" w:space="0" w:color="auto"/>
        <w:right w:val="none" w:sz="0" w:space="0" w:color="auto"/>
      </w:divBdr>
      <w:divsChild>
        <w:div w:id="2099329654">
          <w:marLeft w:val="450"/>
          <w:marRight w:val="0"/>
          <w:marTop w:val="0"/>
          <w:marBottom w:val="0"/>
          <w:divBdr>
            <w:top w:val="none" w:sz="0" w:space="0" w:color="auto"/>
            <w:left w:val="none" w:sz="0" w:space="0" w:color="auto"/>
            <w:bottom w:val="none" w:sz="0" w:space="0" w:color="auto"/>
            <w:right w:val="none" w:sz="0" w:space="0" w:color="auto"/>
          </w:divBdr>
        </w:div>
        <w:div w:id="1633246408">
          <w:marLeft w:val="450"/>
          <w:marRight w:val="0"/>
          <w:marTop w:val="0"/>
          <w:marBottom w:val="0"/>
          <w:divBdr>
            <w:top w:val="none" w:sz="0" w:space="0" w:color="auto"/>
            <w:left w:val="none" w:sz="0" w:space="0" w:color="auto"/>
            <w:bottom w:val="none" w:sz="0" w:space="0" w:color="auto"/>
            <w:right w:val="none" w:sz="0" w:space="0" w:color="auto"/>
          </w:divBdr>
        </w:div>
        <w:div w:id="207292343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Senn, Renee</cp:lastModifiedBy>
  <cp:revision>2</cp:revision>
  <dcterms:created xsi:type="dcterms:W3CDTF">2026-07-09T18:34:00Z</dcterms:created>
  <dcterms:modified xsi:type="dcterms:W3CDTF">2026-07-09T18:34:00Z</dcterms:modified>
</cp:coreProperties>
</file>