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3895E" w14:textId="39C1460A" w:rsidR="005475DF" w:rsidRDefault="00AA74EA" w:rsidP="00424248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A85030">
        <w:rPr>
          <w:rFonts w:ascii="Arial" w:hAnsi="Arial" w:cs="Arial"/>
          <w:b/>
          <w:bCs/>
          <w:sz w:val="32"/>
          <w:szCs w:val="32"/>
        </w:rPr>
        <w:t>BHH</w:t>
      </w:r>
      <w:r w:rsidR="005475DF" w:rsidRPr="00A85030">
        <w:rPr>
          <w:rFonts w:ascii="Arial" w:hAnsi="Arial" w:cs="Arial"/>
          <w:b/>
          <w:bCs/>
          <w:sz w:val="32"/>
          <w:szCs w:val="32"/>
        </w:rPr>
        <w:t xml:space="preserve"> Participant Satisfaction Summary Report Template</w:t>
      </w:r>
    </w:p>
    <w:p w14:paraId="0ECCB5C6" w14:textId="77777777" w:rsidR="003360EB" w:rsidRPr="00424248" w:rsidRDefault="003360EB" w:rsidP="00424248">
      <w:pPr>
        <w:spacing w:after="0"/>
        <w:jc w:val="center"/>
        <w:rPr>
          <w:rFonts w:ascii="Arial" w:hAnsi="Arial" w:cs="Arial"/>
          <w:b/>
          <w:bCs/>
        </w:rPr>
      </w:pPr>
    </w:p>
    <w:p w14:paraId="5892F8A0" w14:textId="77777777" w:rsidR="007B1570" w:rsidRPr="00424248" w:rsidRDefault="00EF4C86" w:rsidP="00424248">
      <w:pPr>
        <w:tabs>
          <w:tab w:val="left" w:pos="0"/>
        </w:tabs>
        <w:spacing w:after="0"/>
        <w:rPr>
          <w:rFonts w:ascii="Arial" w:hAnsi="Arial" w:cs="Arial"/>
        </w:rPr>
      </w:pPr>
      <w:r w:rsidRPr="00424248">
        <w:rPr>
          <w:rFonts w:ascii="Arial" w:hAnsi="Arial" w:cs="Arial"/>
        </w:rPr>
        <w:t xml:space="preserve">Instructions: </w:t>
      </w:r>
      <w:r w:rsidR="00095E78" w:rsidRPr="00424248">
        <w:rPr>
          <w:rFonts w:ascii="Arial" w:hAnsi="Arial" w:cs="Arial"/>
        </w:rPr>
        <w:t xml:space="preserve">Use this template to summarize findings from the administration of Program Participant Satisfaction Surveys. </w:t>
      </w:r>
    </w:p>
    <w:p w14:paraId="1FA313A0" w14:textId="77777777" w:rsidR="00D67578" w:rsidRPr="00424248" w:rsidRDefault="00D67578" w:rsidP="00D67578">
      <w:pPr>
        <w:pStyle w:val="ListParagraph"/>
        <w:numPr>
          <w:ilvl w:val="0"/>
          <w:numId w:val="2"/>
        </w:numPr>
        <w:spacing w:after="0" w:line="259" w:lineRule="auto"/>
      </w:pPr>
      <w:r w:rsidRPr="00424248">
        <w:rPr>
          <w:rFonts w:ascii="Arial" w:hAnsi="Arial" w:cs="Arial"/>
        </w:rPr>
        <w:t xml:space="preserve">Follow the guidance for each section as written. </w:t>
      </w:r>
    </w:p>
    <w:p w14:paraId="12805DAA" w14:textId="77777777" w:rsidR="003E0522" w:rsidRPr="00424248" w:rsidRDefault="004532D2" w:rsidP="003E0522">
      <w:pPr>
        <w:pStyle w:val="ListParagraph"/>
        <w:numPr>
          <w:ilvl w:val="0"/>
          <w:numId w:val="2"/>
        </w:numPr>
        <w:tabs>
          <w:tab w:val="left" w:pos="0"/>
        </w:tabs>
        <w:spacing w:after="0"/>
        <w:rPr>
          <w:rFonts w:ascii="Arial" w:hAnsi="Arial" w:cs="Arial"/>
        </w:rPr>
      </w:pPr>
      <w:r w:rsidRPr="00424248">
        <w:rPr>
          <w:rFonts w:ascii="Arial" w:hAnsi="Arial" w:cs="Arial"/>
        </w:rPr>
        <w:t xml:space="preserve">Review all applicable contract language before preparing this report. </w:t>
      </w:r>
    </w:p>
    <w:p w14:paraId="7209CD7C" w14:textId="6196001F" w:rsidR="005475DF" w:rsidRPr="00424248" w:rsidRDefault="00BF7592" w:rsidP="003E0522">
      <w:pPr>
        <w:pStyle w:val="ListParagraph"/>
        <w:numPr>
          <w:ilvl w:val="0"/>
          <w:numId w:val="2"/>
        </w:numPr>
        <w:tabs>
          <w:tab w:val="left" w:pos="0"/>
        </w:tabs>
        <w:rPr>
          <w:rFonts w:ascii="Arial" w:hAnsi="Arial" w:cs="Arial"/>
        </w:rPr>
      </w:pPr>
      <w:r w:rsidRPr="00424248">
        <w:rPr>
          <w:rFonts w:ascii="Arial" w:hAnsi="Arial" w:cs="Arial"/>
        </w:rPr>
        <w:t xml:space="preserve">Ensure all submitted information is accurate, complete, and reflective of the efforts performed. </w:t>
      </w:r>
    </w:p>
    <w:p w14:paraId="34388620" w14:textId="566777E6" w:rsidR="00A35879" w:rsidRPr="00424248" w:rsidRDefault="00A35879" w:rsidP="00A35879">
      <w:pPr>
        <w:pStyle w:val="ListParagraph"/>
        <w:numPr>
          <w:ilvl w:val="0"/>
          <w:numId w:val="2"/>
        </w:numPr>
        <w:spacing w:after="0" w:line="259" w:lineRule="auto"/>
      </w:pPr>
      <w:r w:rsidRPr="00424248">
        <w:rPr>
          <w:rFonts w:ascii="Arial" w:eastAsia="Arial" w:hAnsi="Arial" w:cs="Arial"/>
        </w:rPr>
        <w:t xml:space="preserve">Limit your narrative responses to </w:t>
      </w:r>
      <w:r w:rsidR="00593E55" w:rsidRPr="00424248">
        <w:rPr>
          <w:rFonts w:ascii="Arial" w:eastAsia="Arial" w:hAnsi="Arial" w:cs="Arial"/>
          <w:b/>
          <w:bCs/>
        </w:rPr>
        <w:t>50</w:t>
      </w:r>
      <w:r w:rsidRPr="00424248">
        <w:rPr>
          <w:rFonts w:ascii="Arial" w:eastAsia="Arial" w:hAnsi="Arial" w:cs="Arial"/>
          <w:b/>
          <w:bCs/>
        </w:rPr>
        <w:t xml:space="preserve"> words or fewer</w:t>
      </w:r>
      <w:r w:rsidRPr="00424248">
        <w:rPr>
          <w:rFonts w:ascii="Arial" w:eastAsia="Arial" w:hAnsi="Arial" w:cs="Arial"/>
        </w:rPr>
        <w:t xml:space="preserve"> whenever possible</w:t>
      </w:r>
      <w:r w:rsidR="00B65482" w:rsidRPr="00424248">
        <w:rPr>
          <w:rFonts w:ascii="Arial" w:eastAsia="Arial" w:hAnsi="Arial" w:cs="Arial"/>
        </w:rPr>
        <w:t>.</w:t>
      </w:r>
      <w:r w:rsidRPr="00424248">
        <w:rPr>
          <w:rFonts w:ascii="Arial" w:hAnsi="Arial" w:cs="Arial"/>
        </w:rPr>
        <w:t xml:space="preserve"> </w:t>
      </w:r>
    </w:p>
    <w:p w14:paraId="0FF2FC13" w14:textId="77777777" w:rsidR="003360EB" w:rsidRPr="003360EB" w:rsidRDefault="003360EB" w:rsidP="00482421">
      <w:pPr>
        <w:tabs>
          <w:tab w:val="left" w:pos="0"/>
        </w:tabs>
        <w:contextualSpacing/>
        <w:rPr>
          <w:rFonts w:ascii="Arial" w:hAnsi="Arial" w:cs="Arial"/>
          <w:sz w:val="12"/>
          <w:szCs w:val="12"/>
        </w:rPr>
      </w:pP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9360"/>
      </w:tblGrid>
      <w:tr w:rsidR="000438FA" w:rsidRPr="00781FC2" w14:paraId="03DD7CF1" w14:textId="77777777" w:rsidTr="00E16F8D">
        <w:tc>
          <w:tcPr>
            <w:tcW w:w="9360" w:type="dxa"/>
            <w:shd w:val="clear" w:color="auto" w:fill="D9E2F3" w:themeFill="accent1" w:themeFillTint="33"/>
          </w:tcPr>
          <w:p w14:paraId="1D4D7C98" w14:textId="77777777" w:rsidR="000438FA" w:rsidRDefault="000438FA" w:rsidP="00200828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1791610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Reporting Period: </w:t>
            </w:r>
          </w:p>
          <w:p w14:paraId="03558BB6" w14:textId="7417BBF1" w:rsidR="0036078D" w:rsidRPr="003360EB" w:rsidRDefault="0036078D" w:rsidP="00200828">
            <w:pPr>
              <w:contextualSpacing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3360E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Check </w:t>
            </w:r>
            <w:r w:rsidR="003C5D1D" w:rsidRPr="003360E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box for the </w:t>
            </w:r>
            <w:r w:rsidR="002659E6" w:rsidRPr="003360EB">
              <w:rPr>
                <w:rFonts w:ascii="Arial" w:hAnsi="Arial" w:cs="Arial"/>
                <w:i/>
                <w:iCs/>
                <w:sz w:val="20"/>
                <w:szCs w:val="20"/>
              </w:rPr>
              <w:t>appropriate period.</w:t>
            </w:r>
            <w:r w:rsidR="001B3683" w:rsidRPr="003360E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0438FA" w:rsidRPr="00781FC2" w14:paraId="4E1C71E0" w14:textId="77777777" w:rsidTr="00E16F8D">
        <w:trPr>
          <w:trHeight w:val="323"/>
        </w:trPr>
        <w:tc>
          <w:tcPr>
            <w:tcW w:w="9360" w:type="dxa"/>
            <w:tcBorders>
              <w:right w:val="single" w:sz="4" w:space="0" w:color="auto"/>
            </w:tcBorders>
          </w:tcPr>
          <w:p w14:paraId="630EE963" w14:textId="66F32114" w:rsidR="000438FA" w:rsidRPr="00424248" w:rsidRDefault="004862F2" w:rsidP="005F3D7F">
            <w:pPr>
              <w:contextualSpacing/>
              <w:rPr>
                <w:rFonts w:ascii="Arial" w:hAnsi="Arial" w:cs="Arial"/>
              </w:rPr>
            </w:pPr>
            <w:r w:rsidRPr="00424248">
              <w:rPr>
                <w:rFonts w:ascii="Arial" w:hAnsi="Arial" w:cs="Arial"/>
              </w:rPr>
              <w:t>State Fiscal Year (July 1 to June</w:t>
            </w:r>
            <w:r w:rsidR="001E14FE" w:rsidRPr="00424248">
              <w:rPr>
                <w:rFonts w:ascii="Arial" w:hAnsi="Arial" w:cs="Arial"/>
              </w:rPr>
              <w:t xml:space="preserve"> </w:t>
            </w:r>
            <w:r w:rsidRPr="00424248">
              <w:rPr>
                <w:rFonts w:ascii="Arial" w:hAnsi="Arial" w:cs="Arial"/>
              </w:rPr>
              <w:t xml:space="preserve">30): </w:t>
            </w:r>
            <w:sdt>
              <w:sdtPr>
                <w:rPr>
                  <w:rFonts w:ascii="Arial" w:hAnsi="Arial" w:cs="Arial"/>
                </w:rPr>
                <w:id w:val="-242034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38FA" w:rsidRPr="0042424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424248">
              <w:rPr>
                <w:rFonts w:ascii="Arial" w:hAnsi="Arial" w:cs="Arial"/>
              </w:rPr>
              <w:t xml:space="preserve"> </w:t>
            </w:r>
            <w:r w:rsidR="000438FA" w:rsidRPr="00424248">
              <w:rPr>
                <w:rFonts w:ascii="Arial" w:hAnsi="Arial" w:cs="Arial"/>
              </w:rPr>
              <w:t xml:space="preserve">26-27        </w:t>
            </w:r>
            <w:sdt>
              <w:sdtPr>
                <w:rPr>
                  <w:rFonts w:ascii="Arial" w:hAnsi="Arial" w:cs="Arial"/>
                </w:rPr>
                <w:id w:val="592985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38FA" w:rsidRPr="0042424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424248">
              <w:rPr>
                <w:rFonts w:ascii="Arial" w:hAnsi="Arial" w:cs="Arial"/>
              </w:rPr>
              <w:t xml:space="preserve"> </w:t>
            </w:r>
            <w:r w:rsidR="000438FA" w:rsidRPr="00424248">
              <w:rPr>
                <w:rFonts w:ascii="Arial" w:hAnsi="Arial" w:cs="Arial"/>
              </w:rPr>
              <w:t xml:space="preserve">27-28          </w:t>
            </w:r>
            <w:sdt>
              <w:sdtPr>
                <w:rPr>
                  <w:rFonts w:ascii="Arial" w:hAnsi="Arial" w:cs="Arial"/>
                </w:rPr>
                <w:id w:val="487991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38FA" w:rsidRPr="0042424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424248">
              <w:rPr>
                <w:rFonts w:ascii="Arial" w:hAnsi="Arial" w:cs="Arial"/>
              </w:rPr>
              <w:t xml:space="preserve"> </w:t>
            </w:r>
            <w:r w:rsidR="000438FA" w:rsidRPr="00424248">
              <w:rPr>
                <w:rFonts w:ascii="Arial" w:hAnsi="Arial" w:cs="Arial"/>
              </w:rPr>
              <w:t xml:space="preserve">28-29         </w:t>
            </w:r>
            <w:sdt>
              <w:sdtPr>
                <w:rPr>
                  <w:rFonts w:ascii="Arial" w:hAnsi="Arial" w:cs="Arial"/>
                </w:rPr>
                <w:id w:val="1488362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38FA" w:rsidRPr="0042424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424248">
              <w:rPr>
                <w:rFonts w:ascii="Arial" w:hAnsi="Arial" w:cs="Arial"/>
              </w:rPr>
              <w:t xml:space="preserve"> </w:t>
            </w:r>
            <w:r w:rsidR="000438FA" w:rsidRPr="00424248">
              <w:rPr>
                <w:rFonts w:ascii="Arial" w:hAnsi="Arial" w:cs="Arial"/>
              </w:rPr>
              <w:t>29-30</w:t>
            </w:r>
          </w:p>
        </w:tc>
      </w:tr>
    </w:tbl>
    <w:p w14:paraId="2BBD1F7A" w14:textId="77777777" w:rsidR="00E16F8D" w:rsidRPr="00E16F8D" w:rsidRDefault="00E16F8D">
      <w:pPr>
        <w:contextualSpacing/>
        <w:rPr>
          <w:sz w:val="12"/>
          <w:szCs w:val="12"/>
        </w:rPr>
      </w:pPr>
    </w:p>
    <w:tbl>
      <w:tblPr>
        <w:tblStyle w:val="TableGrid"/>
        <w:tblW w:w="9360" w:type="dxa"/>
        <w:tblInd w:w="-5" w:type="dxa"/>
        <w:tblLook w:val="04A0" w:firstRow="1" w:lastRow="0" w:firstColumn="1" w:lastColumn="0" w:noHBand="0" w:noVBand="1"/>
      </w:tblPr>
      <w:tblGrid>
        <w:gridCol w:w="7744"/>
        <w:gridCol w:w="1616"/>
      </w:tblGrid>
      <w:tr w:rsidR="00345E3E" w:rsidRPr="002F0DA9" w14:paraId="099813B6" w14:textId="77777777" w:rsidTr="00E16F8D">
        <w:trPr>
          <w:trHeight w:val="368"/>
        </w:trPr>
        <w:tc>
          <w:tcPr>
            <w:tcW w:w="9355" w:type="dxa"/>
            <w:gridSpan w:val="2"/>
            <w:shd w:val="clear" w:color="auto" w:fill="D9E2F3" w:themeFill="accent1" w:themeFillTint="33"/>
          </w:tcPr>
          <w:p w14:paraId="11692408" w14:textId="2618A22D" w:rsidR="00345E3E" w:rsidRPr="002F0DA9" w:rsidRDefault="00345E3E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Survey </w:t>
            </w:r>
            <w:r w:rsidR="00C444A2">
              <w:rPr>
                <w:rFonts w:ascii="Arial" w:hAnsi="Arial" w:cs="Arial"/>
                <w:b/>
                <w:bCs/>
                <w:sz w:val="24"/>
                <w:szCs w:val="24"/>
              </w:rPr>
              <w:t>Administration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Summary </w:t>
            </w:r>
          </w:p>
        </w:tc>
      </w:tr>
      <w:tr w:rsidR="00B33C6A" w:rsidRPr="00100898" w14:paraId="5F933500" w14:textId="77777777" w:rsidTr="00E16F8D">
        <w:trPr>
          <w:trHeight w:val="440"/>
        </w:trPr>
        <w:tc>
          <w:tcPr>
            <w:tcW w:w="774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237E189B" w14:textId="4DA2DBE2" w:rsidR="00B33C6A" w:rsidRPr="00424248" w:rsidRDefault="00B33C6A">
            <w:pPr>
              <w:contextualSpacing/>
              <w:rPr>
                <w:rFonts w:ascii="Arial" w:hAnsi="Arial" w:cs="Arial"/>
              </w:rPr>
            </w:pPr>
            <w:r w:rsidRPr="00424248">
              <w:rPr>
                <w:rFonts w:ascii="Arial" w:hAnsi="Arial" w:cs="Arial"/>
              </w:rPr>
              <w:t>Total number of surveys administered during reporting period</w:t>
            </w:r>
            <w:r w:rsidR="004472BB" w:rsidRPr="00424248">
              <w:rPr>
                <w:rFonts w:ascii="Arial" w:hAnsi="Arial" w:cs="Arial"/>
              </w:rPr>
              <w:t>:</w:t>
            </w:r>
          </w:p>
        </w:tc>
        <w:tc>
          <w:tcPr>
            <w:tcW w:w="1615" w:type="dxa"/>
            <w:tcBorders>
              <w:right w:val="single" w:sz="4" w:space="0" w:color="auto"/>
            </w:tcBorders>
          </w:tcPr>
          <w:p w14:paraId="4710838B" w14:textId="3287EC39" w:rsidR="00B33C6A" w:rsidRPr="00100898" w:rsidRDefault="00B33C6A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3C6A" w:rsidRPr="00100898" w14:paraId="6A5145BC" w14:textId="77777777" w:rsidTr="00E16F8D">
        <w:trPr>
          <w:trHeight w:val="440"/>
        </w:trPr>
        <w:tc>
          <w:tcPr>
            <w:tcW w:w="774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5D0C303C" w14:textId="7BDA52ED" w:rsidR="00B33C6A" w:rsidRPr="00424248" w:rsidRDefault="00B33C6A">
            <w:pPr>
              <w:contextualSpacing/>
              <w:rPr>
                <w:rFonts w:ascii="Arial" w:hAnsi="Arial" w:cs="Arial"/>
              </w:rPr>
            </w:pPr>
            <w:r w:rsidRPr="00424248">
              <w:rPr>
                <w:rFonts w:ascii="Arial" w:hAnsi="Arial" w:cs="Arial"/>
              </w:rPr>
              <w:t xml:space="preserve">Total number of surveys collected during reporting period: </w:t>
            </w:r>
          </w:p>
        </w:tc>
        <w:tc>
          <w:tcPr>
            <w:tcW w:w="1615" w:type="dxa"/>
            <w:tcBorders>
              <w:right w:val="single" w:sz="4" w:space="0" w:color="auto"/>
            </w:tcBorders>
          </w:tcPr>
          <w:p w14:paraId="32E084BE" w14:textId="5C37A044" w:rsidR="00B33C6A" w:rsidRPr="00100898" w:rsidRDefault="00B33C6A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33C6A" w:rsidRPr="00100898" w14:paraId="18262C98" w14:textId="77777777" w:rsidTr="00E16F8D">
        <w:trPr>
          <w:trHeight w:val="557"/>
        </w:trPr>
        <w:tc>
          <w:tcPr>
            <w:tcW w:w="774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A1203D2" w14:textId="022E4D5A" w:rsidR="00B33C6A" w:rsidRPr="00424248" w:rsidRDefault="00B33C6A">
            <w:pPr>
              <w:contextualSpacing/>
              <w:rPr>
                <w:rFonts w:ascii="Arial" w:hAnsi="Arial" w:cs="Arial"/>
              </w:rPr>
            </w:pPr>
            <w:r w:rsidRPr="00424248">
              <w:rPr>
                <w:rFonts w:ascii="Arial" w:hAnsi="Arial" w:cs="Arial"/>
              </w:rPr>
              <w:t xml:space="preserve">Percentage of </w:t>
            </w:r>
            <w:r w:rsidR="0061112E" w:rsidRPr="00424248">
              <w:rPr>
                <w:rFonts w:ascii="Arial" w:hAnsi="Arial" w:cs="Arial"/>
              </w:rPr>
              <w:t>surveys completed</w:t>
            </w:r>
            <w:r w:rsidRPr="00424248">
              <w:rPr>
                <w:rFonts w:ascii="Arial" w:hAnsi="Arial" w:cs="Arial"/>
              </w:rPr>
              <w:t>: [enter percentage</w:t>
            </w:r>
            <w:r w:rsidR="0061112E" w:rsidRPr="00424248">
              <w:rPr>
                <w:rFonts w:ascii="Arial" w:hAnsi="Arial" w:cs="Arial"/>
              </w:rPr>
              <w:t xml:space="preserve"> </w:t>
            </w:r>
            <w:r w:rsidRPr="00424248">
              <w:rPr>
                <w:rFonts w:ascii="Arial" w:hAnsi="Arial" w:cs="Arial"/>
              </w:rPr>
              <w:t>= (total collected / total administered) x 100%]</w:t>
            </w:r>
          </w:p>
        </w:tc>
        <w:tc>
          <w:tcPr>
            <w:tcW w:w="1615" w:type="dxa"/>
            <w:tcBorders>
              <w:right w:val="single" w:sz="4" w:space="0" w:color="auto"/>
            </w:tcBorders>
          </w:tcPr>
          <w:p w14:paraId="1BA15AD4" w14:textId="0FDA7047" w:rsidR="00B33C6A" w:rsidRPr="00100898" w:rsidRDefault="00B33C6A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0596619" w14:textId="77777777" w:rsidR="00D42006" w:rsidRPr="002272C4" w:rsidRDefault="00D42006">
      <w:pPr>
        <w:contextualSpacing/>
        <w:rPr>
          <w:sz w:val="12"/>
          <w:szCs w:val="12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740"/>
        <w:gridCol w:w="1615"/>
      </w:tblGrid>
      <w:tr w:rsidR="008550D0" w:rsidRPr="00100898" w14:paraId="1AF18205" w14:textId="77777777" w:rsidTr="00F41320">
        <w:trPr>
          <w:trHeight w:val="368"/>
        </w:trPr>
        <w:tc>
          <w:tcPr>
            <w:tcW w:w="9355" w:type="dxa"/>
            <w:gridSpan w:val="2"/>
            <w:shd w:val="clear" w:color="auto" w:fill="D9E2F3" w:themeFill="accent1" w:themeFillTint="33"/>
          </w:tcPr>
          <w:p w14:paraId="4D3D4715" w14:textId="7F9F81D8" w:rsidR="008550D0" w:rsidRDefault="008550D0">
            <w:pPr>
              <w:contextualSpacing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0089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Survey </w:t>
            </w:r>
            <w:r w:rsidR="0075427F">
              <w:rPr>
                <w:rFonts w:ascii="Arial" w:hAnsi="Arial" w:cs="Arial"/>
                <w:b/>
                <w:bCs/>
                <w:sz w:val="24"/>
                <w:szCs w:val="24"/>
              </w:rPr>
              <w:t>Scores</w:t>
            </w:r>
            <w:r w:rsidR="00B7256E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Analysis</w:t>
            </w:r>
          </w:p>
          <w:p w14:paraId="614B25AF" w14:textId="32A7BCEB" w:rsidR="00E2016B" w:rsidRPr="00E2016B" w:rsidRDefault="00E2016B">
            <w:pPr>
              <w:contextualSpacing/>
              <w:rPr>
                <w:rFonts w:ascii="Arial" w:hAnsi="Arial" w:cs="Arial"/>
                <w:i/>
                <w:iCs/>
                <w:sz w:val="24"/>
                <w:szCs w:val="24"/>
              </w:rPr>
            </w:pPr>
            <w:r w:rsidRPr="00E2016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Provide the mean average score </w:t>
            </w:r>
            <w:r w:rsidR="0036078D">
              <w:rPr>
                <w:rFonts w:ascii="Arial" w:hAnsi="Arial" w:cs="Arial"/>
                <w:i/>
                <w:iCs/>
                <w:sz w:val="20"/>
                <w:szCs w:val="20"/>
              </w:rPr>
              <w:t>for</w:t>
            </w:r>
            <w:r w:rsidRPr="00E2016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the following </w:t>
            </w:r>
            <w:r w:rsidR="0036078D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survey </w:t>
            </w:r>
            <w:r w:rsidRPr="00E2016B">
              <w:rPr>
                <w:rFonts w:ascii="Arial" w:hAnsi="Arial" w:cs="Arial"/>
                <w:i/>
                <w:iCs/>
                <w:sz w:val="20"/>
                <w:szCs w:val="20"/>
              </w:rPr>
              <w:t>questions</w:t>
            </w:r>
            <w:r w:rsidR="0042770A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76763F">
              <w:rPr>
                <w:rFonts w:ascii="Arial" w:hAnsi="Arial" w:cs="Arial"/>
                <w:i/>
                <w:iCs/>
                <w:sz w:val="20"/>
                <w:szCs w:val="20"/>
              </w:rPr>
              <w:t>collected during the reporting period.</w:t>
            </w:r>
            <w:r w:rsidR="00C61117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r w:rsidR="00956DAB" w:rsidRPr="00956DAB">
              <w:rPr>
                <w:rFonts w:ascii="Arial" w:hAnsi="Arial" w:cs="Arial"/>
                <w:i/>
                <w:iCs/>
                <w:sz w:val="20"/>
                <w:szCs w:val="20"/>
              </w:rPr>
              <w:t>Mean Average = (Sum of all scores</w:t>
            </w:r>
            <w:r w:rsidR="00F5370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for </w:t>
            </w:r>
            <w:r w:rsidR="0042770A">
              <w:rPr>
                <w:rFonts w:ascii="Arial" w:hAnsi="Arial" w:cs="Arial"/>
                <w:i/>
                <w:iCs/>
                <w:sz w:val="20"/>
                <w:szCs w:val="20"/>
              </w:rPr>
              <w:t>each</w:t>
            </w:r>
            <w:r w:rsidR="00F5370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question</w:t>
            </w:r>
            <w:r w:rsidR="00956DAB" w:rsidRPr="00956DAB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) ÷ (Number of </w:t>
            </w:r>
            <w:r w:rsidR="00F5370C">
              <w:rPr>
                <w:rFonts w:ascii="Arial" w:hAnsi="Arial" w:cs="Arial"/>
                <w:i/>
                <w:iCs/>
                <w:sz w:val="20"/>
                <w:szCs w:val="20"/>
              </w:rPr>
              <w:t>surveys</w:t>
            </w:r>
            <w:r w:rsidR="00956DAB" w:rsidRPr="00956DAB">
              <w:rPr>
                <w:rFonts w:ascii="Arial" w:hAnsi="Arial" w:cs="Arial"/>
                <w:i/>
                <w:iCs/>
                <w:sz w:val="20"/>
                <w:szCs w:val="20"/>
              </w:rPr>
              <w:t>)</w:t>
            </w:r>
          </w:p>
        </w:tc>
      </w:tr>
      <w:tr w:rsidR="004472BB" w:rsidRPr="00100898" w14:paraId="06FA6D52" w14:textId="77777777" w:rsidTr="006B48ED">
        <w:trPr>
          <w:trHeight w:val="386"/>
        </w:trPr>
        <w:tc>
          <w:tcPr>
            <w:tcW w:w="7740" w:type="dxa"/>
            <w:shd w:val="clear" w:color="auto" w:fill="F2F2F2" w:themeFill="background1" w:themeFillShade="F2"/>
          </w:tcPr>
          <w:p w14:paraId="124F1759" w14:textId="0E8AA4E4" w:rsidR="004472BB" w:rsidRPr="00424248" w:rsidRDefault="004472BB" w:rsidP="007401AF">
            <w:pPr>
              <w:contextualSpacing/>
              <w:rPr>
                <w:rFonts w:ascii="Arial" w:hAnsi="Arial" w:cs="Arial"/>
              </w:rPr>
            </w:pPr>
            <w:r w:rsidRPr="00424248">
              <w:rPr>
                <w:rFonts w:ascii="Arial" w:hAnsi="Arial" w:cs="Arial"/>
              </w:rPr>
              <w:t xml:space="preserve">“I am satisfied with the overall behavioral health services provided through the Hub”: </w:t>
            </w:r>
          </w:p>
        </w:tc>
        <w:tc>
          <w:tcPr>
            <w:tcW w:w="1615" w:type="dxa"/>
          </w:tcPr>
          <w:p w14:paraId="3BECD028" w14:textId="623B26DF" w:rsidR="004472BB" w:rsidRPr="00100898" w:rsidRDefault="004472BB" w:rsidP="007401AF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72BB" w:rsidRPr="00100898" w14:paraId="4261C565" w14:textId="77777777" w:rsidTr="006B48ED">
        <w:trPr>
          <w:trHeight w:val="350"/>
        </w:trPr>
        <w:tc>
          <w:tcPr>
            <w:tcW w:w="7740" w:type="dxa"/>
            <w:shd w:val="clear" w:color="auto" w:fill="F2F2F2" w:themeFill="background1" w:themeFillShade="F2"/>
          </w:tcPr>
          <w:p w14:paraId="07B47693" w14:textId="654551DD" w:rsidR="004472BB" w:rsidRPr="00424248" w:rsidRDefault="004472BB" w:rsidP="006E1F5C">
            <w:pPr>
              <w:contextualSpacing/>
              <w:rPr>
                <w:rFonts w:ascii="Arial" w:hAnsi="Arial" w:cs="Arial"/>
              </w:rPr>
            </w:pPr>
            <w:r w:rsidRPr="00424248">
              <w:rPr>
                <w:rFonts w:ascii="Arial" w:hAnsi="Arial" w:cs="Arial"/>
              </w:rPr>
              <w:t>“Improved access to behavioral health care services”</w:t>
            </w:r>
          </w:p>
        </w:tc>
        <w:tc>
          <w:tcPr>
            <w:tcW w:w="1615" w:type="dxa"/>
          </w:tcPr>
          <w:p w14:paraId="26F5E513" w14:textId="35AB4CF7" w:rsidR="004472BB" w:rsidRPr="00100898" w:rsidRDefault="004472BB" w:rsidP="006E1F5C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72BB" w:rsidRPr="00100898" w14:paraId="5F078EA3" w14:textId="77777777" w:rsidTr="006B48ED">
        <w:trPr>
          <w:trHeight w:val="431"/>
        </w:trPr>
        <w:tc>
          <w:tcPr>
            <w:tcW w:w="7740" w:type="dxa"/>
            <w:shd w:val="clear" w:color="auto" w:fill="F2F2F2" w:themeFill="background1" w:themeFillShade="F2"/>
          </w:tcPr>
          <w:p w14:paraId="45EA81DB" w14:textId="73993D6E" w:rsidR="004472BB" w:rsidRPr="00424248" w:rsidRDefault="004472BB" w:rsidP="007401AF">
            <w:pPr>
              <w:contextualSpacing/>
              <w:rPr>
                <w:rFonts w:ascii="Arial" w:hAnsi="Arial" w:cs="Arial"/>
              </w:rPr>
            </w:pPr>
            <w:r w:rsidRPr="00424248">
              <w:rPr>
                <w:rFonts w:ascii="Arial" w:hAnsi="Arial" w:cs="Arial"/>
              </w:rPr>
              <w:t>“Increase in primary care clinicians’ ability to manage behavioral concerns”:</w:t>
            </w:r>
          </w:p>
        </w:tc>
        <w:tc>
          <w:tcPr>
            <w:tcW w:w="1615" w:type="dxa"/>
          </w:tcPr>
          <w:p w14:paraId="174F79FD" w14:textId="69F3B819" w:rsidR="004472BB" w:rsidRPr="00100898" w:rsidRDefault="004472BB" w:rsidP="007401AF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58D8599" w14:textId="77777777" w:rsidR="008550D0" w:rsidRPr="002272C4" w:rsidRDefault="008550D0">
      <w:pPr>
        <w:contextualSpacing/>
        <w:rPr>
          <w:sz w:val="12"/>
          <w:szCs w:val="12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011946" w:rsidRPr="00100898" w14:paraId="23AF165B" w14:textId="77777777" w:rsidTr="00F41320">
        <w:trPr>
          <w:trHeight w:val="368"/>
        </w:trPr>
        <w:tc>
          <w:tcPr>
            <w:tcW w:w="9355" w:type="dxa"/>
            <w:shd w:val="clear" w:color="auto" w:fill="D9E2F3" w:themeFill="accent1" w:themeFillTint="33"/>
          </w:tcPr>
          <w:p w14:paraId="4C884AEC" w14:textId="08EEED0F" w:rsidR="00011946" w:rsidRPr="00100898" w:rsidRDefault="00B7256E" w:rsidP="00200828">
            <w:pPr>
              <w:contextualSpacing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Additional </w:t>
            </w:r>
            <w:r w:rsidRPr="0010089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Survey </w:t>
            </w:r>
            <w:r w:rsidR="00011946" w:rsidRPr="0010089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Analysis </w:t>
            </w:r>
          </w:p>
        </w:tc>
      </w:tr>
      <w:tr w:rsidR="00E2016B" w:rsidRPr="00100898" w14:paraId="1DB51999" w14:textId="77777777" w:rsidTr="00F41320">
        <w:trPr>
          <w:trHeight w:val="791"/>
        </w:trPr>
        <w:tc>
          <w:tcPr>
            <w:tcW w:w="9355" w:type="dxa"/>
            <w:tcBorders>
              <w:right w:val="single" w:sz="4" w:space="0" w:color="auto"/>
            </w:tcBorders>
          </w:tcPr>
          <w:p w14:paraId="560BCC9A" w14:textId="3C4C1D2D" w:rsidR="00E2016B" w:rsidRPr="00424248" w:rsidRDefault="00E2016B" w:rsidP="00200828">
            <w:pPr>
              <w:contextualSpacing/>
              <w:rPr>
                <w:rFonts w:ascii="Arial" w:hAnsi="Arial" w:cs="Arial"/>
              </w:rPr>
            </w:pPr>
            <w:r w:rsidRPr="00424248">
              <w:rPr>
                <w:rFonts w:ascii="Arial" w:hAnsi="Arial" w:cs="Arial"/>
              </w:rPr>
              <w:t>Describe challenges or barriers identified</w:t>
            </w:r>
            <w:r w:rsidR="00095796" w:rsidRPr="00424248">
              <w:rPr>
                <w:rFonts w:ascii="Arial" w:hAnsi="Arial" w:cs="Arial"/>
              </w:rPr>
              <w:t>:</w:t>
            </w:r>
          </w:p>
        </w:tc>
      </w:tr>
      <w:tr w:rsidR="00E2016B" w:rsidRPr="00100898" w14:paraId="2442ADBB" w14:textId="77777777" w:rsidTr="00F41320">
        <w:trPr>
          <w:trHeight w:val="881"/>
        </w:trPr>
        <w:tc>
          <w:tcPr>
            <w:tcW w:w="9355" w:type="dxa"/>
            <w:tcBorders>
              <w:right w:val="single" w:sz="4" w:space="0" w:color="auto"/>
            </w:tcBorders>
          </w:tcPr>
          <w:p w14:paraId="0EEC8F50" w14:textId="495FC639" w:rsidR="00E2016B" w:rsidRPr="00424248" w:rsidRDefault="00E2016B" w:rsidP="00200828">
            <w:pPr>
              <w:contextualSpacing/>
              <w:rPr>
                <w:rFonts w:ascii="Arial" w:hAnsi="Arial" w:cs="Arial"/>
              </w:rPr>
            </w:pPr>
            <w:r w:rsidRPr="00424248">
              <w:rPr>
                <w:rFonts w:ascii="Arial" w:hAnsi="Arial" w:cs="Arial"/>
              </w:rPr>
              <w:t>Describe action items identified to support improvement</w:t>
            </w:r>
            <w:r w:rsidR="00095796" w:rsidRPr="00424248">
              <w:rPr>
                <w:rFonts w:ascii="Arial" w:hAnsi="Arial" w:cs="Arial"/>
              </w:rPr>
              <w:t>:</w:t>
            </w:r>
          </w:p>
        </w:tc>
      </w:tr>
    </w:tbl>
    <w:p w14:paraId="1F85C595" w14:textId="77777777" w:rsidR="00EF4C86" w:rsidRDefault="00EF4C86">
      <w:pPr>
        <w:contextualSpacing/>
      </w:pPr>
    </w:p>
    <w:sectPr w:rsidR="00EF4C86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273D1" w14:textId="77777777" w:rsidR="00E31140" w:rsidRDefault="00E31140" w:rsidP="005475DF">
      <w:pPr>
        <w:spacing w:after="0" w:line="240" w:lineRule="auto"/>
      </w:pPr>
      <w:r>
        <w:separator/>
      </w:r>
    </w:p>
  </w:endnote>
  <w:endnote w:type="continuationSeparator" w:id="0">
    <w:p w14:paraId="27BAA8E7" w14:textId="77777777" w:rsidR="00E31140" w:rsidRDefault="00E31140" w:rsidP="005475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8468B" w14:textId="6AF44A7E" w:rsidR="005475DF" w:rsidRPr="006B48ED" w:rsidRDefault="006B48ED">
    <w:pPr>
      <w:pStyle w:val="Footer"/>
      <w:rPr>
        <w:rFonts w:ascii="Arial" w:hAnsi="Arial" w:cs="Arial"/>
      </w:rPr>
    </w:pPr>
    <w:r w:rsidRPr="006B48ED">
      <w:rPr>
        <w:rFonts w:ascii="Arial" w:hAnsi="Arial" w:cs="Arial"/>
      </w:rPr>
      <w:t>Updated 8/2</w:t>
    </w:r>
    <w:r w:rsidR="00424248">
      <w:rPr>
        <w:rFonts w:ascii="Arial" w:hAnsi="Arial" w:cs="Arial"/>
      </w:rPr>
      <w:t>8</w:t>
    </w:r>
    <w:r w:rsidRPr="006B48ED">
      <w:rPr>
        <w:rFonts w:ascii="Arial" w:hAnsi="Arial" w:cs="Arial"/>
      </w:rPr>
      <w:t>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18E7B" w14:textId="77777777" w:rsidR="00E31140" w:rsidRDefault="00E31140" w:rsidP="005475DF">
      <w:pPr>
        <w:spacing w:after="0" w:line="240" w:lineRule="auto"/>
      </w:pPr>
      <w:r>
        <w:separator/>
      </w:r>
    </w:p>
  </w:footnote>
  <w:footnote w:type="continuationSeparator" w:id="0">
    <w:p w14:paraId="7BD2E7D3" w14:textId="77777777" w:rsidR="00E31140" w:rsidRDefault="00E31140" w:rsidP="005475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ACFD0" w14:textId="4734D116" w:rsidR="005555FB" w:rsidRPr="006B48ED" w:rsidRDefault="65668A34" w:rsidP="001E2649">
    <w:pPr>
      <w:pStyle w:val="Header"/>
      <w:ind w:left="7200"/>
      <w:rPr>
        <w:rFonts w:ascii="Arial" w:hAnsi="Arial" w:cs="Arial"/>
      </w:rPr>
    </w:pPr>
    <w:r w:rsidRPr="65668A34">
      <w:rPr>
        <w:rFonts w:ascii="Arial" w:hAnsi="Arial" w:cs="Arial"/>
      </w:rPr>
      <w:t xml:space="preserve">             Task B.1.a.11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74B47"/>
    <w:multiLevelType w:val="hybridMultilevel"/>
    <w:tmpl w:val="4D341F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F61565"/>
    <w:multiLevelType w:val="hybridMultilevel"/>
    <w:tmpl w:val="A6E4FEA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06A0192"/>
    <w:multiLevelType w:val="hybridMultilevel"/>
    <w:tmpl w:val="07C8B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4235786">
    <w:abstractNumId w:val="1"/>
  </w:num>
  <w:num w:numId="2" w16cid:durableId="1346979323">
    <w:abstractNumId w:val="2"/>
  </w:num>
  <w:num w:numId="3" w16cid:durableId="1792631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5DF"/>
    <w:rsid w:val="00011946"/>
    <w:rsid w:val="00024EF1"/>
    <w:rsid w:val="0003003D"/>
    <w:rsid w:val="000438FA"/>
    <w:rsid w:val="00056A32"/>
    <w:rsid w:val="00061068"/>
    <w:rsid w:val="00072D7B"/>
    <w:rsid w:val="00083F3A"/>
    <w:rsid w:val="00095796"/>
    <w:rsid w:val="00095E78"/>
    <w:rsid w:val="000A686B"/>
    <w:rsid w:val="000C0779"/>
    <w:rsid w:val="000D13C8"/>
    <w:rsid w:val="000E0A4F"/>
    <w:rsid w:val="000E37FC"/>
    <w:rsid w:val="00100898"/>
    <w:rsid w:val="001008E9"/>
    <w:rsid w:val="00107A1D"/>
    <w:rsid w:val="00143EBD"/>
    <w:rsid w:val="00147629"/>
    <w:rsid w:val="0016026E"/>
    <w:rsid w:val="00166880"/>
    <w:rsid w:val="0019610C"/>
    <w:rsid w:val="00196BD0"/>
    <w:rsid w:val="001A3C90"/>
    <w:rsid w:val="001B3683"/>
    <w:rsid w:val="001D4372"/>
    <w:rsid w:val="001E0B35"/>
    <w:rsid w:val="001E14FE"/>
    <w:rsid w:val="001E2649"/>
    <w:rsid w:val="001E2792"/>
    <w:rsid w:val="001E2D19"/>
    <w:rsid w:val="001E4D61"/>
    <w:rsid w:val="001F55D4"/>
    <w:rsid w:val="00205D1F"/>
    <w:rsid w:val="00210F3B"/>
    <w:rsid w:val="0021539A"/>
    <w:rsid w:val="002262B2"/>
    <w:rsid w:val="002272C4"/>
    <w:rsid w:val="002313FA"/>
    <w:rsid w:val="002378DE"/>
    <w:rsid w:val="00254E22"/>
    <w:rsid w:val="002659E6"/>
    <w:rsid w:val="002711AF"/>
    <w:rsid w:val="00271CC0"/>
    <w:rsid w:val="002B3B23"/>
    <w:rsid w:val="002C0AC2"/>
    <w:rsid w:val="002C26D4"/>
    <w:rsid w:val="002C26FB"/>
    <w:rsid w:val="003019DA"/>
    <w:rsid w:val="00321A88"/>
    <w:rsid w:val="00327D27"/>
    <w:rsid w:val="003360EB"/>
    <w:rsid w:val="00345E3E"/>
    <w:rsid w:val="003556D4"/>
    <w:rsid w:val="0036078D"/>
    <w:rsid w:val="003A357D"/>
    <w:rsid w:val="003B1331"/>
    <w:rsid w:val="003B6465"/>
    <w:rsid w:val="003C5D1D"/>
    <w:rsid w:val="003D277A"/>
    <w:rsid w:val="003D4D48"/>
    <w:rsid w:val="003E0522"/>
    <w:rsid w:val="00401716"/>
    <w:rsid w:val="00412446"/>
    <w:rsid w:val="00424248"/>
    <w:rsid w:val="0042770A"/>
    <w:rsid w:val="004472BB"/>
    <w:rsid w:val="004532D2"/>
    <w:rsid w:val="0046297E"/>
    <w:rsid w:val="00482421"/>
    <w:rsid w:val="004856B1"/>
    <w:rsid w:val="004862F2"/>
    <w:rsid w:val="004B17F5"/>
    <w:rsid w:val="004C494C"/>
    <w:rsid w:val="004E13AB"/>
    <w:rsid w:val="004F095B"/>
    <w:rsid w:val="00512C76"/>
    <w:rsid w:val="0051321B"/>
    <w:rsid w:val="00521721"/>
    <w:rsid w:val="005475DF"/>
    <w:rsid w:val="005555FB"/>
    <w:rsid w:val="00564E4E"/>
    <w:rsid w:val="00586298"/>
    <w:rsid w:val="00593E55"/>
    <w:rsid w:val="005A2674"/>
    <w:rsid w:val="005A6EAF"/>
    <w:rsid w:val="005C3596"/>
    <w:rsid w:val="005E70AD"/>
    <w:rsid w:val="005F3D7F"/>
    <w:rsid w:val="00600878"/>
    <w:rsid w:val="00601A9B"/>
    <w:rsid w:val="0061112E"/>
    <w:rsid w:val="00625A00"/>
    <w:rsid w:val="00630DFC"/>
    <w:rsid w:val="00654541"/>
    <w:rsid w:val="00661B2B"/>
    <w:rsid w:val="00662102"/>
    <w:rsid w:val="00677586"/>
    <w:rsid w:val="006B48ED"/>
    <w:rsid w:val="006C5EF7"/>
    <w:rsid w:val="006C79DE"/>
    <w:rsid w:val="006E1F5C"/>
    <w:rsid w:val="006E6820"/>
    <w:rsid w:val="00723E6A"/>
    <w:rsid w:val="00724249"/>
    <w:rsid w:val="007401AF"/>
    <w:rsid w:val="0075427F"/>
    <w:rsid w:val="0076763F"/>
    <w:rsid w:val="00772ED6"/>
    <w:rsid w:val="007B1570"/>
    <w:rsid w:val="007B6BFA"/>
    <w:rsid w:val="007C0AE4"/>
    <w:rsid w:val="007C2969"/>
    <w:rsid w:val="00840ECD"/>
    <w:rsid w:val="008465FA"/>
    <w:rsid w:val="00853260"/>
    <w:rsid w:val="008550D0"/>
    <w:rsid w:val="0089391B"/>
    <w:rsid w:val="008B5808"/>
    <w:rsid w:val="008C09BD"/>
    <w:rsid w:val="00901216"/>
    <w:rsid w:val="00916556"/>
    <w:rsid w:val="00922A52"/>
    <w:rsid w:val="009501F8"/>
    <w:rsid w:val="00956DAB"/>
    <w:rsid w:val="00977621"/>
    <w:rsid w:val="009867FF"/>
    <w:rsid w:val="009A4C41"/>
    <w:rsid w:val="009A5855"/>
    <w:rsid w:val="009D10F5"/>
    <w:rsid w:val="00A1144B"/>
    <w:rsid w:val="00A35879"/>
    <w:rsid w:val="00A71230"/>
    <w:rsid w:val="00A85030"/>
    <w:rsid w:val="00AA4ACF"/>
    <w:rsid w:val="00AA74EA"/>
    <w:rsid w:val="00B03875"/>
    <w:rsid w:val="00B33C6A"/>
    <w:rsid w:val="00B65482"/>
    <w:rsid w:val="00B7256E"/>
    <w:rsid w:val="00BB5E8C"/>
    <w:rsid w:val="00BE0778"/>
    <w:rsid w:val="00BF6B5A"/>
    <w:rsid w:val="00BF7592"/>
    <w:rsid w:val="00C346A0"/>
    <w:rsid w:val="00C444A2"/>
    <w:rsid w:val="00C56CDD"/>
    <w:rsid w:val="00C61117"/>
    <w:rsid w:val="00C74B72"/>
    <w:rsid w:val="00C822F1"/>
    <w:rsid w:val="00C84912"/>
    <w:rsid w:val="00C937D9"/>
    <w:rsid w:val="00CB39B8"/>
    <w:rsid w:val="00CC25A2"/>
    <w:rsid w:val="00D04992"/>
    <w:rsid w:val="00D06B22"/>
    <w:rsid w:val="00D10EC4"/>
    <w:rsid w:val="00D204A7"/>
    <w:rsid w:val="00D217BB"/>
    <w:rsid w:val="00D30339"/>
    <w:rsid w:val="00D32621"/>
    <w:rsid w:val="00D42006"/>
    <w:rsid w:val="00D4297C"/>
    <w:rsid w:val="00D6017E"/>
    <w:rsid w:val="00D67578"/>
    <w:rsid w:val="00D842EC"/>
    <w:rsid w:val="00DA22D0"/>
    <w:rsid w:val="00DA6411"/>
    <w:rsid w:val="00DB15BA"/>
    <w:rsid w:val="00E1234D"/>
    <w:rsid w:val="00E16F8D"/>
    <w:rsid w:val="00E2016B"/>
    <w:rsid w:val="00E2785E"/>
    <w:rsid w:val="00E31140"/>
    <w:rsid w:val="00E625B5"/>
    <w:rsid w:val="00E70452"/>
    <w:rsid w:val="00E9572C"/>
    <w:rsid w:val="00EC7CC2"/>
    <w:rsid w:val="00EE443A"/>
    <w:rsid w:val="00EF4C86"/>
    <w:rsid w:val="00F23047"/>
    <w:rsid w:val="00F3125A"/>
    <w:rsid w:val="00F41320"/>
    <w:rsid w:val="00F5370C"/>
    <w:rsid w:val="00F80E90"/>
    <w:rsid w:val="00F85BFC"/>
    <w:rsid w:val="00FA3A04"/>
    <w:rsid w:val="00FA59D7"/>
    <w:rsid w:val="00FD29ED"/>
    <w:rsid w:val="01E4D707"/>
    <w:rsid w:val="029885C6"/>
    <w:rsid w:val="078AF833"/>
    <w:rsid w:val="08529463"/>
    <w:rsid w:val="111B381F"/>
    <w:rsid w:val="143F0FFB"/>
    <w:rsid w:val="19E74E26"/>
    <w:rsid w:val="1F141096"/>
    <w:rsid w:val="207A44E8"/>
    <w:rsid w:val="25B7A40C"/>
    <w:rsid w:val="297B236F"/>
    <w:rsid w:val="349347C8"/>
    <w:rsid w:val="39D328EC"/>
    <w:rsid w:val="3E8C939E"/>
    <w:rsid w:val="403C05C5"/>
    <w:rsid w:val="405BA98F"/>
    <w:rsid w:val="57EF47C9"/>
    <w:rsid w:val="58C56FE8"/>
    <w:rsid w:val="597F1544"/>
    <w:rsid w:val="5D1E0BAD"/>
    <w:rsid w:val="62FEB545"/>
    <w:rsid w:val="63657EF6"/>
    <w:rsid w:val="65668A34"/>
    <w:rsid w:val="69F742AF"/>
    <w:rsid w:val="6B9325B2"/>
    <w:rsid w:val="72D4BBAA"/>
    <w:rsid w:val="752669D0"/>
    <w:rsid w:val="756B609C"/>
    <w:rsid w:val="77BDA7BB"/>
    <w:rsid w:val="7CB76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467D69"/>
  <w15:chartTrackingRefBased/>
  <w15:docId w15:val="{B4999E4D-9742-40FC-BEF8-8656799A3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5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uiPriority w:val="34"/>
    <w:locked/>
    <w:rsid w:val="005475DF"/>
  </w:style>
  <w:style w:type="paragraph" w:styleId="ListParagraph">
    <w:name w:val="List Paragraph"/>
    <w:basedOn w:val="Normal"/>
    <w:link w:val="ListParagraphChar"/>
    <w:uiPriority w:val="34"/>
    <w:qFormat/>
    <w:rsid w:val="005475DF"/>
    <w:pPr>
      <w:spacing w:line="256" w:lineRule="auto"/>
      <w:ind w:left="720"/>
      <w:contextualSpacing/>
    </w:pPr>
  </w:style>
  <w:style w:type="table" w:styleId="TableGrid">
    <w:name w:val="Table Grid"/>
    <w:basedOn w:val="TableNormal"/>
    <w:uiPriority w:val="39"/>
    <w:rsid w:val="005475D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475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75DF"/>
  </w:style>
  <w:style w:type="paragraph" w:styleId="Footer">
    <w:name w:val="footer"/>
    <w:basedOn w:val="Normal"/>
    <w:link w:val="FooterChar"/>
    <w:uiPriority w:val="99"/>
    <w:unhideWhenUsed/>
    <w:rsid w:val="005475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75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152FB7F54CC4469F0C6442C364AC8D" ma:contentTypeVersion="14" ma:contentTypeDescription="Create a new document." ma:contentTypeScope="" ma:versionID="9250080aa32d897aa53507631ba4e6a5">
  <xsd:schema xmlns:xsd="http://www.w3.org/2001/XMLSchema" xmlns:xs="http://www.w3.org/2001/XMLSchema" xmlns:p="http://schemas.microsoft.com/office/2006/metadata/properties" xmlns:ns2="4c43986d-1c61-4dd6-a5aa-7641ef675535" xmlns:ns3="161bb6c2-b85c-4459-87ff-43064a4fe806" xmlns:ns4="eaf765fc-850b-4e2f-ba01-19515f236c5f" targetNamespace="http://schemas.microsoft.com/office/2006/metadata/properties" ma:root="true" ma:fieldsID="eba883ef6f3c4fc2526e34a3bb9b0c61" ns2:_="" ns3:_="" ns4:_="">
    <xsd:import namespace="4c43986d-1c61-4dd6-a5aa-7641ef675535"/>
    <xsd:import namespace="161bb6c2-b85c-4459-87ff-43064a4fe806"/>
    <xsd:import namespace="eaf765fc-850b-4e2f-ba01-19515f236c5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43986d-1c61-4dd6-a5aa-7641ef67553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1bb6c2-b85c-4459-87ff-43064a4fe8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69fdc75-9c75-4787-9baf-3cc406344f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f765fc-850b-4e2f-ba01-19515f236c5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7f40654-6af9-4e5e-953f-93aa49b22283}" ma:internalName="TaxCatchAll" ma:showField="CatchAllData" ma:web="4c43986d-1c61-4dd6-a5aa-7641ef6755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f765fc-850b-4e2f-ba01-19515f236c5f" xsi:nil="true"/>
    <lcf76f155ced4ddcb4097134ff3c332f xmlns="161bb6c2-b85c-4459-87ff-43064a4fe8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B01A7A2-7F33-4B6B-8A4D-1B78D4AFCD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43986d-1c61-4dd6-a5aa-7641ef675535"/>
    <ds:schemaRef ds:uri="161bb6c2-b85c-4459-87ff-43064a4fe806"/>
    <ds:schemaRef ds:uri="eaf765fc-850b-4e2f-ba01-19515f236c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EB88D9-4EFE-41A9-AFAA-196D878E59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90A2EB-2B06-49A6-A049-28CD14A9B613}">
  <ds:schemaRefs>
    <ds:schemaRef ds:uri="http://schemas.microsoft.com/office/2006/metadata/properties"/>
    <ds:schemaRef ds:uri="http://schemas.microsoft.com/office/infopath/2007/PartnerControls"/>
    <ds:schemaRef ds:uri="eaf765fc-850b-4e2f-ba01-19515f236c5f"/>
    <ds:schemaRef ds:uri="161bb6c2-b85c-4459-87ff-43064a4fe8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Jagoe, Staci</dc:creator>
  <cp:keywords/>
  <dc:description/>
  <cp:lastModifiedBy>Evers, Morgan M</cp:lastModifiedBy>
  <cp:revision>165</cp:revision>
  <dcterms:created xsi:type="dcterms:W3CDTF">2026-08-03T22:00:00Z</dcterms:created>
  <dcterms:modified xsi:type="dcterms:W3CDTF">2026-09-09T18:11:00Z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0x01010030152FB7F54CC4469F0C6442C364AC8D</vt:lpwstr>
  </property>
</Properties>
</file>