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5224" w14:textId="77777777" w:rsidR="003C1FDC" w:rsidRDefault="009556E4">
      <w:pPr>
        <w:spacing w:before="80" w:after="60" w:line="240" w:lineRule="auto"/>
        <w:jc w:val="center"/>
      </w:pPr>
      <w:r>
        <w:rPr>
          <w:b/>
          <w:color w:val="2F6F8F"/>
          <w:sz w:val="22"/>
        </w:rPr>
        <w:t>ATTACHMENT 2</w:t>
      </w:r>
    </w:p>
    <w:p w14:paraId="64D81E58" w14:textId="77777777" w:rsidR="003C1FDC" w:rsidRDefault="009556E4">
      <w:pPr>
        <w:spacing w:after="40" w:line="240" w:lineRule="auto"/>
        <w:jc w:val="center"/>
      </w:pPr>
      <w:r>
        <w:rPr>
          <w:b/>
          <w:color w:val="0B4F6C"/>
          <w:sz w:val="36"/>
        </w:rPr>
        <w:t>Cinotti Health Care Screening Program</w:t>
      </w:r>
    </w:p>
    <w:p w14:paraId="52110C0E" w14:textId="77777777" w:rsidR="003C1FDC" w:rsidRDefault="009556E4">
      <w:pPr>
        <w:spacing w:after="200" w:line="240" w:lineRule="auto"/>
        <w:jc w:val="center"/>
      </w:pPr>
      <w:r>
        <w:rPr>
          <w:b/>
          <w:color w:val="4A4A4A"/>
          <w:sz w:val="30"/>
        </w:rPr>
        <w:t>Project Workplan Template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3C1FDC" w14:paraId="224F9A2F" w14:textId="77777777">
        <w:trPr>
          <w:jc w:val="center"/>
        </w:trPr>
        <w:tc>
          <w:tcPr>
            <w:tcW w:w="10080" w:type="dxa"/>
            <w:tcBorders>
              <w:top w:val="single" w:sz="8" w:space="0" w:color="9CB8C6"/>
              <w:left w:val="single" w:sz="8" w:space="0" w:color="9CB8C6"/>
              <w:bottom w:val="single" w:sz="8" w:space="0" w:color="9CB8C6"/>
              <w:right w:val="single" w:sz="8" w:space="0" w:color="9CB8C6"/>
            </w:tcBorders>
            <w:shd w:val="clear" w:color="auto" w:fill="DCECF4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6AB577DB" w14:textId="32DBB0C2" w:rsidR="00FF1DBE" w:rsidRPr="00FF1DBE" w:rsidRDefault="009556E4" w:rsidP="00FF1DBE">
            <w:pPr>
              <w:spacing w:after="40" w:line="259" w:lineRule="auto"/>
              <w:rPr>
                <w:b/>
                <w:color w:val="0B4F6C"/>
                <w:sz w:val="20"/>
              </w:rPr>
            </w:pPr>
            <w:r>
              <w:rPr>
                <w:b/>
                <w:color w:val="0B4F6C"/>
                <w:sz w:val="20"/>
              </w:rPr>
              <w:t xml:space="preserve">Purpose: </w:t>
            </w:r>
            <w:r w:rsidR="00FF1DBE" w:rsidRPr="00FF1DBE">
              <w:rPr>
                <w:bCs/>
                <w:color w:val="0B4F6C"/>
                <w:sz w:val="20"/>
              </w:rPr>
              <w:t>This Work</w:t>
            </w:r>
            <w:r w:rsidR="007A4D6F">
              <w:rPr>
                <w:bCs/>
                <w:color w:val="0B4F6C"/>
                <w:sz w:val="20"/>
              </w:rPr>
              <w:t>p</w:t>
            </w:r>
            <w:r w:rsidR="00FF1DBE" w:rsidRPr="00FF1DBE">
              <w:rPr>
                <w:bCs/>
                <w:color w:val="0B4F6C"/>
                <w:sz w:val="20"/>
              </w:rPr>
              <w:t>lan describes how the Provider will implement the Department-approved Health Care Screening Program in accordance with the grant agreement.</w:t>
            </w:r>
          </w:p>
          <w:p w14:paraId="7308591D" w14:textId="5C04354A" w:rsidR="003C1FDC" w:rsidRDefault="002B1BFF">
            <w:pPr>
              <w:spacing w:after="40" w:line="259" w:lineRule="auto"/>
            </w:pPr>
            <w:r>
              <w:rPr>
                <w:color w:val="000000"/>
                <w:sz w:val="20"/>
              </w:rPr>
              <w:t>An</w:t>
            </w:r>
            <w:r w:rsidR="009556E4">
              <w:rPr>
                <w:color w:val="000000"/>
                <w:sz w:val="20"/>
              </w:rPr>
              <w:t xml:space="preserve"> approved workplan will </w:t>
            </w:r>
            <w:r w:rsidR="005F7307">
              <w:rPr>
                <w:color w:val="000000"/>
                <w:sz w:val="20"/>
              </w:rPr>
              <w:t xml:space="preserve">be </w:t>
            </w:r>
            <w:r w:rsidR="009556E4">
              <w:rPr>
                <w:color w:val="000000"/>
                <w:sz w:val="20"/>
              </w:rPr>
              <w:t>part of the grant agreement and will be used for project implementation</w:t>
            </w:r>
            <w:r w:rsidR="001C1262">
              <w:rPr>
                <w:color w:val="000000"/>
                <w:sz w:val="20"/>
              </w:rPr>
              <w:t xml:space="preserve">. </w:t>
            </w:r>
          </w:p>
        </w:tc>
      </w:tr>
    </w:tbl>
    <w:p w14:paraId="62DABF3C" w14:textId="77777777" w:rsidR="003C1FDC" w:rsidRDefault="003C1FDC">
      <w:pPr>
        <w:spacing w:after="0"/>
      </w:pPr>
    </w:p>
    <w:p w14:paraId="7CE7498B" w14:textId="77777777" w:rsidR="003C1FDC" w:rsidRDefault="009556E4">
      <w:pPr>
        <w:keepNext/>
        <w:spacing w:before="120"/>
      </w:pPr>
      <w:r>
        <w:rPr>
          <w:b/>
          <w:color w:val="0B4F6C"/>
          <w:sz w:val="26"/>
        </w:rPr>
        <w:t>Project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62"/>
        <w:gridCol w:w="9008"/>
      </w:tblGrid>
      <w:tr w:rsidR="003C1FDC" w14:paraId="752EF101" w14:textId="77777777" w:rsidTr="00E41A8A">
        <w:trPr>
          <w:cantSplit/>
          <w:jc w:val="center"/>
        </w:trPr>
        <w:tc>
          <w:tcPr>
            <w:tcW w:w="386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EE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D5726" w14:textId="77777777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>Applicant organization</w:t>
            </w:r>
          </w:p>
        </w:tc>
        <w:tc>
          <w:tcPr>
            <w:tcW w:w="900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053E2C" w14:textId="77777777" w:rsidR="003C1FDC" w:rsidRDefault="009556E4">
            <w:pPr>
              <w:spacing w:after="40"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</w:tc>
      </w:tr>
      <w:tr w:rsidR="003C1FDC" w14:paraId="4C804824" w14:textId="77777777" w:rsidTr="00E41A8A">
        <w:trPr>
          <w:cantSplit/>
          <w:jc w:val="center"/>
        </w:trPr>
        <w:tc>
          <w:tcPr>
            <w:tcW w:w="386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EE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E09718" w14:textId="77777777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>Project title</w:t>
            </w:r>
          </w:p>
        </w:tc>
        <w:tc>
          <w:tcPr>
            <w:tcW w:w="900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114491" w14:textId="77777777" w:rsidR="003C1FDC" w:rsidRDefault="009556E4">
            <w:pPr>
              <w:spacing w:after="40"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</w:tc>
      </w:tr>
      <w:tr w:rsidR="003C1FDC" w14:paraId="5B29B3D1" w14:textId="77777777" w:rsidTr="00E41A8A">
        <w:trPr>
          <w:cantSplit/>
          <w:jc w:val="center"/>
        </w:trPr>
        <w:tc>
          <w:tcPr>
            <w:tcW w:w="386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EEF6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EEA083" w14:textId="50920345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 xml:space="preserve">Proposed screening </w:t>
            </w:r>
            <w:r w:rsidR="00D168BD">
              <w:rPr>
                <w:b/>
                <w:color w:val="000000"/>
                <w:sz w:val="18"/>
              </w:rPr>
              <w:t>types</w:t>
            </w:r>
          </w:p>
        </w:tc>
        <w:tc>
          <w:tcPr>
            <w:tcW w:w="900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90979B" w14:textId="77777777" w:rsidR="003C1FDC" w:rsidRDefault="009556E4">
            <w:pPr>
              <w:spacing w:after="40"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  <w:p w14:paraId="6215033A" w14:textId="77777777" w:rsidR="003C1FDC" w:rsidRDefault="003C1FDC"/>
        </w:tc>
      </w:tr>
    </w:tbl>
    <w:p w14:paraId="69E43A68" w14:textId="77777777" w:rsidR="003C1FDC" w:rsidRDefault="009556E4">
      <w:pPr>
        <w:keepNext/>
        <w:spacing w:before="200" w:after="60"/>
      </w:pPr>
      <w:r>
        <w:rPr>
          <w:b/>
          <w:color w:val="0B4F6C"/>
          <w:sz w:val="26"/>
        </w:rPr>
        <w:t>Completion Instructions</w:t>
      </w:r>
    </w:p>
    <w:p w14:paraId="73A18DAE" w14:textId="0C94509A" w:rsidR="003C1FDC" w:rsidRDefault="009556E4">
      <w:pPr>
        <w:spacing w:after="60" w:line="247" w:lineRule="auto"/>
        <w:ind w:left="259" w:hanging="259"/>
      </w:pPr>
      <w:r>
        <w:rPr>
          <w:b/>
          <w:color w:val="2F6F8F"/>
          <w:sz w:val="19"/>
        </w:rPr>
        <w:t xml:space="preserve">1. </w:t>
      </w:r>
      <w:r w:rsidR="00EC1010" w:rsidRPr="00E41A8A">
        <w:rPr>
          <w:bCs/>
          <w:sz w:val="19"/>
        </w:rPr>
        <w:t>Complete all sections thoroughly</w:t>
      </w:r>
      <w:r w:rsidR="007824E5" w:rsidRPr="00E41A8A">
        <w:rPr>
          <w:sz w:val="19"/>
        </w:rPr>
        <w:t xml:space="preserve"> with clear, concise implementation language. P</w:t>
      </w:r>
      <w:r w:rsidR="00EC1010" w:rsidRPr="00E41A8A">
        <w:rPr>
          <w:bCs/>
          <w:sz w:val="19"/>
        </w:rPr>
        <w:t>rovid</w:t>
      </w:r>
      <w:r w:rsidR="007824E5" w:rsidRPr="00E41A8A">
        <w:rPr>
          <w:bCs/>
          <w:sz w:val="19"/>
        </w:rPr>
        <w:t>e</w:t>
      </w:r>
      <w:r w:rsidR="00EC1010" w:rsidRPr="00E41A8A">
        <w:rPr>
          <w:bCs/>
          <w:sz w:val="19"/>
        </w:rPr>
        <w:t xml:space="preserve"> specific and measurable details</w:t>
      </w:r>
      <w:r w:rsidR="000D21B5" w:rsidRPr="00E41A8A">
        <w:rPr>
          <w:bCs/>
          <w:sz w:val="19"/>
        </w:rPr>
        <w:t>, as appropriate</w:t>
      </w:r>
      <w:r w:rsidR="00EC1010" w:rsidRPr="00E41A8A">
        <w:rPr>
          <w:bCs/>
          <w:sz w:val="19"/>
        </w:rPr>
        <w:t>.</w:t>
      </w:r>
      <w:r w:rsidR="00C76669" w:rsidRPr="00E41A8A">
        <w:rPr>
          <w:b/>
          <w:sz w:val="19"/>
        </w:rPr>
        <w:t xml:space="preserve"> </w:t>
      </w:r>
    </w:p>
    <w:p w14:paraId="09C01D59" w14:textId="63602491" w:rsidR="003C1FDC" w:rsidRDefault="009451B3" w:rsidP="00D64BB0">
      <w:pPr>
        <w:spacing w:after="60" w:line="247" w:lineRule="auto"/>
        <w:ind w:left="259" w:hanging="259"/>
      </w:pPr>
      <w:r>
        <w:rPr>
          <w:b/>
          <w:color w:val="2F6F8F"/>
          <w:sz w:val="19"/>
        </w:rPr>
        <w:t>2</w:t>
      </w:r>
      <w:r w:rsidR="009556E4">
        <w:rPr>
          <w:b/>
          <w:color w:val="2F6F8F"/>
          <w:sz w:val="19"/>
        </w:rPr>
        <w:t xml:space="preserve">. </w:t>
      </w:r>
      <w:r w:rsidR="009556E4">
        <w:rPr>
          <w:color w:val="000000"/>
          <w:sz w:val="19"/>
        </w:rPr>
        <w:t>Use numeric performance measures when feasible</w:t>
      </w:r>
      <w:r w:rsidR="00E129EE">
        <w:t xml:space="preserve"> and e</w:t>
      </w:r>
      <w:r w:rsidR="00E129EE" w:rsidRPr="00E129EE">
        <w:rPr>
          <w:color w:val="000000"/>
          <w:sz w:val="19"/>
        </w:rPr>
        <w:t>nsure all metrics are SMART (Specific, Measurable, Achievable, Relevant, Time-bound)</w:t>
      </w:r>
      <w:r w:rsidR="009556E4">
        <w:rPr>
          <w:color w:val="000000"/>
          <w:sz w:val="19"/>
        </w:rPr>
        <w:t>. Examples include screenings completed, participants reached,</w:t>
      </w:r>
      <w:r w:rsidR="00403C80">
        <w:rPr>
          <w:color w:val="000000"/>
          <w:sz w:val="19"/>
        </w:rPr>
        <w:t xml:space="preserve"> and</w:t>
      </w:r>
      <w:r w:rsidR="009556E4">
        <w:rPr>
          <w:color w:val="000000"/>
          <w:sz w:val="19"/>
        </w:rPr>
        <w:t xml:space="preserve"> referrals provided.</w:t>
      </w:r>
    </w:p>
    <w:p w14:paraId="11514CDB" w14:textId="442849F8" w:rsidR="003C1FDC" w:rsidRDefault="009E63A2">
      <w:pPr>
        <w:spacing w:after="60" w:line="247" w:lineRule="auto"/>
        <w:ind w:left="259" w:hanging="259"/>
        <w:rPr>
          <w:bCs/>
          <w:sz w:val="19"/>
        </w:rPr>
      </w:pPr>
      <w:r>
        <w:rPr>
          <w:b/>
          <w:color w:val="2F6F8F"/>
          <w:sz w:val="19"/>
        </w:rPr>
        <w:t>3</w:t>
      </w:r>
      <w:r w:rsidR="009556E4">
        <w:rPr>
          <w:b/>
          <w:color w:val="2F6F8F"/>
          <w:sz w:val="19"/>
        </w:rPr>
        <w:t xml:space="preserve">. </w:t>
      </w:r>
      <w:r w:rsidR="00691FA2" w:rsidRPr="00E41A8A">
        <w:rPr>
          <w:bCs/>
          <w:sz w:val="19"/>
        </w:rPr>
        <w:t xml:space="preserve">Provide realistic timelines and achievable targets with specific completion dates. </w:t>
      </w:r>
    </w:p>
    <w:p w14:paraId="6864165C" w14:textId="6A4CD07C" w:rsidR="00800FE1" w:rsidRDefault="00800FE1" w:rsidP="00800FE1">
      <w:pPr>
        <w:spacing w:after="60" w:line="247" w:lineRule="auto"/>
        <w:ind w:left="259" w:hanging="259"/>
        <w:rPr>
          <w:bCs/>
          <w:sz w:val="19"/>
        </w:rPr>
      </w:pPr>
      <w:r>
        <w:rPr>
          <w:b/>
          <w:color w:val="2F6F8F"/>
          <w:sz w:val="19"/>
        </w:rPr>
        <w:t xml:space="preserve">4. </w:t>
      </w:r>
      <w:r>
        <w:rPr>
          <w:bCs/>
          <w:sz w:val="19"/>
        </w:rPr>
        <w:t xml:space="preserve">Copy and paste additional charts in </w:t>
      </w:r>
      <w:r w:rsidRPr="00E41A8A">
        <w:rPr>
          <w:b/>
          <w:sz w:val="19"/>
        </w:rPr>
        <w:t>1.1 Screening Program Description</w:t>
      </w:r>
      <w:r>
        <w:rPr>
          <w:bCs/>
          <w:sz w:val="19"/>
        </w:rPr>
        <w:t xml:space="preserve"> for each of your proposed screenings.</w:t>
      </w:r>
      <w:r w:rsidR="00D834DE">
        <w:rPr>
          <w:bCs/>
          <w:sz w:val="19"/>
        </w:rPr>
        <w:t xml:space="preserve"> For the remainder of the document, include </w:t>
      </w:r>
      <w:proofErr w:type="gramStart"/>
      <w:r w:rsidR="00D834DE">
        <w:rPr>
          <w:bCs/>
          <w:sz w:val="19"/>
        </w:rPr>
        <w:t>all of</w:t>
      </w:r>
      <w:proofErr w:type="gramEnd"/>
      <w:r w:rsidR="00D834DE">
        <w:rPr>
          <w:bCs/>
          <w:sz w:val="19"/>
        </w:rPr>
        <w:t xml:space="preserve"> your proposed screenings within each </w:t>
      </w:r>
      <w:r w:rsidR="00A20CC6" w:rsidRPr="00E41A8A">
        <w:rPr>
          <w:b/>
          <w:sz w:val="19"/>
        </w:rPr>
        <w:t>Applicant Response</w:t>
      </w:r>
      <w:r w:rsidR="00A20CC6">
        <w:rPr>
          <w:bCs/>
          <w:sz w:val="19"/>
        </w:rPr>
        <w:t xml:space="preserve"> area</w:t>
      </w:r>
      <w:r w:rsidR="00D834DE">
        <w:rPr>
          <w:bCs/>
          <w:sz w:val="19"/>
        </w:rPr>
        <w:t>.</w:t>
      </w:r>
    </w:p>
    <w:p w14:paraId="329CA1E8" w14:textId="77777777" w:rsidR="00800FE1" w:rsidRDefault="00800FE1">
      <w:pPr>
        <w:spacing w:after="60" w:line="247" w:lineRule="auto"/>
        <w:ind w:left="259" w:hanging="259"/>
      </w:pPr>
    </w:p>
    <w:p w14:paraId="76FE21B5" w14:textId="77777777" w:rsidR="003C1FDC" w:rsidRDefault="009556E4">
      <w:r>
        <w:br w:type="page"/>
      </w:r>
    </w:p>
    <w:p w14:paraId="5C336198" w14:textId="77777777" w:rsidR="003C1FDC" w:rsidRDefault="009556E4">
      <w:pPr>
        <w:keepNext/>
        <w:spacing w:before="80" w:line="240" w:lineRule="auto"/>
      </w:pPr>
      <w:r>
        <w:rPr>
          <w:b/>
          <w:color w:val="0B4F6C"/>
          <w:sz w:val="30"/>
        </w:rPr>
        <w:lastRenderedPageBreak/>
        <w:t>TASK 1 - IMPLEMENT THE APPROVED HEALTH CARE SCREENING PROGRAM</w:t>
      </w:r>
    </w:p>
    <w:p w14:paraId="3A33E447" w14:textId="652C181C" w:rsidR="003C1FDC" w:rsidRDefault="003C1FDC" w:rsidP="00E41A8A"/>
    <w:p w14:paraId="5A8A7592" w14:textId="7F65A76D" w:rsidR="003C1FDC" w:rsidRDefault="009556E4">
      <w:pPr>
        <w:keepNext/>
        <w:spacing w:before="100" w:after="60"/>
      </w:pPr>
      <w:r>
        <w:rPr>
          <w:b/>
          <w:color w:val="0B4F6C"/>
          <w:sz w:val="23"/>
        </w:rPr>
        <w:t xml:space="preserve">1.1 Screening Program </w:t>
      </w:r>
      <w:r w:rsidR="00F6195C">
        <w:rPr>
          <w:b/>
          <w:color w:val="0B4F6C"/>
          <w:sz w:val="23"/>
        </w:rPr>
        <w:t>De</w:t>
      </w:r>
      <w:r w:rsidR="00EF598B">
        <w:rPr>
          <w:b/>
          <w:color w:val="0B4F6C"/>
          <w:sz w:val="23"/>
        </w:rPr>
        <w:t>s</w:t>
      </w:r>
      <w:r w:rsidR="00F6195C">
        <w:rPr>
          <w:b/>
          <w:color w:val="0B4F6C"/>
          <w:sz w:val="23"/>
        </w:rPr>
        <w:t>cription</w:t>
      </w:r>
    </w:p>
    <w:p w14:paraId="0CCD3E21" w14:textId="51F0262F" w:rsidR="003C1FDC" w:rsidRPr="00E41A8A" w:rsidRDefault="009556E4">
      <w:pPr>
        <w:spacing w:after="100"/>
        <w:rPr>
          <w:b/>
          <w:bCs/>
        </w:rPr>
      </w:pPr>
      <w:r w:rsidRPr="00E41A8A">
        <w:rPr>
          <w:b/>
          <w:bCs/>
          <w:i/>
          <w:color w:val="4A4A4A"/>
          <w:sz w:val="18"/>
        </w:rPr>
        <w:t xml:space="preserve">Complete one profile for each proposed screening </w:t>
      </w:r>
      <w:r w:rsidR="007944E7">
        <w:rPr>
          <w:b/>
          <w:bCs/>
          <w:i/>
          <w:color w:val="4A4A4A"/>
          <w:sz w:val="18"/>
        </w:rPr>
        <w:t>type</w:t>
      </w:r>
      <w:r w:rsidRPr="00E41A8A">
        <w:rPr>
          <w:b/>
          <w:bCs/>
          <w:i/>
          <w:color w:val="4A4A4A"/>
          <w:sz w:val="18"/>
        </w:rPr>
        <w:t xml:space="preserve">. </w:t>
      </w:r>
      <w:r w:rsidRPr="00E41A8A">
        <w:rPr>
          <w:b/>
          <w:bCs/>
          <w:i/>
          <w:color w:val="4A4A4A"/>
          <w:sz w:val="18"/>
          <w:u w:val="single"/>
        </w:rPr>
        <w:t>Copy this table</w:t>
      </w:r>
      <w:r w:rsidRPr="00E41A8A">
        <w:rPr>
          <w:b/>
          <w:bCs/>
          <w:i/>
          <w:color w:val="4A4A4A"/>
          <w:sz w:val="18"/>
        </w:rPr>
        <w:t xml:space="preserve"> for </w:t>
      </w:r>
      <w:r w:rsidR="00D96564">
        <w:rPr>
          <w:b/>
          <w:bCs/>
          <w:i/>
          <w:color w:val="4A4A4A"/>
          <w:sz w:val="18"/>
        </w:rPr>
        <w:t>each</w:t>
      </w:r>
      <w:r w:rsidRPr="00E41A8A">
        <w:rPr>
          <w:b/>
          <w:bCs/>
          <w:i/>
          <w:color w:val="4A4A4A"/>
          <w:sz w:val="18"/>
        </w:rPr>
        <w:t xml:space="preserve"> additional screening </w:t>
      </w:r>
      <w:r w:rsidR="00D96564">
        <w:rPr>
          <w:b/>
          <w:bCs/>
          <w:i/>
          <w:color w:val="4A4A4A"/>
          <w:sz w:val="18"/>
        </w:rPr>
        <w:t>type</w:t>
      </w:r>
      <w:r w:rsidRPr="00E41A8A">
        <w:rPr>
          <w:b/>
          <w:bCs/>
          <w:i/>
          <w:color w:val="4A4A4A"/>
          <w:sz w:val="18"/>
        </w:rPr>
        <w:t xml:space="preserve"> proposed.</w:t>
      </w:r>
    </w:p>
    <w:p w14:paraId="38D53488" w14:textId="79D50717" w:rsidR="003C1FDC" w:rsidRDefault="009556E4">
      <w:pPr>
        <w:keepNext/>
        <w:spacing w:before="100" w:after="60"/>
      </w:pPr>
      <w:r>
        <w:rPr>
          <w:b/>
          <w:color w:val="2F6F8F"/>
        </w:rPr>
        <w:t>Screening Program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92"/>
        <w:gridCol w:w="8730"/>
      </w:tblGrid>
      <w:tr w:rsidR="003C1FDC" w14:paraId="7272F575" w14:textId="77777777" w:rsidTr="00E41A8A">
        <w:trPr>
          <w:cantSplit/>
          <w:jc w:val="center"/>
        </w:trPr>
        <w:tc>
          <w:tcPr>
            <w:tcW w:w="35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4D1640" w14:textId="77777777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>Screening type</w:t>
            </w:r>
          </w:p>
        </w:tc>
        <w:tc>
          <w:tcPr>
            <w:tcW w:w="873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5B9514" w14:textId="77777777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</w:tc>
      </w:tr>
      <w:tr w:rsidR="003C1FDC" w14:paraId="07072B50" w14:textId="77777777" w:rsidTr="00E41A8A">
        <w:trPr>
          <w:cantSplit/>
          <w:jc w:val="center"/>
        </w:trPr>
        <w:tc>
          <w:tcPr>
            <w:tcW w:w="35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BF32DE" w14:textId="77777777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>Proposed screening test(s), method(s), or protocol(s)</w:t>
            </w:r>
          </w:p>
        </w:tc>
        <w:tc>
          <w:tcPr>
            <w:tcW w:w="873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0F2B4E" w14:textId="77777777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8"/>
              </w:rPr>
              <w:t>[Applicant response; identify the evidence-based method and applicable guideline]</w:t>
            </w:r>
          </w:p>
          <w:p w14:paraId="6AFD0073" w14:textId="77777777" w:rsidR="003C1FDC" w:rsidRDefault="003C1FDC"/>
        </w:tc>
      </w:tr>
      <w:tr w:rsidR="003C1FDC" w14:paraId="5BA46939" w14:textId="77777777" w:rsidTr="00E41A8A">
        <w:trPr>
          <w:cantSplit/>
          <w:jc w:val="center"/>
        </w:trPr>
        <w:tc>
          <w:tcPr>
            <w:tcW w:w="35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54ABE" w14:textId="104F714E" w:rsidR="003C1FDC" w:rsidRDefault="009556E4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>Target population</w:t>
            </w:r>
          </w:p>
        </w:tc>
        <w:tc>
          <w:tcPr>
            <w:tcW w:w="873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E13B16" w14:textId="7C7DFF5A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</w:tc>
      </w:tr>
      <w:tr w:rsidR="003C1FDC" w14:paraId="7D1F2C1B" w14:textId="77777777" w:rsidTr="00E41A8A">
        <w:trPr>
          <w:cantSplit/>
          <w:jc w:val="center"/>
        </w:trPr>
        <w:tc>
          <w:tcPr>
            <w:tcW w:w="35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658C52" w14:textId="55808A29" w:rsidR="003C1FDC" w:rsidRDefault="00EB06FE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 xml:space="preserve">Geographic </w:t>
            </w:r>
            <w:r w:rsidR="00923782">
              <w:rPr>
                <w:b/>
                <w:color w:val="000000"/>
                <w:sz w:val="18"/>
              </w:rPr>
              <w:t>s</w:t>
            </w:r>
            <w:r w:rsidR="009556E4">
              <w:rPr>
                <w:b/>
                <w:color w:val="000000"/>
                <w:sz w:val="18"/>
              </w:rPr>
              <w:t xml:space="preserve">ervice area </w:t>
            </w:r>
            <w:r w:rsidR="00AE5091">
              <w:rPr>
                <w:b/>
                <w:color w:val="000000"/>
                <w:sz w:val="18"/>
              </w:rPr>
              <w:t>(counties)</w:t>
            </w:r>
          </w:p>
        </w:tc>
        <w:tc>
          <w:tcPr>
            <w:tcW w:w="873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C4F836" w14:textId="2108B606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8"/>
              </w:rPr>
              <w:t>[Applicant response]</w:t>
            </w:r>
          </w:p>
          <w:p w14:paraId="5E7301F6" w14:textId="77777777" w:rsidR="003C1FDC" w:rsidRDefault="003C1FDC"/>
        </w:tc>
      </w:tr>
      <w:tr w:rsidR="003C1FDC" w14:paraId="4F5BD930" w14:textId="77777777" w:rsidTr="00E41A8A">
        <w:trPr>
          <w:cantSplit/>
          <w:jc w:val="center"/>
        </w:trPr>
        <w:tc>
          <w:tcPr>
            <w:tcW w:w="35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BFDAC" w14:textId="1E774755" w:rsidR="003C1FDC" w:rsidRDefault="0040102A">
            <w:pPr>
              <w:spacing w:after="40" w:line="240" w:lineRule="auto"/>
            </w:pPr>
            <w:r>
              <w:rPr>
                <w:b/>
                <w:color w:val="000000"/>
                <w:sz w:val="18"/>
              </w:rPr>
              <w:t xml:space="preserve">Will a </w:t>
            </w:r>
            <w:r w:rsidR="00D30A5F">
              <w:rPr>
                <w:b/>
                <w:color w:val="000000"/>
                <w:sz w:val="18"/>
              </w:rPr>
              <w:t>Mobile Unit</w:t>
            </w:r>
            <w:r>
              <w:rPr>
                <w:b/>
                <w:color w:val="000000"/>
                <w:sz w:val="18"/>
              </w:rPr>
              <w:t xml:space="preserve"> be used?</w:t>
            </w:r>
            <w:r w:rsidR="00D30A5F">
              <w:rPr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873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6F7EB0" w14:textId="1DEA23B8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8"/>
              </w:rPr>
              <w:t>[</w:t>
            </w:r>
            <w:r w:rsidR="00D30A5F">
              <w:rPr>
                <w:i/>
                <w:color w:val="777777"/>
                <w:sz w:val="18"/>
              </w:rPr>
              <w:t>Applicant response; Yes or No]</w:t>
            </w:r>
          </w:p>
        </w:tc>
      </w:tr>
    </w:tbl>
    <w:p w14:paraId="7FA41636" w14:textId="77777777" w:rsidR="003C1FDC" w:rsidRDefault="003C1FDC">
      <w:pPr>
        <w:spacing w:after="0"/>
      </w:pPr>
    </w:p>
    <w:p w14:paraId="54F50AA7" w14:textId="570A456E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 xml:space="preserve">1.2 </w:t>
      </w:r>
      <w:r w:rsidR="00A74CD5">
        <w:rPr>
          <w:b/>
          <w:color w:val="0B4F6C"/>
          <w:sz w:val="23"/>
        </w:rPr>
        <w:t xml:space="preserve">Screening </w:t>
      </w:r>
      <w:r>
        <w:rPr>
          <w:b/>
          <w:color w:val="0B4F6C"/>
          <w:sz w:val="23"/>
        </w:rPr>
        <w:t>Implementation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46"/>
      </w:tblGrid>
      <w:tr w:rsidR="003C1FDC" w14:paraId="2E16D6CA" w14:textId="77777777" w:rsidTr="00E41A8A">
        <w:trPr>
          <w:cantSplit/>
          <w:jc w:val="center"/>
        </w:trPr>
        <w:tc>
          <w:tcPr>
            <w:tcW w:w="1234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A69E61" w14:textId="40167017" w:rsidR="003C1FDC" w:rsidRDefault="006550E0">
            <w:pPr>
              <w:keepNext/>
              <w:spacing w:after="40" w:line="240" w:lineRule="auto"/>
            </w:pPr>
            <w:r w:rsidRPr="006550E0">
              <w:rPr>
                <w:b/>
                <w:color w:val="000000"/>
                <w:sz w:val="19"/>
              </w:rPr>
              <w:t>Describe how the proposed screening services will be delivered within the approved service area during the contract period.</w:t>
            </w:r>
          </w:p>
        </w:tc>
      </w:tr>
      <w:tr w:rsidR="003C1FDC" w14:paraId="166DE392" w14:textId="77777777" w:rsidTr="00E41A8A">
        <w:trPr>
          <w:cantSplit/>
          <w:jc w:val="center"/>
        </w:trPr>
        <w:tc>
          <w:tcPr>
            <w:tcW w:w="1234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3ADE45" w14:textId="4F5EE746" w:rsidR="003C1FDC" w:rsidRDefault="009556E4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Describe the step-by-step approach for starting and operating the screening program. </w:t>
            </w:r>
            <w:r w:rsidR="00C16E5B" w:rsidRPr="00C16E5B">
              <w:rPr>
                <w:color w:val="4A4A4A"/>
                <w:sz w:val="18"/>
              </w:rPr>
              <w:t xml:space="preserve">Include the service delivery locations (fixed, mobile, or community based) and any </w:t>
            </w:r>
            <w:r w:rsidR="00C16E5B">
              <w:rPr>
                <w:color w:val="4A4A4A"/>
                <w:sz w:val="18"/>
              </w:rPr>
              <w:t>a</w:t>
            </w:r>
            <w:r w:rsidR="00C16E5B" w:rsidRPr="00C16E5B">
              <w:rPr>
                <w:color w:val="4A4A4A"/>
                <w:sz w:val="18"/>
              </w:rPr>
              <w:t>dditional information necessary to explain how the proposed screening program will be implemented.</w:t>
            </w:r>
            <w:r w:rsidR="00C16E5B">
              <w:rPr>
                <w:color w:val="4A4A4A"/>
                <w:sz w:val="18"/>
              </w:rPr>
              <w:t xml:space="preserve"> </w:t>
            </w:r>
          </w:p>
        </w:tc>
      </w:tr>
      <w:tr w:rsidR="003C1FDC" w14:paraId="354F788E" w14:textId="77777777" w:rsidTr="00E41A8A">
        <w:trPr>
          <w:cantSplit/>
          <w:trHeight w:val="615"/>
          <w:jc w:val="center"/>
        </w:trPr>
        <w:tc>
          <w:tcPr>
            <w:tcW w:w="1234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E443E0" w14:textId="06DB3EC0" w:rsidR="003C1FDC" w:rsidRDefault="009556E4">
            <w:pPr>
              <w:keepNext/>
              <w:spacing w:after="100" w:line="240" w:lineRule="auto"/>
              <w:rPr>
                <w:i/>
                <w:color w:val="777777"/>
                <w:sz w:val="19"/>
              </w:rPr>
            </w:pPr>
            <w:r>
              <w:rPr>
                <w:i/>
                <w:color w:val="777777"/>
                <w:sz w:val="19"/>
              </w:rPr>
              <w:t>[Applicant response]</w:t>
            </w:r>
          </w:p>
          <w:p w14:paraId="10C01E1A" w14:textId="183DCF0F" w:rsidR="00402CCC" w:rsidRPr="00402CCC" w:rsidRDefault="00402CCC">
            <w:pPr>
              <w:keepNext/>
              <w:spacing w:after="100" w:line="240" w:lineRule="auto"/>
              <w:rPr>
                <w:iCs/>
              </w:rPr>
            </w:pPr>
          </w:p>
        </w:tc>
      </w:tr>
    </w:tbl>
    <w:p w14:paraId="14FBAF7F" w14:textId="77777777" w:rsidR="003C1FDC" w:rsidRDefault="003C1FDC">
      <w:pPr>
        <w:spacing w:after="0"/>
      </w:pPr>
    </w:p>
    <w:p w14:paraId="05E23838" w14:textId="77777777" w:rsidR="003C1FDC" w:rsidRDefault="003C1FDC">
      <w:pPr>
        <w:spacing w:after="0"/>
      </w:pPr>
    </w:p>
    <w:p w14:paraId="727503DF" w14:textId="688593BB" w:rsidR="00A727D5" w:rsidRDefault="00A727D5" w:rsidP="00A727D5">
      <w:pPr>
        <w:keepNext/>
        <w:spacing w:before="140" w:after="60" w:line="240" w:lineRule="auto"/>
      </w:pPr>
      <w:r>
        <w:rPr>
          <w:b/>
          <w:color w:val="0B4F6C"/>
          <w:sz w:val="23"/>
        </w:rPr>
        <w:lastRenderedPageBreak/>
        <w:t>1.</w:t>
      </w:r>
      <w:r w:rsidR="00780765">
        <w:rPr>
          <w:b/>
          <w:color w:val="0B4F6C"/>
          <w:sz w:val="23"/>
        </w:rPr>
        <w:t>3</w:t>
      </w:r>
      <w:r>
        <w:rPr>
          <w:b/>
          <w:color w:val="0B4F6C"/>
          <w:sz w:val="23"/>
        </w:rPr>
        <w:t xml:space="preserve"> </w:t>
      </w:r>
      <w:r w:rsidR="003E0536" w:rsidRPr="003E0536">
        <w:rPr>
          <w:b/>
          <w:color w:val="0B4F6C"/>
          <w:sz w:val="23"/>
        </w:rPr>
        <w:t xml:space="preserve">Participant Eligibility, Consent, and </w:t>
      </w:r>
      <w:r w:rsidR="0078400F">
        <w:rPr>
          <w:b/>
          <w:color w:val="0B4F6C"/>
          <w:sz w:val="23"/>
        </w:rPr>
        <w:t xml:space="preserve">Screening </w:t>
      </w:r>
      <w:r w:rsidR="003E0536" w:rsidRPr="003E0536">
        <w:rPr>
          <w:b/>
          <w:color w:val="0B4F6C"/>
          <w:sz w:val="23"/>
        </w:rPr>
        <w:t>Results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22"/>
      </w:tblGrid>
      <w:tr w:rsidR="00A727D5" w14:paraId="58A8DAAA" w14:textId="77777777" w:rsidTr="00E41A8A">
        <w:trPr>
          <w:cantSplit/>
          <w:jc w:val="center"/>
        </w:trPr>
        <w:tc>
          <w:tcPr>
            <w:tcW w:w="1232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2265D2" w14:textId="6AA0D0C2" w:rsidR="00A727D5" w:rsidRDefault="00975EC4" w:rsidP="00975EC4">
            <w:pPr>
              <w:keepNext/>
              <w:spacing w:after="40" w:line="240" w:lineRule="auto"/>
            </w:pPr>
            <w:r w:rsidRPr="00975EC4">
              <w:rPr>
                <w:b/>
                <w:color w:val="000000"/>
                <w:sz w:val="19"/>
              </w:rPr>
              <w:t xml:space="preserve">Verify participant eligibility, obtain required consent, </w:t>
            </w:r>
            <w:r w:rsidR="00BF7D8F">
              <w:rPr>
                <w:b/>
                <w:color w:val="000000"/>
                <w:sz w:val="19"/>
              </w:rPr>
              <w:t xml:space="preserve">and </w:t>
            </w:r>
            <w:r w:rsidRPr="00975EC4">
              <w:rPr>
                <w:b/>
                <w:color w:val="000000"/>
                <w:sz w:val="19"/>
              </w:rPr>
              <w:t>communicate screening results.</w:t>
            </w:r>
          </w:p>
        </w:tc>
      </w:tr>
      <w:tr w:rsidR="00A727D5" w14:paraId="17EF01D4" w14:textId="77777777" w:rsidTr="00E41A8A">
        <w:trPr>
          <w:cantSplit/>
          <w:jc w:val="center"/>
        </w:trPr>
        <w:tc>
          <w:tcPr>
            <w:tcW w:w="1232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D9A07F" w14:textId="20CDF85A" w:rsidR="00A727D5" w:rsidRDefault="00975EC4" w:rsidP="00975EC4">
            <w:pPr>
              <w:keepNext/>
              <w:spacing w:after="40" w:line="240" w:lineRule="auto"/>
            </w:pPr>
            <w:r w:rsidRPr="00975EC4">
              <w:rPr>
                <w:color w:val="4A4A4A"/>
                <w:sz w:val="18"/>
              </w:rPr>
              <w:t>Describe</w:t>
            </w:r>
            <w:r>
              <w:rPr>
                <w:color w:val="4A4A4A"/>
                <w:sz w:val="18"/>
              </w:rPr>
              <w:t xml:space="preserve"> h</w:t>
            </w:r>
            <w:r w:rsidRPr="00975EC4">
              <w:rPr>
                <w:color w:val="4A4A4A"/>
                <w:sz w:val="18"/>
              </w:rPr>
              <w:t>ow Florida residency will be verified</w:t>
            </w:r>
            <w:r w:rsidR="0073023B">
              <w:rPr>
                <w:color w:val="4A4A4A"/>
                <w:sz w:val="18"/>
              </w:rPr>
              <w:t xml:space="preserve"> prior to screening</w:t>
            </w:r>
            <w:r w:rsidR="00930C0D">
              <w:rPr>
                <w:color w:val="4A4A4A"/>
                <w:sz w:val="18"/>
              </w:rPr>
              <w:t>,</w:t>
            </w:r>
            <w:r>
              <w:rPr>
                <w:color w:val="4A4A4A"/>
                <w:sz w:val="18"/>
              </w:rPr>
              <w:t xml:space="preserve"> </w:t>
            </w:r>
            <w:r w:rsidRPr="00975EC4">
              <w:rPr>
                <w:color w:val="4A4A4A"/>
                <w:sz w:val="18"/>
              </w:rPr>
              <w:t>how parental/legal guardian consent will be obtained for minors</w:t>
            </w:r>
            <w:r w:rsidR="00B41A76">
              <w:rPr>
                <w:color w:val="4A4A4A"/>
                <w:sz w:val="18"/>
              </w:rPr>
              <w:t>, how a participant</w:t>
            </w:r>
            <w:r w:rsidR="009C6BC1">
              <w:rPr>
                <w:color w:val="4A4A4A"/>
                <w:sz w:val="18"/>
              </w:rPr>
              <w:t>’</w:t>
            </w:r>
            <w:r w:rsidR="00B41A76">
              <w:rPr>
                <w:color w:val="4A4A4A"/>
                <w:sz w:val="18"/>
              </w:rPr>
              <w:t>s medical home or primary care provider will be documented and</w:t>
            </w:r>
            <w:r>
              <w:rPr>
                <w:color w:val="4A4A4A"/>
                <w:sz w:val="18"/>
              </w:rPr>
              <w:t xml:space="preserve"> </w:t>
            </w:r>
            <w:r w:rsidRPr="00975EC4">
              <w:rPr>
                <w:color w:val="4A4A4A"/>
                <w:sz w:val="18"/>
              </w:rPr>
              <w:t xml:space="preserve">how </w:t>
            </w:r>
            <w:r w:rsidR="00F04B69">
              <w:rPr>
                <w:color w:val="4A4A4A"/>
                <w:sz w:val="18"/>
              </w:rPr>
              <w:t>screening result</w:t>
            </w:r>
            <w:r w:rsidR="00B41A76">
              <w:rPr>
                <w:color w:val="4A4A4A"/>
                <w:sz w:val="18"/>
              </w:rPr>
              <w:t>s</w:t>
            </w:r>
            <w:r w:rsidR="00F04B69">
              <w:rPr>
                <w:color w:val="4A4A4A"/>
                <w:sz w:val="18"/>
              </w:rPr>
              <w:t xml:space="preserve"> will be communicated</w:t>
            </w:r>
            <w:r w:rsidR="00592D02">
              <w:rPr>
                <w:color w:val="4A4A4A"/>
                <w:sz w:val="18"/>
              </w:rPr>
              <w:t xml:space="preserve">. </w:t>
            </w:r>
            <w:r>
              <w:rPr>
                <w:color w:val="4A4A4A"/>
                <w:sz w:val="18"/>
              </w:rPr>
              <w:t xml:space="preserve"> </w:t>
            </w:r>
          </w:p>
        </w:tc>
      </w:tr>
      <w:tr w:rsidR="00A727D5" w14:paraId="13EBD862" w14:textId="77777777" w:rsidTr="00E41A8A">
        <w:trPr>
          <w:cantSplit/>
          <w:jc w:val="center"/>
        </w:trPr>
        <w:tc>
          <w:tcPr>
            <w:tcW w:w="1232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25E5C0" w14:textId="18BD488C" w:rsidR="00A727D5" w:rsidRDefault="00A727D5" w:rsidP="00A33B7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59A6E390" w14:textId="77777777" w:rsidR="00A727D5" w:rsidRDefault="00A727D5">
      <w:pPr>
        <w:spacing w:after="0"/>
      </w:pPr>
    </w:p>
    <w:p w14:paraId="085E6CE0" w14:textId="77777777" w:rsidR="003C1FDC" w:rsidRDefault="009556E4">
      <w:pPr>
        <w:keepNext/>
        <w:spacing w:before="80" w:line="240" w:lineRule="auto"/>
      </w:pPr>
      <w:r>
        <w:rPr>
          <w:b/>
          <w:color w:val="0B4F6C"/>
          <w:sz w:val="30"/>
        </w:rPr>
        <w:t>TASK 2 - CONDUCT OUTREACH AND COMMUNITY ENGAGEMENT</w:t>
      </w:r>
    </w:p>
    <w:p w14:paraId="61A82EB2" w14:textId="77777777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>2.1 Outreach Strategy and Target Audience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92"/>
        <w:gridCol w:w="2520"/>
        <w:gridCol w:w="2520"/>
        <w:gridCol w:w="3800"/>
      </w:tblGrid>
      <w:tr w:rsidR="003C1FDC" w14:paraId="00B24368" w14:textId="77777777" w:rsidTr="00E41A8A">
        <w:trPr>
          <w:cantSplit/>
          <w:jc w:val="center"/>
        </w:trPr>
        <w:tc>
          <w:tcPr>
            <w:tcW w:w="12232" w:type="dxa"/>
            <w:gridSpan w:val="4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144546" w14:textId="6DF00965" w:rsidR="003C1FDC" w:rsidRDefault="009556E4">
            <w:pPr>
              <w:keepNext/>
              <w:spacing w:after="40" w:line="240" w:lineRule="auto"/>
            </w:pPr>
            <w:r>
              <w:rPr>
                <w:b/>
                <w:color w:val="000000"/>
                <w:sz w:val="19"/>
              </w:rPr>
              <w:t>Conduct outreach activities designed to reach the target population and service area.</w:t>
            </w:r>
          </w:p>
        </w:tc>
      </w:tr>
      <w:tr w:rsidR="003C1FDC" w14:paraId="4E0AD9D8" w14:textId="77777777" w:rsidTr="00E41A8A">
        <w:trPr>
          <w:cantSplit/>
          <w:jc w:val="center"/>
        </w:trPr>
        <w:tc>
          <w:tcPr>
            <w:tcW w:w="12232" w:type="dxa"/>
            <w:gridSpan w:val="4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D0B05E" w14:textId="2AC7DE58" w:rsidR="003C1FDC" w:rsidRDefault="005F75C5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>In the narrative portion, d</w:t>
            </w:r>
            <w:r w:rsidR="00C36F03" w:rsidRPr="00C36F03">
              <w:rPr>
                <w:color w:val="4A4A4A"/>
                <w:sz w:val="18"/>
              </w:rPr>
              <w:t>escribe how outreach and community engagement activities will be conducted to increase awareness of available health care screening services within the approved service area.</w:t>
            </w:r>
            <w:r w:rsidR="001372F9">
              <w:rPr>
                <w:color w:val="4A4A4A"/>
                <w:sz w:val="18"/>
              </w:rPr>
              <w:t xml:space="preserve"> </w:t>
            </w:r>
            <w:r w:rsidR="00072C8E">
              <w:rPr>
                <w:color w:val="4A4A4A"/>
                <w:sz w:val="18"/>
              </w:rPr>
              <w:t>In addition, i</w:t>
            </w:r>
            <w:r w:rsidR="00E02AE9">
              <w:rPr>
                <w:color w:val="4A4A4A"/>
                <w:sz w:val="18"/>
              </w:rPr>
              <w:t>n the chart below, d</w:t>
            </w:r>
            <w:r w:rsidR="009556E4">
              <w:rPr>
                <w:color w:val="4A4A4A"/>
                <w:sz w:val="18"/>
              </w:rPr>
              <w:t>escribe the target audience</w:t>
            </w:r>
            <w:r w:rsidR="00072C8E">
              <w:rPr>
                <w:color w:val="4A4A4A"/>
                <w:sz w:val="18"/>
              </w:rPr>
              <w:t xml:space="preserve"> and additional details.</w:t>
            </w:r>
          </w:p>
        </w:tc>
      </w:tr>
      <w:tr w:rsidR="003C1FDC" w14:paraId="61A914B2" w14:textId="77777777" w:rsidTr="00E41A8A">
        <w:trPr>
          <w:cantSplit/>
          <w:jc w:val="center"/>
        </w:trPr>
        <w:tc>
          <w:tcPr>
            <w:tcW w:w="12232" w:type="dxa"/>
            <w:gridSpan w:val="4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5414A7" w14:textId="173ADBDA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  <w:tr w:rsidR="003C1FDC" w14:paraId="23D51419" w14:textId="77777777" w:rsidTr="00E41A8A">
        <w:trPr>
          <w:cantSplit/>
          <w:jc w:val="center"/>
        </w:trPr>
        <w:tc>
          <w:tcPr>
            <w:tcW w:w="33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2F6F8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BDC30" w14:textId="4810EA99" w:rsidR="003C1FDC" w:rsidRDefault="00FA2CF5">
            <w:pPr>
              <w:keepNext/>
              <w:spacing w:after="40" w:line="240" w:lineRule="auto"/>
              <w:jc w:val="center"/>
            </w:pPr>
            <w:r>
              <w:rPr>
                <w:b/>
                <w:color w:val="FFFFFF"/>
                <w:sz w:val="17"/>
              </w:rPr>
              <w:t>Target Population</w:t>
            </w:r>
          </w:p>
        </w:tc>
        <w:tc>
          <w:tcPr>
            <w:tcW w:w="25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2F6F8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8AEA04" w14:textId="4C04D675" w:rsidR="003C1FDC" w:rsidRDefault="00FA2CF5">
            <w:pPr>
              <w:keepNext/>
              <w:spacing w:after="40" w:line="240" w:lineRule="auto"/>
              <w:jc w:val="center"/>
            </w:pPr>
            <w:r>
              <w:rPr>
                <w:b/>
                <w:color w:val="FFFFFF"/>
                <w:sz w:val="17"/>
              </w:rPr>
              <w:t>Outreach Method</w:t>
            </w:r>
          </w:p>
        </w:tc>
        <w:tc>
          <w:tcPr>
            <w:tcW w:w="25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2F6F8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0675B" w14:textId="70A42F67" w:rsidR="003C1FDC" w:rsidRDefault="00FA2CF5">
            <w:pPr>
              <w:keepNext/>
              <w:spacing w:after="40" w:line="240" w:lineRule="auto"/>
              <w:jc w:val="center"/>
            </w:pPr>
            <w:r>
              <w:rPr>
                <w:b/>
                <w:color w:val="FFFFFF"/>
                <w:sz w:val="17"/>
              </w:rPr>
              <w:t>Community Partners</w:t>
            </w:r>
          </w:p>
        </w:tc>
        <w:tc>
          <w:tcPr>
            <w:tcW w:w="380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2F6F8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9E7F8" w14:textId="0D5ABE45" w:rsidR="003C1FDC" w:rsidRDefault="00181E10">
            <w:pPr>
              <w:keepNext/>
              <w:spacing w:after="40" w:line="240" w:lineRule="auto"/>
              <w:jc w:val="center"/>
            </w:pPr>
            <w:r>
              <w:rPr>
                <w:b/>
                <w:color w:val="FFFFFF"/>
                <w:sz w:val="17"/>
              </w:rPr>
              <w:t>Planned</w:t>
            </w:r>
            <w:r w:rsidR="00FA2CF5">
              <w:rPr>
                <w:b/>
                <w:color w:val="FFFFFF"/>
                <w:sz w:val="17"/>
              </w:rPr>
              <w:t xml:space="preserve"> Frequency</w:t>
            </w:r>
            <w:r>
              <w:rPr>
                <w:b/>
                <w:color w:val="FFFFFF"/>
                <w:sz w:val="17"/>
              </w:rPr>
              <w:t xml:space="preserve"> (Weekly, Monthly Quarterly</w:t>
            </w:r>
            <w:r w:rsidR="00CF58F1">
              <w:rPr>
                <w:b/>
                <w:color w:val="FFFFFF"/>
                <w:sz w:val="17"/>
              </w:rPr>
              <w:t xml:space="preserve"> as specified)</w:t>
            </w:r>
          </w:p>
        </w:tc>
      </w:tr>
      <w:tr w:rsidR="003C1FDC" w14:paraId="4B29253B" w14:textId="77777777" w:rsidTr="00E41A8A">
        <w:trPr>
          <w:cantSplit/>
          <w:jc w:val="center"/>
        </w:trPr>
        <w:tc>
          <w:tcPr>
            <w:tcW w:w="339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3F5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70D86D" w14:textId="77777777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7"/>
              </w:rPr>
              <w:t>[Applicant response]</w:t>
            </w:r>
          </w:p>
        </w:tc>
        <w:tc>
          <w:tcPr>
            <w:tcW w:w="25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3F5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2BA32A" w14:textId="61840E10" w:rsidR="003C1FDC" w:rsidRDefault="00FA2CF5">
            <w:pPr>
              <w:spacing w:line="240" w:lineRule="auto"/>
            </w:pPr>
            <w:r w:rsidRPr="00FA2CF5">
              <w:rPr>
                <w:i/>
                <w:color w:val="777777"/>
                <w:sz w:val="17"/>
              </w:rPr>
              <w:t>[Applicant response]</w:t>
            </w:r>
          </w:p>
        </w:tc>
        <w:tc>
          <w:tcPr>
            <w:tcW w:w="25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3F5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1F6CBB" w14:textId="77777777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7"/>
              </w:rPr>
              <w:t>[Applicant response]</w:t>
            </w:r>
          </w:p>
        </w:tc>
        <w:tc>
          <w:tcPr>
            <w:tcW w:w="380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3F5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9B200C" w14:textId="77777777" w:rsidR="003C1FDC" w:rsidRDefault="009556E4">
            <w:pPr>
              <w:spacing w:line="240" w:lineRule="auto"/>
            </w:pPr>
            <w:r>
              <w:rPr>
                <w:i/>
                <w:color w:val="777777"/>
                <w:sz w:val="17"/>
              </w:rPr>
              <w:t>[Applicant response]</w:t>
            </w:r>
          </w:p>
        </w:tc>
      </w:tr>
    </w:tbl>
    <w:p w14:paraId="4CD4F471" w14:textId="6A8D01F3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>2.</w:t>
      </w:r>
      <w:r w:rsidR="00220394">
        <w:rPr>
          <w:b/>
          <w:color w:val="0B4F6C"/>
          <w:sz w:val="23"/>
        </w:rPr>
        <w:t>2</w:t>
      </w:r>
      <w:r>
        <w:rPr>
          <w:b/>
          <w:color w:val="0B4F6C"/>
          <w:sz w:val="23"/>
        </w:rPr>
        <w:t xml:space="preserve"> Health Care Screening Portal</w:t>
      </w:r>
      <w:r w:rsidR="00364991">
        <w:rPr>
          <w:b/>
          <w:color w:val="0B4F6C"/>
          <w:sz w:val="23"/>
        </w:rPr>
        <w:t xml:space="preserve"> </w:t>
      </w:r>
      <w:r w:rsidR="005F6382">
        <w:rPr>
          <w:b/>
          <w:color w:val="0B4F6C"/>
          <w:sz w:val="23"/>
        </w:rPr>
        <w:t>(</w:t>
      </w:r>
      <w:r w:rsidR="005F6382" w:rsidRPr="005F6382">
        <w:rPr>
          <w:b/>
          <w:color w:val="0B4F6C"/>
          <w:sz w:val="23"/>
        </w:rPr>
        <w:t>https://healthcarescreenings.floridahealth.gov/</w:t>
      </w:r>
      <w:r w:rsidR="005F6382">
        <w:rPr>
          <w:b/>
          <w:color w:val="0B4F6C"/>
          <w:sz w:val="23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66"/>
      </w:tblGrid>
      <w:tr w:rsidR="003C1FDC" w14:paraId="78B1D0DE" w14:textId="77777777" w:rsidTr="00E41A8A">
        <w:trPr>
          <w:cantSplit/>
          <w:jc w:val="center"/>
        </w:trPr>
        <w:tc>
          <w:tcPr>
            <w:tcW w:w="1216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B27150" w14:textId="27ECBEA0" w:rsidR="003C1FDC" w:rsidRDefault="00015476">
            <w:pPr>
              <w:keepNext/>
              <w:spacing w:after="40" w:line="240" w:lineRule="auto"/>
            </w:pPr>
            <w:r>
              <w:rPr>
                <w:b/>
                <w:color w:val="000000"/>
                <w:sz w:val="19"/>
              </w:rPr>
              <w:t xml:space="preserve">Describe how </w:t>
            </w:r>
            <w:r w:rsidR="002D0A36">
              <w:rPr>
                <w:b/>
                <w:color w:val="000000"/>
                <w:sz w:val="19"/>
              </w:rPr>
              <w:t>the applicant will m</w:t>
            </w:r>
            <w:r w:rsidR="009556E4">
              <w:rPr>
                <w:b/>
                <w:color w:val="000000"/>
                <w:sz w:val="19"/>
              </w:rPr>
              <w:t xml:space="preserve">aintain a calendar of planned </w:t>
            </w:r>
            <w:r w:rsidR="00573447">
              <w:rPr>
                <w:b/>
                <w:color w:val="000000"/>
                <w:sz w:val="19"/>
              </w:rPr>
              <w:t xml:space="preserve">screening </w:t>
            </w:r>
            <w:r w:rsidR="009556E4">
              <w:rPr>
                <w:b/>
                <w:color w:val="000000"/>
                <w:sz w:val="19"/>
              </w:rPr>
              <w:t xml:space="preserve">events and advertise </w:t>
            </w:r>
            <w:r w:rsidR="002659A5">
              <w:rPr>
                <w:b/>
                <w:color w:val="000000"/>
                <w:sz w:val="19"/>
              </w:rPr>
              <w:t xml:space="preserve">these </w:t>
            </w:r>
            <w:r>
              <w:rPr>
                <w:b/>
                <w:color w:val="000000"/>
                <w:sz w:val="19"/>
              </w:rPr>
              <w:t xml:space="preserve">screenings </w:t>
            </w:r>
            <w:r w:rsidR="009556E4">
              <w:rPr>
                <w:b/>
                <w:color w:val="000000"/>
                <w:sz w:val="19"/>
              </w:rPr>
              <w:t>in the Department's Health Care Screening Portal.</w:t>
            </w:r>
            <w:r w:rsidR="00AA79E5">
              <w:rPr>
                <w:b/>
                <w:color w:val="000000"/>
                <w:sz w:val="19"/>
              </w:rPr>
              <w:t xml:space="preserve"> </w:t>
            </w:r>
          </w:p>
        </w:tc>
      </w:tr>
      <w:tr w:rsidR="003C1FDC" w14:paraId="113DF805" w14:textId="77777777" w:rsidTr="00E41A8A">
        <w:trPr>
          <w:cantSplit/>
          <w:jc w:val="center"/>
        </w:trPr>
        <w:tc>
          <w:tcPr>
            <w:tcW w:w="1216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6C770" w14:textId="44D42BD6" w:rsidR="003C1FDC" w:rsidRDefault="009556E4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Describe </w:t>
            </w:r>
            <w:r w:rsidR="0087681A">
              <w:rPr>
                <w:color w:val="4A4A4A"/>
                <w:sz w:val="18"/>
              </w:rPr>
              <w:t xml:space="preserve">the process </w:t>
            </w:r>
            <w:r w:rsidR="00931E35">
              <w:rPr>
                <w:color w:val="4A4A4A"/>
                <w:sz w:val="18"/>
              </w:rPr>
              <w:t xml:space="preserve">the organization will use to confirm, submit, and update </w:t>
            </w:r>
            <w:r w:rsidR="000F6175">
              <w:rPr>
                <w:color w:val="4A4A4A"/>
                <w:sz w:val="18"/>
              </w:rPr>
              <w:t xml:space="preserve">screening events in the Department’s Health Care Screening Portal throughout the contract period. </w:t>
            </w:r>
            <w:r w:rsidR="00612648">
              <w:rPr>
                <w:color w:val="4A4A4A"/>
                <w:sz w:val="18"/>
              </w:rPr>
              <w:t xml:space="preserve">Explain how </w:t>
            </w:r>
            <w:r w:rsidR="006C403A">
              <w:rPr>
                <w:color w:val="4A4A4A"/>
                <w:sz w:val="18"/>
              </w:rPr>
              <w:t xml:space="preserve">the organization will promote the </w:t>
            </w:r>
            <w:r w:rsidR="006C403A" w:rsidRPr="006C403A">
              <w:rPr>
                <w:color w:val="4A4A4A"/>
                <w:sz w:val="18"/>
              </w:rPr>
              <w:t>Health Care Screening Portal</w:t>
            </w:r>
            <w:r w:rsidR="000F4F84">
              <w:rPr>
                <w:color w:val="4A4A4A"/>
                <w:sz w:val="18"/>
              </w:rPr>
              <w:t xml:space="preserve"> to the community throughout the grant period. </w:t>
            </w:r>
          </w:p>
        </w:tc>
      </w:tr>
      <w:tr w:rsidR="003C1FDC" w14:paraId="410B9F90" w14:textId="77777777" w:rsidTr="00E41A8A">
        <w:trPr>
          <w:cantSplit/>
          <w:jc w:val="center"/>
        </w:trPr>
        <w:tc>
          <w:tcPr>
            <w:tcW w:w="12166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60939D" w14:textId="507B3300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7A661AD0" w14:textId="77777777" w:rsidR="003C1FDC" w:rsidRDefault="003C1FDC">
      <w:pPr>
        <w:spacing w:after="0"/>
      </w:pPr>
    </w:p>
    <w:p w14:paraId="3A1F8B09" w14:textId="4A233072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lastRenderedPageBreak/>
        <w:t>2.</w:t>
      </w:r>
      <w:r w:rsidR="008956E9">
        <w:rPr>
          <w:b/>
          <w:color w:val="0B4F6C"/>
          <w:sz w:val="23"/>
        </w:rPr>
        <w:t>3</w:t>
      </w:r>
      <w:r>
        <w:rPr>
          <w:b/>
          <w:color w:val="0B4F6C"/>
          <w:sz w:val="23"/>
        </w:rPr>
        <w:t xml:space="preserve"> Outreach </w:t>
      </w:r>
      <w:r w:rsidR="00652A91">
        <w:rPr>
          <w:b/>
          <w:color w:val="0B4F6C"/>
          <w:sz w:val="23"/>
        </w:rPr>
        <w:t>Documentation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42"/>
      </w:tblGrid>
      <w:tr w:rsidR="003C1FDC" w14:paraId="289C96F9" w14:textId="77777777" w:rsidTr="00652A91">
        <w:trPr>
          <w:cantSplit/>
          <w:jc w:val="center"/>
        </w:trPr>
        <w:tc>
          <w:tcPr>
            <w:tcW w:w="1214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259A47" w14:textId="677B2708" w:rsidR="003C1FDC" w:rsidRDefault="001603EE">
            <w:pPr>
              <w:keepNext/>
              <w:spacing w:after="40" w:line="240" w:lineRule="auto"/>
            </w:pPr>
            <w:r w:rsidRPr="001603EE">
              <w:rPr>
                <w:b/>
                <w:color w:val="000000"/>
                <w:sz w:val="19"/>
              </w:rPr>
              <w:t>Describe how outreach in community engagement activities will be documented to support contract requirements.</w:t>
            </w:r>
            <w:r>
              <w:rPr>
                <w:b/>
                <w:color w:val="000000"/>
                <w:sz w:val="19"/>
              </w:rPr>
              <w:t xml:space="preserve"> </w:t>
            </w:r>
          </w:p>
        </w:tc>
      </w:tr>
      <w:tr w:rsidR="003C1FDC" w14:paraId="5157F5AB" w14:textId="77777777" w:rsidTr="00652A91">
        <w:trPr>
          <w:cantSplit/>
          <w:jc w:val="center"/>
        </w:trPr>
        <w:tc>
          <w:tcPr>
            <w:tcW w:w="1214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887A1" w14:textId="6FEFDCEB" w:rsidR="003C1FDC" w:rsidRDefault="009556E4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Describe how </w:t>
            </w:r>
            <w:r w:rsidR="00251AC5" w:rsidRPr="00251AC5">
              <w:rPr>
                <w:color w:val="4A4A4A"/>
                <w:sz w:val="18"/>
              </w:rPr>
              <w:t>outreach and community engagement activities</w:t>
            </w:r>
            <w:r w:rsidR="00251AC5">
              <w:rPr>
                <w:color w:val="4A4A4A"/>
                <w:sz w:val="18"/>
              </w:rPr>
              <w:t xml:space="preserve"> will be </w:t>
            </w:r>
            <w:r w:rsidR="0021484C">
              <w:rPr>
                <w:color w:val="4A4A4A"/>
                <w:sz w:val="18"/>
              </w:rPr>
              <w:t>documented</w:t>
            </w:r>
            <w:r w:rsidR="00251AC5" w:rsidRPr="00251AC5">
              <w:rPr>
                <w:color w:val="4A4A4A"/>
                <w:sz w:val="18"/>
              </w:rPr>
              <w:t>.</w:t>
            </w:r>
            <w:r w:rsidR="009E7795">
              <w:rPr>
                <w:color w:val="4A4A4A"/>
                <w:sz w:val="18"/>
              </w:rPr>
              <w:t xml:space="preserve"> </w:t>
            </w:r>
            <w:r>
              <w:rPr>
                <w:color w:val="4A4A4A"/>
                <w:sz w:val="18"/>
              </w:rPr>
              <w:t>Explain how the organization will measure outreach</w:t>
            </w:r>
            <w:r w:rsidR="008956E9">
              <w:rPr>
                <w:color w:val="4A4A4A"/>
                <w:sz w:val="18"/>
              </w:rPr>
              <w:t xml:space="preserve"> and</w:t>
            </w:r>
            <w:r w:rsidR="00C66221">
              <w:rPr>
                <w:color w:val="4A4A4A"/>
                <w:sz w:val="18"/>
              </w:rPr>
              <w:t xml:space="preserve"> d</w:t>
            </w:r>
            <w:r w:rsidR="00C66221" w:rsidRPr="00C66221">
              <w:rPr>
                <w:color w:val="4A4A4A"/>
                <w:sz w:val="18"/>
              </w:rPr>
              <w:t>ocument community partnerships that support outreach efforts</w:t>
            </w:r>
            <w:r w:rsidR="008956E9">
              <w:rPr>
                <w:color w:val="4A4A4A"/>
                <w:sz w:val="18"/>
              </w:rPr>
              <w:t xml:space="preserve">. </w:t>
            </w:r>
          </w:p>
        </w:tc>
      </w:tr>
      <w:tr w:rsidR="003C1FDC" w14:paraId="460F4CAE" w14:textId="77777777" w:rsidTr="00652A91">
        <w:trPr>
          <w:cantSplit/>
          <w:jc w:val="center"/>
        </w:trPr>
        <w:tc>
          <w:tcPr>
            <w:tcW w:w="1214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787438" w14:textId="5FFB2153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336EF74B" w14:textId="77777777" w:rsidR="003C1FDC" w:rsidRDefault="003C1FDC">
      <w:pPr>
        <w:spacing w:after="0"/>
      </w:pPr>
    </w:p>
    <w:p w14:paraId="4311B8C2" w14:textId="77777777" w:rsidR="003C1FDC" w:rsidRDefault="009556E4">
      <w:pPr>
        <w:keepNext/>
        <w:spacing w:before="80" w:line="240" w:lineRule="auto"/>
      </w:pPr>
      <w:r>
        <w:rPr>
          <w:b/>
          <w:color w:val="0B4F6C"/>
          <w:sz w:val="30"/>
        </w:rPr>
        <w:t>TASK 3 - PROVIDE REFERRALS AND FOLLOW-UP</w:t>
      </w:r>
    </w:p>
    <w:p w14:paraId="551344FE" w14:textId="77777777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>3.1 Screening-to-Care Continuum Workflow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322"/>
      </w:tblGrid>
      <w:tr w:rsidR="003C1FDC" w14:paraId="5088E333" w14:textId="77777777" w:rsidTr="00E41A8A">
        <w:trPr>
          <w:cantSplit/>
          <w:jc w:val="center"/>
        </w:trPr>
        <w:tc>
          <w:tcPr>
            <w:tcW w:w="1232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4AB830" w14:textId="496EAA2E" w:rsidR="003C1FDC" w:rsidRDefault="009556E4">
            <w:pPr>
              <w:keepNext/>
              <w:spacing w:after="40" w:line="240" w:lineRule="auto"/>
            </w:pPr>
            <w:r>
              <w:rPr>
                <w:b/>
                <w:color w:val="000000"/>
                <w:sz w:val="19"/>
              </w:rPr>
              <w:t>Develop a referral workflow showing participant movement from screening through referral and follow-up.</w:t>
            </w:r>
          </w:p>
        </w:tc>
      </w:tr>
      <w:tr w:rsidR="003C1FDC" w14:paraId="27CD00BB" w14:textId="77777777" w:rsidTr="00E41A8A">
        <w:trPr>
          <w:cantSplit/>
          <w:jc w:val="center"/>
        </w:trPr>
        <w:tc>
          <w:tcPr>
            <w:tcW w:w="1232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10C98" w14:textId="4EC6008E" w:rsidR="003C1FDC" w:rsidRDefault="006208B5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>As a separate upload with your grant application, s</w:t>
            </w:r>
            <w:r w:rsidR="009556E4">
              <w:rPr>
                <w:color w:val="4A4A4A"/>
                <w:sz w:val="18"/>
              </w:rPr>
              <w:t xml:space="preserve">ubmit a </w:t>
            </w:r>
            <w:r w:rsidR="009556E4" w:rsidRPr="00E41A8A">
              <w:rPr>
                <w:b/>
                <w:bCs/>
                <w:color w:val="4A4A4A"/>
                <w:sz w:val="18"/>
              </w:rPr>
              <w:t>one-page</w:t>
            </w:r>
            <w:r w:rsidR="009556E4">
              <w:rPr>
                <w:color w:val="4A4A4A"/>
                <w:sz w:val="18"/>
              </w:rPr>
              <w:t xml:space="preserve"> workflow</w:t>
            </w:r>
            <w:r w:rsidR="00AC56FC">
              <w:rPr>
                <w:color w:val="4A4A4A"/>
                <w:sz w:val="18"/>
              </w:rPr>
              <w:t xml:space="preserve"> demonstrating the proposed continuum between </w:t>
            </w:r>
            <w:r w:rsidR="00AC56FC" w:rsidRPr="00AC56FC">
              <w:rPr>
                <w:color w:val="4A4A4A"/>
                <w:sz w:val="18"/>
              </w:rPr>
              <w:t>screening, referral</w:t>
            </w:r>
            <w:r w:rsidR="00EF06B8">
              <w:rPr>
                <w:color w:val="4A4A4A"/>
                <w:sz w:val="18"/>
              </w:rPr>
              <w:t xml:space="preserve"> and </w:t>
            </w:r>
            <w:r w:rsidR="00AC56FC" w:rsidRPr="00AC56FC">
              <w:rPr>
                <w:color w:val="4A4A4A"/>
                <w:sz w:val="18"/>
              </w:rPr>
              <w:t>follow-up</w:t>
            </w:r>
            <w:r w:rsidR="00B56031">
              <w:rPr>
                <w:color w:val="4A4A4A"/>
                <w:sz w:val="18"/>
              </w:rPr>
              <w:t>, as needed.</w:t>
            </w:r>
            <w:r w:rsidR="009556E4">
              <w:rPr>
                <w:color w:val="4A4A4A"/>
                <w:sz w:val="18"/>
              </w:rPr>
              <w:t xml:space="preserve"> </w:t>
            </w:r>
            <w:r w:rsidR="00B54A25">
              <w:rPr>
                <w:color w:val="4A4A4A"/>
                <w:sz w:val="18"/>
              </w:rPr>
              <w:t>This document may be</w:t>
            </w:r>
            <w:r w:rsidR="00FE295F">
              <w:rPr>
                <w:color w:val="4A4A4A"/>
                <w:sz w:val="18"/>
              </w:rPr>
              <w:t xml:space="preserve"> a flowchart, a swim-lane diagram, or a decision tree.</w:t>
            </w:r>
            <w:r w:rsidR="00FE295F">
              <w:t xml:space="preserve"> </w:t>
            </w:r>
            <w:r w:rsidR="009556E4">
              <w:rPr>
                <w:color w:val="4A4A4A"/>
                <w:sz w:val="18"/>
              </w:rPr>
              <w:t xml:space="preserve">The workflow must include </w:t>
            </w:r>
            <w:r w:rsidR="00B04927">
              <w:rPr>
                <w:color w:val="4A4A4A"/>
                <w:sz w:val="18"/>
              </w:rPr>
              <w:t>h</w:t>
            </w:r>
            <w:r w:rsidR="00F70291" w:rsidRPr="00F70291">
              <w:rPr>
                <w:color w:val="4A4A4A"/>
                <w:sz w:val="18"/>
              </w:rPr>
              <w:t xml:space="preserve">ealth </w:t>
            </w:r>
            <w:r w:rsidR="00B04927">
              <w:rPr>
                <w:color w:val="4A4A4A"/>
                <w:sz w:val="18"/>
              </w:rPr>
              <w:t>c</w:t>
            </w:r>
            <w:r w:rsidR="00F70291" w:rsidRPr="00F70291">
              <w:rPr>
                <w:color w:val="4A4A4A"/>
                <w:sz w:val="18"/>
              </w:rPr>
              <w:t xml:space="preserve">are </w:t>
            </w:r>
            <w:r w:rsidR="00B04927">
              <w:rPr>
                <w:color w:val="4A4A4A"/>
                <w:sz w:val="18"/>
              </w:rPr>
              <w:t>s</w:t>
            </w:r>
            <w:r w:rsidR="00F70291" w:rsidRPr="00F70291">
              <w:rPr>
                <w:color w:val="4A4A4A"/>
                <w:sz w:val="18"/>
              </w:rPr>
              <w:t>creening</w:t>
            </w:r>
            <w:r w:rsidR="008E4A20">
              <w:rPr>
                <w:color w:val="4A4A4A"/>
                <w:sz w:val="18"/>
              </w:rPr>
              <w:t>s</w:t>
            </w:r>
            <w:r w:rsidR="00B04927">
              <w:rPr>
                <w:color w:val="4A4A4A"/>
                <w:sz w:val="18"/>
              </w:rPr>
              <w:t xml:space="preserve">, </w:t>
            </w:r>
            <w:r w:rsidR="00404C9D">
              <w:rPr>
                <w:color w:val="4A4A4A"/>
                <w:sz w:val="18"/>
              </w:rPr>
              <w:t>the c</w:t>
            </w:r>
            <w:r w:rsidR="00404C9D" w:rsidRPr="00404C9D">
              <w:rPr>
                <w:color w:val="4A4A4A"/>
                <w:sz w:val="18"/>
              </w:rPr>
              <w:t xml:space="preserve">ommunication of </w:t>
            </w:r>
            <w:r w:rsidR="00404C9D">
              <w:rPr>
                <w:color w:val="4A4A4A"/>
                <w:sz w:val="18"/>
              </w:rPr>
              <w:t>s</w:t>
            </w:r>
            <w:r w:rsidR="00404C9D" w:rsidRPr="00404C9D">
              <w:rPr>
                <w:color w:val="4A4A4A"/>
                <w:sz w:val="18"/>
              </w:rPr>
              <w:t xml:space="preserve">creening </w:t>
            </w:r>
            <w:r w:rsidR="00404C9D">
              <w:rPr>
                <w:color w:val="4A4A4A"/>
                <w:sz w:val="18"/>
              </w:rPr>
              <w:t>r</w:t>
            </w:r>
            <w:r w:rsidR="00404C9D" w:rsidRPr="00404C9D">
              <w:rPr>
                <w:color w:val="4A4A4A"/>
                <w:sz w:val="18"/>
              </w:rPr>
              <w:t>esults</w:t>
            </w:r>
            <w:r w:rsidR="00404C9D">
              <w:rPr>
                <w:color w:val="4A4A4A"/>
                <w:sz w:val="18"/>
              </w:rPr>
              <w:t xml:space="preserve">, </w:t>
            </w:r>
            <w:r w:rsidR="003D31AF">
              <w:rPr>
                <w:color w:val="4A4A4A"/>
                <w:sz w:val="18"/>
              </w:rPr>
              <w:t>the r</w:t>
            </w:r>
            <w:r w:rsidR="003D31AF" w:rsidRPr="003D31AF">
              <w:rPr>
                <w:color w:val="4A4A4A"/>
                <w:sz w:val="18"/>
              </w:rPr>
              <w:t xml:space="preserve">eferral </w:t>
            </w:r>
            <w:r w:rsidR="003D31AF">
              <w:rPr>
                <w:color w:val="4A4A4A"/>
                <w:sz w:val="18"/>
              </w:rPr>
              <w:t>p</w:t>
            </w:r>
            <w:r w:rsidR="003D31AF" w:rsidRPr="003D31AF">
              <w:rPr>
                <w:color w:val="4A4A4A"/>
                <w:sz w:val="18"/>
              </w:rPr>
              <w:t>rocess</w:t>
            </w:r>
            <w:r w:rsidR="003D31AF">
              <w:rPr>
                <w:color w:val="4A4A4A"/>
                <w:sz w:val="18"/>
              </w:rPr>
              <w:t xml:space="preserve"> and </w:t>
            </w:r>
            <w:r w:rsidR="00EC5252">
              <w:rPr>
                <w:color w:val="4A4A4A"/>
                <w:sz w:val="18"/>
              </w:rPr>
              <w:t>any related f</w:t>
            </w:r>
            <w:r w:rsidR="00EC5252" w:rsidRPr="00EC5252">
              <w:rPr>
                <w:color w:val="4A4A4A"/>
                <w:sz w:val="18"/>
              </w:rPr>
              <w:t xml:space="preserve">ollow-up </w:t>
            </w:r>
            <w:r w:rsidR="00EC5252">
              <w:rPr>
                <w:color w:val="4A4A4A"/>
                <w:sz w:val="18"/>
              </w:rPr>
              <w:t>a</w:t>
            </w:r>
            <w:r w:rsidR="00EC5252" w:rsidRPr="00EC5252">
              <w:rPr>
                <w:color w:val="4A4A4A"/>
                <w:sz w:val="18"/>
              </w:rPr>
              <w:t>ctivities</w:t>
            </w:r>
            <w:r w:rsidR="00EC5252">
              <w:rPr>
                <w:color w:val="4A4A4A"/>
                <w:sz w:val="18"/>
              </w:rPr>
              <w:t>, as clinically indicated.</w:t>
            </w:r>
            <w:r w:rsidR="00404C9D" w:rsidRPr="00404C9D">
              <w:rPr>
                <w:color w:val="4A4A4A"/>
                <w:sz w:val="18"/>
              </w:rPr>
              <w:t xml:space="preserve"> </w:t>
            </w:r>
            <w:r w:rsidR="000D018D" w:rsidRPr="000D018D">
              <w:rPr>
                <w:color w:val="4A4A4A"/>
                <w:sz w:val="18"/>
              </w:rPr>
              <w:t>The workflow should provide reviewers with a clear understanding of the applicant's operational process and demonstrate how participants requiring additional evaluation or treatment will be connected to appropriate health care services.</w:t>
            </w:r>
          </w:p>
        </w:tc>
      </w:tr>
    </w:tbl>
    <w:p w14:paraId="1FF64F85" w14:textId="257F1DE2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 xml:space="preserve">3.2 </w:t>
      </w:r>
      <w:r w:rsidR="00552B1B">
        <w:rPr>
          <w:b/>
          <w:color w:val="0B4F6C"/>
          <w:sz w:val="23"/>
        </w:rPr>
        <w:t>Referral</w:t>
      </w:r>
      <w:r>
        <w:rPr>
          <w:b/>
          <w:color w:val="0B4F6C"/>
          <w:sz w:val="23"/>
        </w:rPr>
        <w:t xml:space="preserve"> </w:t>
      </w:r>
      <w:r w:rsidR="00EC2AE1">
        <w:rPr>
          <w:b/>
          <w:color w:val="0B4F6C"/>
          <w:sz w:val="23"/>
        </w:rPr>
        <w:t>Network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20"/>
      </w:tblGrid>
      <w:tr w:rsidR="003C1FDC" w14:paraId="317D0C15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556128" w14:textId="77D43C60" w:rsidR="003C1FDC" w:rsidRDefault="00F45B99">
            <w:pPr>
              <w:keepNext/>
              <w:spacing w:after="40" w:line="240" w:lineRule="auto"/>
            </w:pPr>
            <w:r w:rsidRPr="00F45B99">
              <w:rPr>
                <w:b/>
                <w:color w:val="000000"/>
                <w:sz w:val="19"/>
              </w:rPr>
              <w:t>Identify the referral</w:t>
            </w:r>
            <w:r w:rsidR="00685214">
              <w:rPr>
                <w:b/>
                <w:color w:val="000000"/>
                <w:sz w:val="19"/>
              </w:rPr>
              <w:t xml:space="preserve"> </w:t>
            </w:r>
            <w:r w:rsidR="00D91CD9">
              <w:rPr>
                <w:b/>
                <w:color w:val="000000"/>
                <w:sz w:val="19"/>
              </w:rPr>
              <w:t xml:space="preserve">organizations, providers, or community resources the </w:t>
            </w:r>
            <w:r w:rsidRPr="00F45B99">
              <w:rPr>
                <w:b/>
                <w:color w:val="000000"/>
                <w:sz w:val="19"/>
              </w:rPr>
              <w:t>applicant will use for participants requiring additional evaluation or treatment.</w:t>
            </w:r>
          </w:p>
        </w:tc>
      </w:tr>
      <w:tr w:rsidR="003C1FDC" w14:paraId="6C972D05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453F39" w14:textId="3499BC1F" w:rsidR="003C1FDC" w:rsidRDefault="00DF5111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In narrative form, </w:t>
            </w:r>
            <w:r w:rsidR="00285633">
              <w:rPr>
                <w:color w:val="4A4A4A"/>
                <w:sz w:val="18"/>
              </w:rPr>
              <w:t>d</w:t>
            </w:r>
            <w:r w:rsidR="00FB11D0" w:rsidRPr="00FB11D0">
              <w:rPr>
                <w:color w:val="4A4A4A"/>
                <w:sz w:val="18"/>
              </w:rPr>
              <w:t>ocument</w:t>
            </w:r>
            <w:r w:rsidR="00285633">
              <w:rPr>
                <w:color w:val="4A4A4A"/>
                <w:sz w:val="18"/>
              </w:rPr>
              <w:t xml:space="preserve"> the</w:t>
            </w:r>
            <w:r w:rsidR="00FB11D0" w:rsidRPr="00FB11D0">
              <w:rPr>
                <w:color w:val="4A4A4A"/>
                <w:sz w:val="18"/>
              </w:rPr>
              <w:t xml:space="preserve"> referral</w:t>
            </w:r>
            <w:r w:rsidR="004228B3">
              <w:rPr>
                <w:color w:val="4A4A4A"/>
                <w:sz w:val="18"/>
              </w:rPr>
              <w:t xml:space="preserve"> process</w:t>
            </w:r>
            <w:r w:rsidR="00FB11D0" w:rsidRPr="00FB11D0">
              <w:rPr>
                <w:color w:val="4A4A4A"/>
                <w:sz w:val="18"/>
              </w:rPr>
              <w:t xml:space="preserve"> for participants requiring additional evaluation or treatment, when clinically indicated.</w:t>
            </w:r>
            <w:r w:rsidR="00FB11D0">
              <w:rPr>
                <w:color w:val="4A4A4A"/>
                <w:sz w:val="18"/>
              </w:rPr>
              <w:t xml:space="preserve"> </w:t>
            </w:r>
            <w:r w:rsidR="009556E4">
              <w:rPr>
                <w:color w:val="4A4A4A"/>
                <w:sz w:val="18"/>
              </w:rPr>
              <w:t>Describe how and when results will be communicated</w:t>
            </w:r>
            <w:r w:rsidR="00B767C6">
              <w:rPr>
                <w:color w:val="4A4A4A"/>
                <w:sz w:val="18"/>
              </w:rPr>
              <w:t xml:space="preserve">, </w:t>
            </w:r>
            <w:r w:rsidR="009556E4">
              <w:rPr>
                <w:color w:val="4A4A4A"/>
                <w:sz w:val="18"/>
              </w:rPr>
              <w:t>how information will be made understandable</w:t>
            </w:r>
            <w:r w:rsidR="00B767C6">
              <w:rPr>
                <w:color w:val="4A4A4A"/>
                <w:sz w:val="18"/>
              </w:rPr>
              <w:t>,</w:t>
            </w:r>
            <w:r w:rsidR="009556E4">
              <w:rPr>
                <w:color w:val="4A4A4A"/>
                <w:sz w:val="18"/>
              </w:rPr>
              <w:t xml:space="preserve"> and how urgent findings will be handled. </w:t>
            </w:r>
            <w:r w:rsidR="00B8390B">
              <w:rPr>
                <w:color w:val="4A4A4A"/>
                <w:sz w:val="18"/>
              </w:rPr>
              <w:t xml:space="preserve">Indicate specific referral locations and if subcontracts will be established with these entities. </w:t>
            </w:r>
          </w:p>
        </w:tc>
      </w:tr>
      <w:tr w:rsidR="003C1FDC" w14:paraId="6883A880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A7054F" w14:textId="08D2D2BF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7F729843" w14:textId="4CAF859B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 xml:space="preserve">3.3 </w:t>
      </w:r>
      <w:r w:rsidR="00101E06">
        <w:rPr>
          <w:b/>
          <w:color w:val="0B4F6C"/>
          <w:sz w:val="23"/>
        </w:rPr>
        <w:t xml:space="preserve">Resources and </w:t>
      </w:r>
      <w:r>
        <w:rPr>
          <w:b/>
          <w:color w:val="0B4F6C"/>
          <w:sz w:val="23"/>
        </w:rPr>
        <w:t xml:space="preserve">Referral </w:t>
      </w:r>
      <w:r w:rsidR="00101E06">
        <w:rPr>
          <w:b/>
          <w:color w:val="0B4F6C"/>
          <w:sz w:val="23"/>
        </w:rPr>
        <w:t>Documentation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44"/>
      </w:tblGrid>
      <w:tr w:rsidR="003C1FDC" w14:paraId="71FC96EE" w14:textId="77777777" w:rsidTr="00E41A8A">
        <w:trPr>
          <w:cantSplit/>
          <w:jc w:val="center"/>
        </w:trPr>
        <w:tc>
          <w:tcPr>
            <w:tcW w:w="12444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4847EF" w14:textId="582ED416" w:rsidR="003C1FDC" w:rsidRDefault="009556E4">
            <w:pPr>
              <w:keepNext/>
              <w:spacing w:after="40" w:line="240" w:lineRule="auto"/>
            </w:pPr>
            <w:r>
              <w:rPr>
                <w:b/>
                <w:color w:val="000000"/>
                <w:sz w:val="19"/>
              </w:rPr>
              <w:t>Maintain referral resources appropriate to each screening type and provide participants with appropriate follow-up care options.</w:t>
            </w:r>
            <w:r w:rsidR="00EB12C0">
              <w:rPr>
                <w:b/>
                <w:color w:val="000000"/>
                <w:sz w:val="19"/>
              </w:rPr>
              <w:t xml:space="preserve"> </w:t>
            </w:r>
          </w:p>
        </w:tc>
      </w:tr>
      <w:tr w:rsidR="003C1FDC" w14:paraId="15E118F5" w14:textId="77777777" w:rsidTr="00E41A8A">
        <w:trPr>
          <w:cantSplit/>
          <w:jc w:val="center"/>
        </w:trPr>
        <w:tc>
          <w:tcPr>
            <w:tcW w:w="12444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371303" w14:textId="54A4D5F3" w:rsidR="003C1FDC" w:rsidRDefault="008472C9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>Explain how the organization will m</w:t>
            </w:r>
            <w:r w:rsidR="00330862" w:rsidRPr="00330862">
              <w:rPr>
                <w:color w:val="4A4A4A"/>
                <w:sz w:val="18"/>
              </w:rPr>
              <w:t>aintain participant screening and referral records.</w:t>
            </w:r>
            <w:r w:rsidR="00330862">
              <w:rPr>
                <w:color w:val="4A4A4A"/>
                <w:sz w:val="18"/>
              </w:rPr>
              <w:t xml:space="preserve"> </w:t>
            </w:r>
            <w:r w:rsidR="006E75F4">
              <w:rPr>
                <w:color w:val="4A4A4A"/>
                <w:sz w:val="18"/>
              </w:rPr>
              <w:t xml:space="preserve">Describe how resources will be made available to participants </w:t>
            </w:r>
            <w:r w:rsidR="006107D4">
              <w:rPr>
                <w:color w:val="4A4A4A"/>
                <w:sz w:val="18"/>
              </w:rPr>
              <w:t xml:space="preserve">following screening to address any next steps. </w:t>
            </w:r>
            <w:r w:rsidR="00981113" w:rsidRPr="00981113">
              <w:rPr>
                <w:color w:val="4A4A4A"/>
                <w:sz w:val="18"/>
              </w:rPr>
              <w:t xml:space="preserve">Describe how referral and follow-up activities will be documented to support contract requirements. </w:t>
            </w:r>
          </w:p>
        </w:tc>
      </w:tr>
      <w:tr w:rsidR="003C1FDC" w14:paraId="188A371C" w14:textId="77777777" w:rsidTr="00E41A8A">
        <w:trPr>
          <w:cantSplit/>
          <w:jc w:val="center"/>
        </w:trPr>
        <w:tc>
          <w:tcPr>
            <w:tcW w:w="12444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8731B0" w14:textId="52B0B2D4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34AD43B2" w14:textId="77777777" w:rsidR="003C1FDC" w:rsidRDefault="003C1FDC">
      <w:pPr>
        <w:spacing w:after="0"/>
      </w:pPr>
    </w:p>
    <w:p w14:paraId="00BD0029" w14:textId="0CE0154F" w:rsidR="003C1FDC" w:rsidRDefault="009556E4" w:rsidP="00E41A8A">
      <w:pPr>
        <w:keepNext/>
        <w:spacing w:before="80" w:line="240" w:lineRule="auto"/>
      </w:pPr>
      <w:r>
        <w:rPr>
          <w:b/>
          <w:color w:val="0B4F6C"/>
          <w:sz w:val="30"/>
        </w:rPr>
        <w:lastRenderedPageBreak/>
        <w:t>TASK 4 - REPORT PROGRAM PERFORMANCE</w:t>
      </w:r>
    </w:p>
    <w:p w14:paraId="0151B923" w14:textId="07833751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 xml:space="preserve">4.1 </w:t>
      </w:r>
      <w:r w:rsidR="00D51654">
        <w:rPr>
          <w:b/>
          <w:color w:val="0B4F6C"/>
          <w:sz w:val="23"/>
        </w:rPr>
        <w:t>Reporting Activities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518"/>
      </w:tblGrid>
      <w:tr w:rsidR="003C1FDC" w14:paraId="01D6C25F" w14:textId="77777777" w:rsidTr="00E41A8A">
        <w:trPr>
          <w:cantSplit/>
          <w:jc w:val="center"/>
        </w:trPr>
        <w:tc>
          <w:tcPr>
            <w:tcW w:w="1251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831AE" w14:textId="6F55B6B6" w:rsidR="003C1FDC" w:rsidRDefault="00716427">
            <w:pPr>
              <w:keepNext/>
              <w:spacing w:after="40" w:line="240" w:lineRule="auto"/>
            </w:pPr>
            <w:r w:rsidRPr="00716427">
              <w:rPr>
                <w:b/>
                <w:color w:val="000000"/>
                <w:sz w:val="19"/>
              </w:rPr>
              <w:t>Describe how the applicant will collect, review, and submit required program reports, invoices, and supporting documentation in accordance with Department reporting requirements.</w:t>
            </w:r>
            <w:r>
              <w:rPr>
                <w:b/>
                <w:color w:val="000000"/>
                <w:sz w:val="19"/>
              </w:rPr>
              <w:t xml:space="preserve"> </w:t>
            </w:r>
          </w:p>
        </w:tc>
      </w:tr>
      <w:tr w:rsidR="003C1FDC" w14:paraId="31BAF029" w14:textId="77777777" w:rsidTr="00E41A8A">
        <w:trPr>
          <w:cantSplit/>
          <w:jc w:val="center"/>
        </w:trPr>
        <w:tc>
          <w:tcPr>
            <w:tcW w:w="1251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EB7381" w14:textId="12EC9F15" w:rsidR="003C1FDC" w:rsidRDefault="009556E4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Describe </w:t>
            </w:r>
            <w:r w:rsidR="008E66BC">
              <w:rPr>
                <w:color w:val="4A4A4A"/>
                <w:sz w:val="18"/>
              </w:rPr>
              <w:t>how the applicant will</w:t>
            </w:r>
            <w:r w:rsidR="008E66BC" w:rsidRPr="008E66BC">
              <w:rPr>
                <w:color w:val="4A4A4A"/>
                <w:sz w:val="18"/>
              </w:rPr>
              <w:t xml:space="preserve"> report program performance by entering complete, accurate, and timely program data into the Central Data Management Portal</w:t>
            </w:r>
            <w:r w:rsidR="00203CB2">
              <w:rPr>
                <w:color w:val="4A4A4A"/>
                <w:sz w:val="18"/>
              </w:rPr>
              <w:t xml:space="preserve"> (</w:t>
            </w:r>
            <w:r w:rsidR="00A81105" w:rsidRPr="00A81105">
              <w:rPr>
                <w:color w:val="4A4A4A"/>
                <w:sz w:val="18"/>
              </w:rPr>
              <w:t>cinottigrantprogram.floridahealth.gov</w:t>
            </w:r>
            <w:r w:rsidR="00203CB2">
              <w:rPr>
                <w:color w:val="4A4A4A"/>
                <w:sz w:val="18"/>
              </w:rPr>
              <w:t>)</w:t>
            </w:r>
            <w:r w:rsidR="008E66BC">
              <w:rPr>
                <w:color w:val="4A4A4A"/>
                <w:sz w:val="18"/>
              </w:rPr>
              <w:t>.</w:t>
            </w:r>
            <w:r w:rsidR="009D3E57">
              <w:rPr>
                <w:color w:val="4A4A4A"/>
                <w:sz w:val="18"/>
              </w:rPr>
              <w:t xml:space="preserve"> I</w:t>
            </w:r>
            <w:r w:rsidR="009F55DD">
              <w:rPr>
                <w:color w:val="4A4A4A"/>
                <w:sz w:val="18"/>
              </w:rPr>
              <w:t xml:space="preserve">nclude </w:t>
            </w:r>
            <w:r>
              <w:rPr>
                <w:color w:val="4A4A4A"/>
                <w:sz w:val="18"/>
              </w:rPr>
              <w:t>unique participant tracking method, safeguards used to protect confidentiality</w:t>
            </w:r>
            <w:r w:rsidR="00167B8D">
              <w:rPr>
                <w:color w:val="4A4A4A"/>
                <w:sz w:val="18"/>
              </w:rPr>
              <w:t xml:space="preserve">, </w:t>
            </w:r>
            <w:r w:rsidR="00167B8D" w:rsidRPr="00167B8D">
              <w:rPr>
                <w:color w:val="4A4A4A"/>
                <w:sz w:val="18"/>
              </w:rPr>
              <w:t>data validation checks and error correction process</w:t>
            </w:r>
            <w:r w:rsidR="00167B8D">
              <w:rPr>
                <w:color w:val="4A4A4A"/>
                <w:sz w:val="18"/>
              </w:rPr>
              <w:t>.</w:t>
            </w:r>
          </w:p>
        </w:tc>
      </w:tr>
      <w:tr w:rsidR="003C1FDC" w14:paraId="61693797" w14:textId="77777777" w:rsidTr="00E41A8A">
        <w:trPr>
          <w:cantSplit/>
          <w:jc w:val="center"/>
        </w:trPr>
        <w:tc>
          <w:tcPr>
            <w:tcW w:w="12518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9C2CA2" w14:textId="1A9F9AC2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1EBBEDDC" w14:textId="52F50590" w:rsidR="005E685D" w:rsidRDefault="005E685D" w:rsidP="005E685D">
      <w:pPr>
        <w:keepNext/>
        <w:spacing w:before="140" w:after="60" w:line="240" w:lineRule="auto"/>
      </w:pPr>
      <w:r>
        <w:rPr>
          <w:b/>
          <w:color w:val="0B4F6C"/>
          <w:sz w:val="23"/>
        </w:rPr>
        <w:t>4.</w:t>
      </w:r>
      <w:r w:rsidR="00167B8D">
        <w:rPr>
          <w:b/>
          <w:color w:val="0B4F6C"/>
          <w:sz w:val="23"/>
        </w:rPr>
        <w:t>2</w:t>
      </w:r>
      <w:r>
        <w:rPr>
          <w:b/>
          <w:color w:val="0B4F6C"/>
          <w:sz w:val="23"/>
        </w:rPr>
        <w:t xml:space="preserve"> </w:t>
      </w:r>
      <w:r w:rsidR="005B49A4" w:rsidRPr="005B49A4">
        <w:rPr>
          <w:b/>
          <w:color w:val="0B4F6C"/>
          <w:sz w:val="23"/>
        </w:rPr>
        <w:t>Supporting Documentation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20"/>
      </w:tblGrid>
      <w:tr w:rsidR="005E685D" w14:paraId="78726DFF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A0DE07" w14:textId="586A2544" w:rsidR="005E685D" w:rsidRDefault="00901FA7" w:rsidP="00596426">
            <w:pPr>
              <w:keepNext/>
              <w:spacing w:after="40" w:line="240" w:lineRule="auto"/>
            </w:pPr>
            <w:r w:rsidRPr="00901FA7">
              <w:rPr>
                <w:b/>
                <w:color w:val="000000"/>
                <w:sz w:val="19"/>
              </w:rPr>
              <w:t>Describe how documentation supporting program performance and financial reporting will be maintained.</w:t>
            </w:r>
            <w:r>
              <w:rPr>
                <w:b/>
                <w:color w:val="000000"/>
                <w:sz w:val="19"/>
              </w:rPr>
              <w:t xml:space="preserve"> </w:t>
            </w:r>
          </w:p>
        </w:tc>
      </w:tr>
      <w:tr w:rsidR="005E685D" w14:paraId="73FE6544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F2C1B7" w14:textId="62DBA235" w:rsidR="005E685D" w:rsidRDefault="00EF62FC" w:rsidP="00EF62FC">
            <w:pPr>
              <w:keepNext/>
              <w:spacing w:after="40" w:line="240" w:lineRule="auto"/>
            </w:pPr>
            <w:r w:rsidRPr="00EF62FC">
              <w:rPr>
                <w:color w:val="4A4A4A"/>
                <w:sz w:val="18"/>
              </w:rPr>
              <w:t>Describe how the organization will maintain, review, and upload</w:t>
            </w:r>
            <w:r w:rsidR="00F0357B">
              <w:rPr>
                <w:color w:val="4A4A4A"/>
                <w:sz w:val="18"/>
              </w:rPr>
              <w:t xml:space="preserve"> documentation</w:t>
            </w:r>
            <w:r w:rsidR="0092319B" w:rsidRPr="0092319B">
              <w:rPr>
                <w:color w:val="4A4A4A"/>
                <w:sz w:val="18"/>
              </w:rPr>
              <w:t xml:space="preserve"> including participant logs, equipment logs, mileage logs, expenditure documentation, </w:t>
            </w:r>
            <w:r w:rsidR="00F0357B">
              <w:rPr>
                <w:color w:val="4A4A4A"/>
                <w:sz w:val="18"/>
              </w:rPr>
              <w:t xml:space="preserve">invoices </w:t>
            </w:r>
            <w:r w:rsidR="0092319B" w:rsidRPr="0092319B">
              <w:rPr>
                <w:color w:val="4A4A4A"/>
                <w:sz w:val="18"/>
              </w:rPr>
              <w:t>and any other documentation required by the Department, to the Central Data Management Portal.</w:t>
            </w:r>
          </w:p>
        </w:tc>
      </w:tr>
      <w:tr w:rsidR="005E685D" w14:paraId="1F38D36B" w14:textId="77777777" w:rsidTr="00E41A8A">
        <w:trPr>
          <w:cantSplit/>
          <w:jc w:val="center"/>
        </w:trPr>
        <w:tc>
          <w:tcPr>
            <w:tcW w:w="12420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7FCF1A" w14:textId="1EEABA13" w:rsidR="005E685D" w:rsidRDefault="005E685D" w:rsidP="00A33B7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2589F756" w14:textId="1CA70C26" w:rsidR="003C1FDC" w:rsidRDefault="009556E4">
      <w:pPr>
        <w:keepNext/>
        <w:spacing w:before="140" w:after="60" w:line="240" w:lineRule="auto"/>
      </w:pPr>
      <w:r>
        <w:rPr>
          <w:b/>
          <w:color w:val="0B4F6C"/>
          <w:sz w:val="23"/>
        </w:rPr>
        <w:t>4.</w:t>
      </w:r>
      <w:r w:rsidR="00167B8D">
        <w:rPr>
          <w:b/>
          <w:color w:val="0B4F6C"/>
          <w:sz w:val="23"/>
        </w:rPr>
        <w:t>3</w:t>
      </w:r>
      <w:r>
        <w:rPr>
          <w:b/>
          <w:color w:val="0B4F6C"/>
          <w:sz w:val="23"/>
        </w:rPr>
        <w:t xml:space="preserve"> Quarterly Reporting</w:t>
      </w:r>
      <w:r w:rsidR="000B2FA3">
        <w:rPr>
          <w:b/>
          <w:color w:val="0B4F6C"/>
          <w:sz w:val="23"/>
        </w:rPr>
        <w:t xml:space="preserve"> and Invoicing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12"/>
      </w:tblGrid>
      <w:tr w:rsidR="003C1FDC" w14:paraId="5DCD4CDC" w14:textId="77777777" w:rsidTr="00E41A8A">
        <w:trPr>
          <w:cantSplit/>
          <w:jc w:val="center"/>
        </w:trPr>
        <w:tc>
          <w:tcPr>
            <w:tcW w:w="1241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DCEC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E2546B" w14:textId="6E05942C" w:rsidR="003C1FDC" w:rsidRDefault="007D0E06">
            <w:pPr>
              <w:keepNext/>
              <w:spacing w:after="40" w:line="240" w:lineRule="auto"/>
            </w:pPr>
            <w:r>
              <w:rPr>
                <w:b/>
                <w:color w:val="000000"/>
                <w:sz w:val="19"/>
              </w:rPr>
              <w:t xml:space="preserve">Describe how quarterly reports and invoices </w:t>
            </w:r>
            <w:r w:rsidR="00BD34DF">
              <w:rPr>
                <w:b/>
                <w:color w:val="000000"/>
                <w:sz w:val="19"/>
              </w:rPr>
              <w:t xml:space="preserve">will be compiled, reviewed, </w:t>
            </w:r>
            <w:r w:rsidR="001B4600">
              <w:rPr>
                <w:b/>
                <w:color w:val="000000"/>
                <w:sz w:val="19"/>
              </w:rPr>
              <w:t>certified</w:t>
            </w:r>
            <w:r w:rsidR="00BD34DF">
              <w:rPr>
                <w:b/>
                <w:color w:val="000000"/>
                <w:sz w:val="19"/>
              </w:rPr>
              <w:t xml:space="preserve"> and submitted within the timelines established in the contract agreement.</w:t>
            </w:r>
          </w:p>
        </w:tc>
      </w:tr>
      <w:tr w:rsidR="003C1FDC" w14:paraId="33D3DB7F" w14:textId="77777777" w:rsidTr="00E41A8A">
        <w:trPr>
          <w:cantSplit/>
          <w:jc w:val="center"/>
        </w:trPr>
        <w:tc>
          <w:tcPr>
            <w:tcW w:w="1241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4C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0A7269" w14:textId="05D9629E" w:rsidR="003C1FDC" w:rsidRDefault="009556E4">
            <w:pPr>
              <w:keepNext/>
              <w:spacing w:after="40" w:line="240" w:lineRule="auto"/>
            </w:pPr>
            <w:r>
              <w:rPr>
                <w:color w:val="4A4A4A"/>
                <w:sz w:val="18"/>
              </w:rPr>
              <w:t xml:space="preserve">Explain how workplan activities, performance </w:t>
            </w:r>
            <w:r w:rsidR="00F908C5">
              <w:rPr>
                <w:color w:val="4A4A4A"/>
                <w:sz w:val="18"/>
              </w:rPr>
              <w:t>measures</w:t>
            </w:r>
            <w:r>
              <w:rPr>
                <w:color w:val="4A4A4A"/>
                <w:sz w:val="18"/>
              </w:rPr>
              <w:t>, outreach</w:t>
            </w:r>
            <w:r w:rsidR="00F908C5">
              <w:rPr>
                <w:color w:val="4A4A4A"/>
                <w:sz w:val="18"/>
              </w:rPr>
              <w:t xml:space="preserve"> </w:t>
            </w:r>
            <w:r w:rsidR="00F478F1">
              <w:rPr>
                <w:color w:val="4A4A4A"/>
                <w:sz w:val="18"/>
              </w:rPr>
              <w:t>activities</w:t>
            </w:r>
            <w:r>
              <w:rPr>
                <w:color w:val="4A4A4A"/>
                <w:sz w:val="18"/>
              </w:rPr>
              <w:t xml:space="preserve">, and </w:t>
            </w:r>
            <w:r w:rsidR="00F478F1">
              <w:rPr>
                <w:color w:val="4A4A4A"/>
                <w:sz w:val="18"/>
              </w:rPr>
              <w:t xml:space="preserve">any </w:t>
            </w:r>
            <w:r>
              <w:rPr>
                <w:color w:val="4A4A4A"/>
                <w:sz w:val="18"/>
              </w:rPr>
              <w:t xml:space="preserve">corrective actions will be reflected in </w:t>
            </w:r>
            <w:r w:rsidR="00F478F1">
              <w:rPr>
                <w:color w:val="4A4A4A"/>
                <w:sz w:val="18"/>
              </w:rPr>
              <w:t xml:space="preserve">quarterly </w:t>
            </w:r>
            <w:r>
              <w:rPr>
                <w:color w:val="4A4A4A"/>
                <w:sz w:val="18"/>
              </w:rPr>
              <w:t>report</w:t>
            </w:r>
            <w:r w:rsidR="000A798C">
              <w:rPr>
                <w:color w:val="4A4A4A"/>
                <w:sz w:val="18"/>
              </w:rPr>
              <w:t>s</w:t>
            </w:r>
            <w:r>
              <w:rPr>
                <w:color w:val="4A4A4A"/>
                <w:sz w:val="18"/>
              </w:rPr>
              <w:t>.</w:t>
            </w:r>
          </w:p>
        </w:tc>
      </w:tr>
      <w:tr w:rsidR="003C1FDC" w14:paraId="2C5624FB" w14:textId="77777777" w:rsidTr="00E41A8A">
        <w:trPr>
          <w:cantSplit/>
          <w:jc w:val="center"/>
        </w:trPr>
        <w:tc>
          <w:tcPr>
            <w:tcW w:w="12412" w:type="dxa"/>
            <w:tcBorders>
              <w:top w:val="single" w:sz="6" w:space="0" w:color="AAB7C0"/>
              <w:left w:val="single" w:sz="6" w:space="0" w:color="AAB7C0"/>
              <w:bottom w:val="single" w:sz="6" w:space="0" w:color="AAB7C0"/>
              <w:right w:val="single" w:sz="6" w:space="0" w:color="AAB7C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985733" w14:textId="04761D6D" w:rsidR="003C1FDC" w:rsidRDefault="009556E4">
            <w:pPr>
              <w:keepNext/>
              <w:spacing w:after="100" w:line="240" w:lineRule="auto"/>
            </w:pPr>
            <w:r>
              <w:rPr>
                <w:i/>
                <w:color w:val="777777"/>
                <w:sz w:val="19"/>
              </w:rPr>
              <w:t>[Applicant response]</w:t>
            </w:r>
          </w:p>
        </w:tc>
      </w:tr>
    </w:tbl>
    <w:p w14:paraId="3BBB941D" w14:textId="77777777" w:rsidR="003C1FDC" w:rsidRDefault="003C1FDC">
      <w:pPr>
        <w:spacing w:after="0"/>
      </w:pPr>
    </w:p>
    <w:p w14:paraId="126D771F" w14:textId="77777777" w:rsidR="009556E4" w:rsidRDefault="009556E4" w:rsidP="00494A64"/>
    <w:sectPr w:rsidR="009556E4" w:rsidSect="00E41A8A">
      <w:headerReference w:type="default" r:id="rId11"/>
      <w:footerReference w:type="default" r:id="rId12"/>
      <w:pgSz w:w="15840" w:h="12240" w:orient="landscape"/>
      <w:pgMar w:top="1008" w:right="936" w:bottom="100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CFDC" w14:textId="77777777" w:rsidR="00360EDE" w:rsidRDefault="00360EDE">
      <w:pPr>
        <w:spacing w:after="0" w:line="240" w:lineRule="auto"/>
      </w:pPr>
      <w:r>
        <w:separator/>
      </w:r>
    </w:p>
  </w:endnote>
  <w:endnote w:type="continuationSeparator" w:id="0">
    <w:p w14:paraId="19132DA5" w14:textId="77777777" w:rsidR="00360EDE" w:rsidRDefault="0036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7925" w14:textId="424DCA88" w:rsidR="003C1FDC" w:rsidRDefault="009556E4">
    <w:pPr>
      <w:pStyle w:val="Footer"/>
      <w:jc w:val="center"/>
    </w:pPr>
    <w:r>
      <w:rPr>
        <w:color w:val="666666"/>
        <w:sz w:val="17"/>
      </w:rPr>
      <w:t>Cinotti Health Care Screening Program - Project Workplan Template</w:t>
    </w:r>
    <w:r w:rsidR="00187F19">
      <w:rPr>
        <w:color w:val="666666"/>
        <w:sz w:val="17"/>
      </w:rPr>
      <w:t xml:space="preserve">                                             </w:t>
    </w:r>
    <w:r w:rsidR="0097775B" w:rsidRPr="0097775B">
      <w:rPr>
        <w:color w:val="666666"/>
        <w:sz w:val="17"/>
      </w:rPr>
      <w:fldChar w:fldCharType="begin"/>
    </w:r>
    <w:r w:rsidR="0097775B" w:rsidRPr="0097775B">
      <w:rPr>
        <w:color w:val="666666"/>
        <w:sz w:val="17"/>
      </w:rPr>
      <w:instrText xml:space="preserve"> PAGE   \* MERGEFORMAT </w:instrText>
    </w:r>
    <w:r w:rsidR="0097775B" w:rsidRPr="0097775B">
      <w:rPr>
        <w:color w:val="666666"/>
        <w:sz w:val="17"/>
      </w:rPr>
      <w:fldChar w:fldCharType="separate"/>
    </w:r>
    <w:r w:rsidR="0097775B" w:rsidRPr="0097775B">
      <w:rPr>
        <w:noProof/>
        <w:color w:val="666666"/>
        <w:sz w:val="17"/>
      </w:rPr>
      <w:t>1</w:t>
    </w:r>
    <w:r w:rsidR="0097775B" w:rsidRPr="0097775B">
      <w:rPr>
        <w:noProof/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EFED" w14:textId="77777777" w:rsidR="00360EDE" w:rsidRDefault="00360EDE">
      <w:pPr>
        <w:spacing w:after="0" w:line="240" w:lineRule="auto"/>
      </w:pPr>
      <w:r>
        <w:separator/>
      </w:r>
    </w:p>
  </w:footnote>
  <w:footnote w:type="continuationSeparator" w:id="0">
    <w:p w14:paraId="7C8016CA" w14:textId="77777777" w:rsidR="00360EDE" w:rsidRDefault="00360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0597" w14:textId="77BF3495" w:rsidR="00AB50E1" w:rsidRDefault="00AB50E1">
    <w:pPr>
      <w:pStyle w:val="Header"/>
      <w:rPr>
        <w:i/>
        <w:iCs/>
      </w:rPr>
    </w:pPr>
    <w:r w:rsidRPr="00AB50E1">
      <w:rPr>
        <w:i/>
        <w:iCs/>
      </w:rPr>
      <w:t>Project Workplan Template</w:t>
    </w:r>
    <w:r>
      <w:rPr>
        <w:i/>
        <w:iCs/>
      </w:rPr>
      <w:t xml:space="preserve"> - </w:t>
    </w:r>
    <w:r w:rsidRPr="00AB50E1">
      <w:rPr>
        <w:i/>
        <w:iCs/>
      </w:rPr>
      <w:t>Cinotti Health Care Screening Program</w:t>
    </w:r>
  </w:p>
  <w:p w14:paraId="2B456218" w14:textId="77777777" w:rsidR="00AB50E1" w:rsidRPr="00AB50E1" w:rsidRDefault="00AB50E1">
    <w:pPr>
      <w:pStyle w:val="Head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DC0569"/>
    <w:multiLevelType w:val="multilevel"/>
    <w:tmpl w:val="7F68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30809">
    <w:abstractNumId w:val="8"/>
  </w:num>
  <w:num w:numId="2" w16cid:durableId="1473323837">
    <w:abstractNumId w:val="6"/>
  </w:num>
  <w:num w:numId="3" w16cid:durableId="406195453">
    <w:abstractNumId w:val="5"/>
  </w:num>
  <w:num w:numId="4" w16cid:durableId="1646161247">
    <w:abstractNumId w:val="4"/>
  </w:num>
  <w:num w:numId="5" w16cid:durableId="1454055099">
    <w:abstractNumId w:val="7"/>
  </w:num>
  <w:num w:numId="6" w16cid:durableId="894462282">
    <w:abstractNumId w:val="3"/>
  </w:num>
  <w:num w:numId="7" w16cid:durableId="1206211354">
    <w:abstractNumId w:val="2"/>
  </w:num>
  <w:num w:numId="8" w16cid:durableId="626087908">
    <w:abstractNumId w:val="1"/>
  </w:num>
  <w:num w:numId="9" w16cid:durableId="452334242">
    <w:abstractNumId w:val="0"/>
  </w:num>
  <w:num w:numId="10" w16cid:durableId="18526013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476"/>
    <w:rsid w:val="00034616"/>
    <w:rsid w:val="00054750"/>
    <w:rsid w:val="0006063C"/>
    <w:rsid w:val="0006306C"/>
    <w:rsid w:val="00065459"/>
    <w:rsid w:val="00072C8E"/>
    <w:rsid w:val="00097719"/>
    <w:rsid w:val="000A798C"/>
    <w:rsid w:val="000B2FA3"/>
    <w:rsid w:val="000B3E43"/>
    <w:rsid w:val="000D018D"/>
    <w:rsid w:val="000D21B5"/>
    <w:rsid w:val="000F4F84"/>
    <w:rsid w:val="000F57CD"/>
    <w:rsid w:val="000F5857"/>
    <w:rsid w:val="000F6175"/>
    <w:rsid w:val="00101E06"/>
    <w:rsid w:val="001372F9"/>
    <w:rsid w:val="0015074B"/>
    <w:rsid w:val="001603EE"/>
    <w:rsid w:val="00167B8D"/>
    <w:rsid w:val="00175222"/>
    <w:rsid w:val="00181E10"/>
    <w:rsid w:val="00187E41"/>
    <w:rsid w:val="00187F19"/>
    <w:rsid w:val="00195D28"/>
    <w:rsid w:val="001A4D48"/>
    <w:rsid w:val="001B0556"/>
    <w:rsid w:val="001B4600"/>
    <w:rsid w:val="001C0C34"/>
    <w:rsid w:val="001C1262"/>
    <w:rsid w:val="001D0B79"/>
    <w:rsid w:val="001D6D15"/>
    <w:rsid w:val="001E5F71"/>
    <w:rsid w:val="00203CB2"/>
    <w:rsid w:val="0021484C"/>
    <w:rsid w:val="00220394"/>
    <w:rsid w:val="00245508"/>
    <w:rsid w:val="002503CB"/>
    <w:rsid w:val="00251AC5"/>
    <w:rsid w:val="002659A5"/>
    <w:rsid w:val="00281CDB"/>
    <w:rsid w:val="00285633"/>
    <w:rsid w:val="0029639D"/>
    <w:rsid w:val="002B1BFF"/>
    <w:rsid w:val="002C0BD8"/>
    <w:rsid w:val="002D0A36"/>
    <w:rsid w:val="002D13B0"/>
    <w:rsid w:val="0031144A"/>
    <w:rsid w:val="00320EC3"/>
    <w:rsid w:val="00326F90"/>
    <w:rsid w:val="00330862"/>
    <w:rsid w:val="003318A0"/>
    <w:rsid w:val="00360EDE"/>
    <w:rsid w:val="00364991"/>
    <w:rsid w:val="003C1FDC"/>
    <w:rsid w:val="003C284D"/>
    <w:rsid w:val="003C2C9A"/>
    <w:rsid w:val="003D31AF"/>
    <w:rsid w:val="003E0536"/>
    <w:rsid w:val="003E323B"/>
    <w:rsid w:val="003E77D5"/>
    <w:rsid w:val="0040102A"/>
    <w:rsid w:val="00401981"/>
    <w:rsid w:val="00402CCC"/>
    <w:rsid w:val="00403C80"/>
    <w:rsid w:val="00404C9D"/>
    <w:rsid w:val="004228B3"/>
    <w:rsid w:val="004567C2"/>
    <w:rsid w:val="00470812"/>
    <w:rsid w:val="00494A64"/>
    <w:rsid w:val="004B2CC9"/>
    <w:rsid w:val="004B3CD2"/>
    <w:rsid w:val="004B6B79"/>
    <w:rsid w:val="004C215D"/>
    <w:rsid w:val="004D1ADB"/>
    <w:rsid w:val="0050641A"/>
    <w:rsid w:val="005065F5"/>
    <w:rsid w:val="00540503"/>
    <w:rsid w:val="005433B0"/>
    <w:rsid w:val="00552B1B"/>
    <w:rsid w:val="00573447"/>
    <w:rsid w:val="0057387A"/>
    <w:rsid w:val="00576E69"/>
    <w:rsid w:val="005811C1"/>
    <w:rsid w:val="00582675"/>
    <w:rsid w:val="00592D02"/>
    <w:rsid w:val="00596426"/>
    <w:rsid w:val="005B49A4"/>
    <w:rsid w:val="005C3F6A"/>
    <w:rsid w:val="005D369A"/>
    <w:rsid w:val="005E685D"/>
    <w:rsid w:val="005F47AE"/>
    <w:rsid w:val="005F4D5E"/>
    <w:rsid w:val="005F6382"/>
    <w:rsid w:val="005F7307"/>
    <w:rsid w:val="005F75C5"/>
    <w:rsid w:val="006107D4"/>
    <w:rsid w:val="00612648"/>
    <w:rsid w:val="006208B5"/>
    <w:rsid w:val="0062311F"/>
    <w:rsid w:val="00652A91"/>
    <w:rsid w:val="006550E0"/>
    <w:rsid w:val="0066041E"/>
    <w:rsid w:val="00685214"/>
    <w:rsid w:val="00691FA2"/>
    <w:rsid w:val="006A29F0"/>
    <w:rsid w:val="006C403A"/>
    <w:rsid w:val="006E0D38"/>
    <w:rsid w:val="006E75F4"/>
    <w:rsid w:val="00716427"/>
    <w:rsid w:val="00716A24"/>
    <w:rsid w:val="00723BA8"/>
    <w:rsid w:val="00725CA9"/>
    <w:rsid w:val="0073023B"/>
    <w:rsid w:val="0073595C"/>
    <w:rsid w:val="00746019"/>
    <w:rsid w:val="00772EC4"/>
    <w:rsid w:val="007779E5"/>
    <w:rsid w:val="00780765"/>
    <w:rsid w:val="007824E5"/>
    <w:rsid w:val="0078400F"/>
    <w:rsid w:val="007944E7"/>
    <w:rsid w:val="007A4D6F"/>
    <w:rsid w:val="007B1415"/>
    <w:rsid w:val="007D0E06"/>
    <w:rsid w:val="007E03C5"/>
    <w:rsid w:val="00800FE1"/>
    <w:rsid w:val="0080308B"/>
    <w:rsid w:val="00812279"/>
    <w:rsid w:val="00840F86"/>
    <w:rsid w:val="00846AF3"/>
    <w:rsid w:val="008472C9"/>
    <w:rsid w:val="00872085"/>
    <w:rsid w:val="008732A4"/>
    <w:rsid w:val="00873BE2"/>
    <w:rsid w:val="0087681A"/>
    <w:rsid w:val="0088372B"/>
    <w:rsid w:val="008956E9"/>
    <w:rsid w:val="008A198D"/>
    <w:rsid w:val="008E4A20"/>
    <w:rsid w:val="008E66BC"/>
    <w:rsid w:val="00901FA7"/>
    <w:rsid w:val="00920628"/>
    <w:rsid w:val="0092319B"/>
    <w:rsid w:val="00923782"/>
    <w:rsid w:val="00926AAF"/>
    <w:rsid w:val="00930C0D"/>
    <w:rsid w:val="00931E35"/>
    <w:rsid w:val="009451B3"/>
    <w:rsid w:val="009500A1"/>
    <w:rsid w:val="009556E4"/>
    <w:rsid w:val="00955BA6"/>
    <w:rsid w:val="00975EC4"/>
    <w:rsid w:val="0097775B"/>
    <w:rsid w:val="00981113"/>
    <w:rsid w:val="009817F5"/>
    <w:rsid w:val="0098257D"/>
    <w:rsid w:val="009937B6"/>
    <w:rsid w:val="00997DA0"/>
    <w:rsid w:val="009A433B"/>
    <w:rsid w:val="009B33B4"/>
    <w:rsid w:val="009B686F"/>
    <w:rsid w:val="009C6BC1"/>
    <w:rsid w:val="009D3E57"/>
    <w:rsid w:val="009E63A2"/>
    <w:rsid w:val="009E7795"/>
    <w:rsid w:val="009F55DD"/>
    <w:rsid w:val="00A17CB0"/>
    <w:rsid w:val="00A208B9"/>
    <w:rsid w:val="00A20CC6"/>
    <w:rsid w:val="00A24D5E"/>
    <w:rsid w:val="00A42D1E"/>
    <w:rsid w:val="00A4483B"/>
    <w:rsid w:val="00A727D5"/>
    <w:rsid w:val="00A74CD5"/>
    <w:rsid w:val="00A81105"/>
    <w:rsid w:val="00A83F68"/>
    <w:rsid w:val="00A870D0"/>
    <w:rsid w:val="00A96F65"/>
    <w:rsid w:val="00AA1D8D"/>
    <w:rsid w:val="00AA79E5"/>
    <w:rsid w:val="00AB50E1"/>
    <w:rsid w:val="00AC56FC"/>
    <w:rsid w:val="00AD306C"/>
    <w:rsid w:val="00AD51E5"/>
    <w:rsid w:val="00AE5091"/>
    <w:rsid w:val="00AE7E52"/>
    <w:rsid w:val="00AF41A9"/>
    <w:rsid w:val="00AF462B"/>
    <w:rsid w:val="00B04927"/>
    <w:rsid w:val="00B27C2E"/>
    <w:rsid w:val="00B41A76"/>
    <w:rsid w:val="00B41DE5"/>
    <w:rsid w:val="00B47730"/>
    <w:rsid w:val="00B54A25"/>
    <w:rsid w:val="00B55B85"/>
    <w:rsid w:val="00B56031"/>
    <w:rsid w:val="00B64282"/>
    <w:rsid w:val="00B65BBB"/>
    <w:rsid w:val="00B66DF2"/>
    <w:rsid w:val="00B767C6"/>
    <w:rsid w:val="00B8390B"/>
    <w:rsid w:val="00BA52AE"/>
    <w:rsid w:val="00BD34DF"/>
    <w:rsid w:val="00BD4C44"/>
    <w:rsid w:val="00BF7D8F"/>
    <w:rsid w:val="00C07ED9"/>
    <w:rsid w:val="00C16E5B"/>
    <w:rsid w:val="00C36F03"/>
    <w:rsid w:val="00C4328E"/>
    <w:rsid w:val="00C66221"/>
    <w:rsid w:val="00C729D6"/>
    <w:rsid w:val="00C76669"/>
    <w:rsid w:val="00CB0664"/>
    <w:rsid w:val="00CC045D"/>
    <w:rsid w:val="00CC496D"/>
    <w:rsid w:val="00CE7D2F"/>
    <w:rsid w:val="00CF1C24"/>
    <w:rsid w:val="00CF2C6B"/>
    <w:rsid w:val="00CF58F1"/>
    <w:rsid w:val="00D076D2"/>
    <w:rsid w:val="00D168BD"/>
    <w:rsid w:val="00D30A5F"/>
    <w:rsid w:val="00D51654"/>
    <w:rsid w:val="00D52405"/>
    <w:rsid w:val="00D64BB0"/>
    <w:rsid w:val="00D76999"/>
    <w:rsid w:val="00D834DE"/>
    <w:rsid w:val="00D91CD9"/>
    <w:rsid w:val="00D96564"/>
    <w:rsid w:val="00DC32AE"/>
    <w:rsid w:val="00DD09BA"/>
    <w:rsid w:val="00DE142C"/>
    <w:rsid w:val="00DF5111"/>
    <w:rsid w:val="00E02AE9"/>
    <w:rsid w:val="00E037AD"/>
    <w:rsid w:val="00E0435C"/>
    <w:rsid w:val="00E129EE"/>
    <w:rsid w:val="00E27868"/>
    <w:rsid w:val="00E41A8A"/>
    <w:rsid w:val="00E477BF"/>
    <w:rsid w:val="00E83561"/>
    <w:rsid w:val="00E83E36"/>
    <w:rsid w:val="00E8451C"/>
    <w:rsid w:val="00E8703E"/>
    <w:rsid w:val="00E91A46"/>
    <w:rsid w:val="00EB0279"/>
    <w:rsid w:val="00EB06FE"/>
    <w:rsid w:val="00EB12C0"/>
    <w:rsid w:val="00EC01DE"/>
    <w:rsid w:val="00EC1010"/>
    <w:rsid w:val="00EC2AE1"/>
    <w:rsid w:val="00EC317E"/>
    <w:rsid w:val="00EC383A"/>
    <w:rsid w:val="00EC5252"/>
    <w:rsid w:val="00EF06B8"/>
    <w:rsid w:val="00EF598B"/>
    <w:rsid w:val="00EF62FC"/>
    <w:rsid w:val="00F0357B"/>
    <w:rsid w:val="00F04B69"/>
    <w:rsid w:val="00F11FEF"/>
    <w:rsid w:val="00F1438C"/>
    <w:rsid w:val="00F45249"/>
    <w:rsid w:val="00F45B99"/>
    <w:rsid w:val="00F478F1"/>
    <w:rsid w:val="00F5235F"/>
    <w:rsid w:val="00F6195C"/>
    <w:rsid w:val="00F70291"/>
    <w:rsid w:val="00F908C5"/>
    <w:rsid w:val="00FA2CF5"/>
    <w:rsid w:val="00FB11D0"/>
    <w:rsid w:val="00FC137E"/>
    <w:rsid w:val="00FC693F"/>
    <w:rsid w:val="00FE26EB"/>
    <w:rsid w:val="00FE295F"/>
    <w:rsid w:val="00F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1ACD19B-A1C5-40B8-BF4B-FB3606ABB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Note">
    <w:name w:val="Instruction Note"/>
    <w:pPr>
      <w:spacing w:after="80" w:line="240" w:lineRule="auto"/>
    </w:pPr>
    <w:rPr>
      <w:rFonts w:ascii="Arial" w:hAnsi="Arial"/>
      <w:i/>
      <w:color w:val="4A4A4A"/>
      <w:sz w:val="19"/>
    </w:rPr>
  </w:style>
  <w:style w:type="paragraph" w:styleId="Revision">
    <w:name w:val="Revision"/>
    <w:hidden/>
    <w:uiPriority w:val="99"/>
    <w:semiHidden/>
    <w:rsid w:val="005F7307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splayOrder xmlns="cdeb1db1-60ad-4401-8ba9-dac2fe974a79">1</DisplayOrder>
    <lcf76f155ced4ddcb4097134ff3c332f xmlns="d3b973a8-a900-4fa6-85ff-98380458e06b">
      <Terms xmlns="http://schemas.microsoft.com/office/infopath/2007/PartnerControls"/>
    </lcf76f155ced4ddcb4097134ff3c332f>
    <TaxCatchAll xmlns="eaf765fc-850b-4e2f-ba01-19515f236c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AF8F293EE8245AC2E6E33DEC98B27" ma:contentTypeVersion="20" ma:contentTypeDescription="Create a new document." ma:contentTypeScope="" ma:versionID="dce361ceaec5d2bb97751c89e2638c9e">
  <xsd:schema xmlns:xsd="http://www.w3.org/2001/XMLSchema" xmlns:xs="http://www.w3.org/2001/XMLSchema" xmlns:p="http://schemas.microsoft.com/office/2006/metadata/properties" xmlns:ns2="cdeb1db1-60ad-4401-8ba9-dac2fe974a79" xmlns:ns3="d3b973a8-a900-4fa6-85ff-98380458e06b" xmlns:ns4="eaf765fc-850b-4e2f-ba01-19515f236c5f" targetNamespace="http://schemas.microsoft.com/office/2006/metadata/properties" ma:root="true" ma:fieldsID="0d6f290c8d0f6e182b80368cfab9100a" ns2:_="" ns3:_="" ns4:_="">
    <xsd:import namespace="cdeb1db1-60ad-4401-8ba9-dac2fe974a79"/>
    <xsd:import namespace="d3b973a8-a900-4fa6-85ff-98380458e06b"/>
    <xsd:import namespace="eaf765fc-850b-4e2f-ba01-19515f236c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2:Display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b1db1-60ad-4401-8ba9-dac2fe974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DisplayOrder" ma:index="27" nillable="true" ma:displayName="DisplayOrder" ma:decimals="0" ma:default="1" ma:description="The number indicating the order in which the item will be displayed in a list." ma:internalName="DisplayOrder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973a8-a900-4fa6-85ff-98380458e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9fdc75-9c75-4787-9baf-3cc406344f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765fc-850b-4e2f-ba01-19515f236c5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b517239-9960-41f0-b67c-39e06fe2a53b}" ma:internalName="TaxCatchAll" ma:showField="CatchAllData" ma:web="cdeb1db1-60ad-4401-8ba9-dac2fe974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F540CE-95E5-48C8-AEE4-F30EC461820C}">
  <ds:schemaRefs>
    <ds:schemaRef ds:uri="http://schemas.microsoft.com/office/2006/metadata/properties"/>
    <ds:schemaRef ds:uri="http://schemas.microsoft.com/office/infopath/2007/PartnerControls"/>
    <ds:schemaRef ds:uri="cdeb1db1-60ad-4401-8ba9-dac2fe974a79"/>
    <ds:schemaRef ds:uri="d3b973a8-a900-4fa6-85ff-98380458e06b"/>
    <ds:schemaRef ds:uri="eaf765fc-850b-4e2f-ba01-19515f236c5f"/>
  </ds:schemaRefs>
</ds:datastoreItem>
</file>

<file path=customXml/itemProps2.xml><?xml version="1.0" encoding="utf-8"?>
<ds:datastoreItem xmlns:ds="http://schemas.openxmlformats.org/officeDocument/2006/customXml" ds:itemID="{FAC0BCC4-6511-4E25-99D9-523ACF802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C8A0E-CE49-4495-8CA5-C45BCF59E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eb1db1-60ad-4401-8ba9-dac2fe974a79"/>
    <ds:schemaRef ds:uri="d3b973a8-a900-4fa6-85ff-98380458e06b"/>
    <ds:schemaRef ds:uri="eaf765fc-850b-4e2f-ba01-19515f236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Cinotti Health Care Screening Program Project Workplan Template</dc:title>
  <dc:subject>Applicant workplan aligned with Attachment I contract tasks</dc:subject>
  <dc:creator>Florida Department of Health</dc:creator>
  <cp:keywords>Cinotti, workplan, health screening, grant, Attachment I</cp:keywords>
  <dc:description>generated by python-docx</dc:description>
  <cp:lastModifiedBy>Nye, Mary Alice</cp:lastModifiedBy>
  <cp:revision>23</cp:revision>
  <dcterms:created xsi:type="dcterms:W3CDTF">2026-08-03T13:02:00Z</dcterms:created>
  <dcterms:modified xsi:type="dcterms:W3CDTF">2026-08-05T19:33:00Z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0x010100CB4AF8F293EE8245AC2E6E33DEC98B27</vt:lpwstr>
  </property>
  <property fmtid="{D5CDD505-2E9C-101B-9397-08002B2CF9AE}" pid="3" name="MediaServiceImageTags">
    <vt:lpwstr/>
  </property>
</Properties>
</file>